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ACAD68" w14:textId="7F27ED43" w:rsidR="00E126B1" w:rsidRDefault="00E126B1" w:rsidP="00B63569">
      <w:pPr>
        <w:spacing w:before="120" w:line="276" w:lineRule="auto"/>
        <w:rPr>
          <w:rFonts w:ascii="Cambria" w:hAnsi="Cambria"/>
          <w:sz w:val="28"/>
          <w:szCs w:val="28"/>
        </w:rPr>
      </w:pPr>
    </w:p>
    <w:p w14:paraId="77BD6AFB" w14:textId="77777777" w:rsidR="00087D23" w:rsidRPr="007106AF" w:rsidRDefault="00087D23" w:rsidP="00087D23">
      <w:r w:rsidRPr="007106AF">
        <w:rPr>
          <w:b/>
          <w:bCs/>
          <w:noProof/>
          <w:sz w:val="96"/>
          <w:szCs w:val="96"/>
        </w:rPr>
        <w:drawing>
          <wp:anchor distT="0" distB="0" distL="114300" distR="114300" simplePos="0" relativeHeight="251659264" behindDoc="1" locked="0" layoutInCell="1" allowOverlap="1" wp14:anchorId="55814D93" wp14:editId="5C89F30B">
            <wp:simplePos x="0" y="0"/>
            <wp:positionH relativeFrom="column">
              <wp:posOffset>-386080</wp:posOffset>
            </wp:positionH>
            <wp:positionV relativeFrom="paragraph">
              <wp:posOffset>-534670</wp:posOffset>
            </wp:positionV>
            <wp:extent cx="2185035" cy="2185035"/>
            <wp:effectExtent l="0" t="0" r="0" b="0"/>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8">
                      <a:extLst>
                        <a:ext uri="{28A0092B-C50C-407E-A947-70E740481C1C}">
                          <a14:useLocalDpi xmlns:a14="http://schemas.microsoft.com/office/drawing/2010/main" val="0"/>
                        </a:ext>
                      </a:extLst>
                    </a:blip>
                    <a:stretch>
                      <a:fillRect/>
                    </a:stretch>
                  </pic:blipFill>
                  <pic:spPr>
                    <a:xfrm>
                      <a:off x="0" y="0"/>
                      <a:ext cx="2185035" cy="2185035"/>
                    </a:xfrm>
                    <a:prstGeom prst="rect">
                      <a:avLst/>
                    </a:prstGeom>
                  </pic:spPr>
                </pic:pic>
              </a:graphicData>
            </a:graphic>
          </wp:anchor>
        </w:drawing>
      </w:r>
    </w:p>
    <w:p w14:paraId="38BE1007" w14:textId="77777777" w:rsidR="00087D23" w:rsidRPr="007106AF" w:rsidRDefault="00087D23" w:rsidP="00087D23"/>
    <w:p w14:paraId="6E79BC39" w14:textId="77777777" w:rsidR="00087D23" w:rsidRPr="007106AF" w:rsidRDefault="00087D23" w:rsidP="00087D23"/>
    <w:sdt>
      <w:sdtPr>
        <w:rPr>
          <w:rFonts w:asciiTheme="majorHAnsi" w:eastAsia="Times New Roman" w:hAnsiTheme="majorHAnsi" w:cs="Times New Roman"/>
          <w:sz w:val="24"/>
          <w:szCs w:val="24"/>
          <w:lang w:val="cs-CZ" w:eastAsia="cs-CZ"/>
        </w:rPr>
        <w:id w:val="2080625881"/>
        <w:docPartObj>
          <w:docPartGallery w:val="Cover Pages"/>
          <w:docPartUnique/>
        </w:docPartObj>
      </w:sdtPr>
      <w:sdtEndPr>
        <w:rPr>
          <w:rFonts w:ascii="Times New Roman" w:hAnsi="Times New Roman"/>
          <w:sz w:val="6"/>
          <w:szCs w:val="6"/>
        </w:rPr>
      </w:sdtEndPr>
      <w:sdtContent>
        <w:p w14:paraId="4F36D52F" w14:textId="77777777" w:rsidR="00087D23" w:rsidRPr="007106AF" w:rsidRDefault="00087D23" w:rsidP="00087D23">
          <w:pPr>
            <w:pStyle w:val="Documentdate"/>
            <w:rPr>
              <w:rFonts w:asciiTheme="majorHAnsi" w:hAnsiTheme="majorHAnsi"/>
              <w:lang w:val="cs-CZ"/>
            </w:rPr>
          </w:pPr>
        </w:p>
        <w:p w14:paraId="059D5D4B" w14:textId="77777777" w:rsidR="00087D23" w:rsidRPr="007106AF" w:rsidRDefault="00087D23" w:rsidP="00087D23">
          <w:pPr>
            <w:spacing w:after="200"/>
            <w:rPr>
              <w:rFonts w:asciiTheme="majorHAnsi" w:hAnsiTheme="majorHAnsi"/>
              <w:sz w:val="6"/>
              <w:szCs w:val="6"/>
            </w:rPr>
          </w:pPr>
        </w:p>
        <w:p w14:paraId="0110CB56" w14:textId="77777777" w:rsidR="00087D23" w:rsidRPr="007106AF" w:rsidRDefault="00087D23" w:rsidP="00087D23">
          <w:pPr>
            <w:spacing w:after="200"/>
            <w:rPr>
              <w:rFonts w:asciiTheme="majorHAnsi" w:hAnsiTheme="majorHAnsi"/>
              <w:sz w:val="6"/>
              <w:szCs w:val="6"/>
            </w:rPr>
          </w:pPr>
        </w:p>
        <w:p w14:paraId="7C55417C" w14:textId="77777777" w:rsidR="00087D23" w:rsidRPr="007106AF" w:rsidRDefault="00087D23" w:rsidP="00087D23">
          <w:pPr>
            <w:spacing w:after="200"/>
            <w:rPr>
              <w:rFonts w:asciiTheme="majorHAnsi" w:hAnsiTheme="majorHAnsi"/>
              <w:sz w:val="6"/>
              <w:szCs w:val="6"/>
            </w:rPr>
          </w:pPr>
        </w:p>
        <w:p w14:paraId="6DBE286F" w14:textId="77777777" w:rsidR="00087D23" w:rsidRPr="007106AF" w:rsidRDefault="00087D23" w:rsidP="00087D23">
          <w:pPr>
            <w:spacing w:after="200"/>
            <w:rPr>
              <w:rFonts w:asciiTheme="majorHAnsi" w:hAnsiTheme="majorHAnsi"/>
              <w:sz w:val="6"/>
              <w:szCs w:val="6"/>
            </w:rPr>
          </w:pPr>
        </w:p>
        <w:p w14:paraId="33220F67" w14:textId="77777777" w:rsidR="00087D23" w:rsidRPr="007106AF" w:rsidRDefault="00087D23" w:rsidP="00087D23">
          <w:pPr>
            <w:spacing w:after="200"/>
            <w:rPr>
              <w:rFonts w:asciiTheme="majorHAnsi" w:hAnsiTheme="majorHAnsi"/>
              <w:sz w:val="6"/>
              <w:szCs w:val="6"/>
            </w:rPr>
          </w:pPr>
        </w:p>
        <w:p w14:paraId="3CB5BD9B" w14:textId="77777777" w:rsidR="00087D23" w:rsidRPr="007106AF" w:rsidRDefault="00087D23" w:rsidP="00087D23">
          <w:pPr>
            <w:spacing w:after="200"/>
            <w:rPr>
              <w:rFonts w:asciiTheme="majorHAnsi" w:hAnsiTheme="majorHAnsi"/>
              <w:sz w:val="6"/>
              <w:szCs w:val="6"/>
            </w:rPr>
          </w:pPr>
        </w:p>
        <w:p w14:paraId="2337BF53" w14:textId="77777777" w:rsidR="00087D23" w:rsidRPr="007106AF" w:rsidRDefault="00087D23" w:rsidP="00087D23">
          <w:pPr>
            <w:spacing w:after="200"/>
            <w:rPr>
              <w:rFonts w:asciiTheme="majorHAnsi" w:hAnsiTheme="majorHAnsi"/>
              <w:sz w:val="6"/>
              <w:szCs w:val="6"/>
            </w:rPr>
          </w:pPr>
        </w:p>
        <w:p w14:paraId="2CB388BA" w14:textId="77777777" w:rsidR="00087D23" w:rsidRPr="007106AF" w:rsidRDefault="00087D23" w:rsidP="00087D23">
          <w:pPr>
            <w:spacing w:after="200"/>
            <w:rPr>
              <w:rFonts w:asciiTheme="majorHAnsi" w:hAnsiTheme="majorHAnsi"/>
              <w:sz w:val="6"/>
              <w:szCs w:val="6"/>
            </w:rPr>
          </w:pPr>
        </w:p>
        <w:p w14:paraId="1DF45280" w14:textId="5A0B9B4F" w:rsidR="00087D23" w:rsidRPr="007106AF" w:rsidRDefault="00087D23" w:rsidP="00087D23">
          <w:pPr>
            <w:pStyle w:val="Documenttitle"/>
            <w:rPr>
              <w:rFonts w:ascii="Calibri" w:hAnsi="Calibri" w:cs="Calibri"/>
              <w:sz w:val="72"/>
              <w:szCs w:val="72"/>
              <w:lang w:val="cs-CZ"/>
            </w:rPr>
          </w:pPr>
          <w:r>
            <w:rPr>
              <w:rFonts w:ascii="Calibri" w:hAnsi="Calibri" w:cs="Calibri"/>
              <w:sz w:val="72"/>
              <w:szCs w:val="72"/>
              <w:lang w:val="cs-CZ"/>
            </w:rPr>
            <w:t>Lázně v Karlovarském kraji</w:t>
          </w:r>
        </w:p>
        <w:p w14:paraId="410DA8D4" w14:textId="77777777" w:rsidR="00087D23" w:rsidRPr="007106AF" w:rsidRDefault="00087D23" w:rsidP="00087D23">
          <w:pPr>
            <w:rPr>
              <w:rFonts w:ascii="Calibri" w:hAnsi="Calibri" w:cs="Calibri"/>
              <w:sz w:val="6"/>
              <w:szCs w:val="6"/>
            </w:rPr>
          </w:pPr>
        </w:p>
        <w:p w14:paraId="4412ACED" w14:textId="77777777" w:rsidR="00087D23" w:rsidRPr="007106AF" w:rsidRDefault="00087D23" w:rsidP="00087D23">
          <w:pPr>
            <w:rPr>
              <w:rFonts w:ascii="Calibri" w:hAnsi="Calibri" w:cs="Calibri"/>
              <w:sz w:val="6"/>
              <w:szCs w:val="6"/>
            </w:rPr>
          </w:pPr>
        </w:p>
        <w:p w14:paraId="1B80C6C2" w14:textId="77777777" w:rsidR="00087D23" w:rsidRPr="007106AF" w:rsidRDefault="00087D23" w:rsidP="00087D23">
          <w:pPr>
            <w:rPr>
              <w:rFonts w:ascii="Calibri" w:hAnsi="Calibri" w:cs="Calibri"/>
              <w:sz w:val="6"/>
              <w:szCs w:val="6"/>
            </w:rPr>
          </w:pPr>
        </w:p>
        <w:p w14:paraId="3655BEF8" w14:textId="77777777" w:rsidR="00087D23" w:rsidRPr="007106AF" w:rsidRDefault="00087D23" w:rsidP="00087D23">
          <w:pPr>
            <w:rPr>
              <w:rFonts w:ascii="Calibri" w:hAnsi="Calibri" w:cs="Calibri"/>
              <w:sz w:val="6"/>
              <w:szCs w:val="6"/>
            </w:rPr>
          </w:pPr>
        </w:p>
        <w:p w14:paraId="128BF64E" w14:textId="77777777" w:rsidR="00087D23" w:rsidRPr="007106AF" w:rsidRDefault="00087D23" w:rsidP="00087D23">
          <w:pPr>
            <w:rPr>
              <w:rFonts w:ascii="Calibri" w:hAnsi="Calibri" w:cs="Calibri"/>
              <w:sz w:val="6"/>
              <w:szCs w:val="6"/>
            </w:rPr>
          </w:pPr>
        </w:p>
        <w:p w14:paraId="65162FE6" w14:textId="77777777" w:rsidR="002D083E" w:rsidRDefault="002D083E" w:rsidP="00087D23">
          <w:pPr>
            <w:rPr>
              <w:rFonts w:ascii="Calibri" w:hAnsi="Calibri" w:cs="Calibri"/>
              <w:b/>
              <w:bCs/>
              <w:sz w:val="22"/>
              <w:szCs w:val="22"/>
            </w:rPr>
          </w:pPr>
        </w:p>
        <w:p w14:paraId="56D9CA07" w14:textId="77777777" w:rsidR="002D083E" w:rsidRDefault="002D083E" w:rsidP="00087D23">
          <w:pPr>
            <w:rPr>
              <w:rFonts w:ascii="Calibri" w:hAnsi="Calibri" w:cs="Calibri"/>
              <w:b/>
              <w:bCs/>
              <w:sz w:val="22"/>
              <w:szCs w:val="22"/>
            </w:rPr>
          </w:pPr>
        </w:p>
        <w:p w14:paraId="31A41B4F" w14:textId="0B23E1B3" w:rsidR="002D083E" w:rsidRDefault="002D083E" w:rsidP="00087D23">
          <w:pPr>
            <w:rPr>
              <w:rFonts w:ascii="Calibri" w:hAnsi="Calibri" w:cs="Calibri"/>
              <w:b/>
              <w:bCs/>
              <w:sz w:val="22"/>
              <w:szCs w:val="22"/>
            </w:rPr>
          </w:pPr>
        </w:p>
        <w:p w14:paraId="7A9654E2" w14:textId="74435F87" w:rsidR="002D083E" w:rsidRDefault="002D083E" w:rsidP="00087D23">
          <w:pPr>
            <w:rPr>
              <w:rFonts w:ascii="Calibri" w:hAnsi="Calibri" w:cs="Calibri"/>
              <w:b/>
              <w:bCs/>
              <w:sz w:val="22"/>
              <w:szCs w:val="22"/>
            </w:rPr>
          </w:pPr>
        </w:p>
        <w:p w14:paraId="57B4C0F1" w14:textId="77777777" w:rsidR="002D083E" w:rsidRDefault="002D083E" w:rsidP="00087D23">
          <w:pPr>
            <w:rPr>
              <w:rFonts w:ascii="Calibri" w:hAnsi="Calibri" w:cs="Calibri"/>
              <w:b/>
              <w:bCs/>
              <w:sz w:val="22"/>
              <w:szCs w:val="22"/>
            </w:rPr>
          </w:pPr>
        </w:p>
        <w:p w14:paraId="6080CB27" w14:textId="77777777" w:rsidR="002D083E" w:rsidRDefault="002D083E" w:rsidP="00087D23">
          <w:pPr>
            <w:rPr>
              <w:rFonts w:ascii="Calibri" w:hAnsi="Calibri" w:cs="Calibri"/>
              <w:b/>
              <w:bCs/>
              <w:sz w:val="22"/>
              <w:szCs w:val="22"/>
            </w:rPr>
          </w:pPr>
        </w:p>
        <w:p w14:paraId="0A2D89C7" w14:textId="77777777" w:rsidR="002D083E" w:rsidRDefault="002D083E" w:rsidP="00087D23">
          <w:pPr>
            <w:rPr>
              <w:rFonts w:ascii="Calibri" w:hAnsi="Calibri" w:cs="Calibri"/>
              <w:b/>
              <w:bCs/>
              <w:sz w:val="22"/>
              <w:szCs w:val="22"/>
            </w:rPr>
          </w:pPr>
        </w:p>
        <w:p w14:paraId="1C96755C" w14:textId="77777777" w:rsidR="002D083E" w:rsidRDefault="002D083E" w:rsidP="00087D23">
          <w:pPr>
            <w:rPr>
              <w:rFonts w:ascii="Calibri" w:hAnsi="Calibri" w:cs="Calibri"/>
              <w:b/>
              <w:bCs/>
              <w:sz w:val="22"/>
              <w:szCs w:val="22"/>
            </w:rPr>
          </w:pPr>
        </w:p>
        <w:p w14:paraId="1E74C962" w14:textId="62465E42" w:rsidR="00087D23" w:rsidRPr="002D083E" w:rsidRDefault="00087D23" w:rsidP="00087D23">
          <w:r w:rsidRPr="002D083E">
            <w:rPr>
              <w:b/>
              <w:bCs/>
              <w:sz w:val="22"/>
              <w:szCs w:val="22"/>
            </w:rPr>
            <w:t>Datum zpracování</w:t>
          </w:r>
          <w:r w:rsidRPr="002D083E">
            <w:rPr>
              <w:b/>
              <w:sz w:val="22"/>
              <w:szCs w:val="22"/>
            </w:rPr>
            <w:t>:</w:t>
          </w:r>
          <w:r w:rsidRPr="002D083E">
            <w:tab/>
          </w:r>
          <w:r w:rsidR="002D083E" w:rsidRPr="002D083E">
            <w:rPr>
              <w:sz w:val="22"/>
              <w:szCs w:val="22"/>
            </w:rPr>
            <w:t>14</w:t>
          </w:r>
          <w:r w:rsidRPr="002D083E">
            <w:rPr>
              <w:sz w:val="22"/>
              <w:szCs w:val="22"/>
            </w:rPr>
            <w:t>. 4. 2021</w:t>
          </w:r>
        </w:p>
        <w:p w14:paraId="015E6D2D" w14:textId="77777777" w:rsidR="00087D23" w:rsidRPr="002D083E" w:rsidRDefault="00087D23" w:rsidP="00087D23">
          <w:r w:rsidRPr="002D083E">
            <w:rPr>
              <w:b/>
              <w:bCs/>
              <w:sz w:val="22"/>
              <w:szCs w:val="22"/>
            </w:rPr>
            <w:t>Verze:</w:t>
          </w:r>
          <w:r w:rsidRPr="002D083E">
            <w:rPr>
              <w:b/>
              <w:bCs/>
              <w:sz w:val="22"/>
              <w:szCs w:val="22"/>
            </w:rPr>
            <w:tab/>
          </w:r>
          <w:r w:rsidRPr="002D083E">
            <w:tab/>
          </w:r>
          <w:r w:rsidRPr="002D083E">
            <w:tab/>
          </w:r>
          <w:r w:rsidRPr="002D083E">
            <w:rPr>
              <w:sz w:val="22"/>
              <w:szCs w:val="22"/>
            </w:rPr>
            <w:t>2.4</w:t>
          </w:r>
        </w:p>
        <w:p w14:paraId="1E8F1025" w14:textId="277354A8" w:rsidR="00087D23" w:rsidRPr="002D083E" w:rsidRDefault="00087D23" w:rsidP="00087D23">
          <w:r w:rsidRPr="002D083E">
            <w:rPr>
              <w:b/>
              <w:bCs/>
              <w:sz w:val="22"/>
              <w:szCs w:val="22"/>
            </w:rPr>
            <w:t>Odborný garant</w:t>
          </w:r>
          <w:r w:rsidRPr="002D083E">
            <w:rPr>
              <w:b/>
              <w:sz w:val="22"/>
              <w:szCs w:val="22"/>
            </w:rPr>
            <w:t>:</w:t>
          </w:r>
          <w:r w:rsidRPr="002D083E">
            <w:tab/>
          </w:r>
          <w:r w:rsidRPr="002D083E">
            <w:rPr>
              <w:sz w:val="22"/>
              <w:szCs w:val="22"/>
            </w:rPr>
            <w:t xml:space="preserve">Ing. Jan </w:t>
          </w:r>
          <w:r w:rsidR="002D083E" w:rsidRPr="002D083E">
            <w:rPr>
              <w:sz w:val="22"/>
              <w:szCs w:val="22"/>
            </w:rPr>
            <w:t>Pavel Franěk</w:t>
          </w:r>
          <w:r w:rsidRPr="002D083E">
            <w:t xml:space="preserve"> </w:t>
          </w:r>
        </w:p>
        <w:p w14:paraId="15AE29AB" w14:textId="7B1D9D70" w:rsidR="00087D23" w:rsidRPr="002D083E" w:rsidRDefault="00087D23" w:rsidP="00087D23">
          <w:pPr>
            <w:rPr>
              <w:sz w:val="6"/>
              <w:szCs w:val="6"/>
            </w:rPr>
          </w:pPr>
          <w:r w:rsidRPr="002D083E">
            <w:rPr>
              <w:noProof/>
            </w:rPr>
            <mc:AlternateContent>
              <mc:Choice Requires="wps">
                <w:drawing>
                  <wp:anchor distT="0" distB="0" distL="114300" distR="114300" simplePos="0" relativeHeight="251661312" behindDoc="0" locked="0" layoutInCell="1" allowOverlap="1" wp14:anchorId="333DC364" wp14:editId="637D975C">
                    <wp:simplePos x="0" y="0"/>
                    <wp:positionH relativeFrom="page">
                      <wp:posOffset>2449830</wp:posOffset>
                    </wp:positionH>
                    <wp:positionV relativeFrom="page">
                      <wp:posOffset>9240520</wp:posOffset>
                    </wp:positionV>
                    <wp:extent cx="1767205" cy="723265"/>
                    <wp:effectExtent l="0" t="0" r="0" b="0"/>
                    <wp:wrapTight wrapText="bothSides">
                      <wp:wrapPolygon edited="0">
                        <wp:start x="0" y="0"/>
                        <wp:lineTo x="0" y="21240"/>
                        <wp:lineTo x="21577" y="21240"/>
                        <wp:lineTo x="21577" y="0"/>
                        <wp:lineTo x="0" y="0"/>
                      </wp:wrapPolygon>
                    </wp:wrapTight>
                    <wp:docPr id="290"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67205" cy="723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DC364" id="_x0000_t202" coordsize="21600,21600" o:spt="202" path="m,l,21600r21600,l21600,xe">
                    <v:stroke joinstyle="miter"/>
                    <v:path gradientshapeok="t" o:connecttype="rect"/>
                  </v:shapetype>
                  <v:shape id="Text Box 308" o:spid="_x0000_s1026" type="#_x0000_t202" style="position:absolute;margin-left:192.9pt;margin-top:727.6pt;width:139.15pt;height:5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" filled="f" stroked="f">
                    <v:path arrowok="t"/>
                    <v:textbox inset="0,0,0,0">
                      <w:txbxContent/>
                    </v:textbox>
                    <w10:wrap type="tight" anchorx="page" anchory="page"/>
                  </v:shape>
                </w:pict>
              </mc:Fallback>
            </mc:AlternateContent>
          </w:r>
          <w:r w:rsidRPr="002D083E">
            <w:rPr>
              <w:noProof/>
            </w:rPr>
            <mc:AlternateContent>
              <mc:Choice Requires="wps">
                <w:drawing>
                  <wp:anchor distT="0" distB="0" distL="114299" distR="114299" simplePos="0" relativeHeight="251662336" behindDoc="0" locked="0" layoutInCell="1" allowOverlap="1" wp14:anchorId="6424A1ED" wp14:editId="6C64E473">
                    <wp:simplePos x="0" y="0"/>
                    <wp:positionH relativeFrom="page">
                      <wp:posOffset>2204084</wp:posOffset>
                    </wp:positionH>
                    <wp:positionV relativeFrom="page">
                      <wp:posOffset>9267190</wp:posOffset>
                    </wp:positionV>
                    <wp:extent cx="0" cy="701040"/>
                    <wp:effectExtent l="0" t="0" r="0" b="0"/>
                    <wp:wrapTight wrapText="bothSides">
                      <wp:wrapPolygon edited="0">
                        <wp:start x="-1" y="0"/>
                        <wp:lineTo x="-1" y="21522"/>
                        <wp:lineTo x="-1" y="21522"/>
                        <wp:lineTo x="-1" y="0"/>
                        <wp:lineTo x="-1" y="0"/>
                      </wp:wrapPolygon>
                    </wp:wrapTight>
                    <wp:docPr id="287"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701040"/>
                            </a:xfrm>
                            <a:prstGeom prst="line">
                              <a:avLst/>
                            </a:prstGeom>
                            <a:noFill/>
                            <a:ln w="6350">
                              <a:solidFill>
                                <a:schemeClr val="tx1">
                                  <a:lumMod val="75000"/>
                                  <a:lumOff val="25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CB21D1" id="Line 309" o:spid="_x0000_s1026" style="position:absolute;z-index:25166233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173.55pt,729.7pt" to="173.55pt,78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" strokecolor="#404040 [2429]" strokeweight=".5pt">
                    <v:shadow opacity="22938f" offset="0"/>
                    <o:lock v:ext="edit" shapetype="f"/>
                    <w10:wrap type="tight" anchorx="page" anchory="page"/>
                  </v:line>
                </w:pict>
              </mc:Fallback>
            </mc:AlternateContent>
          </w:r>
          <w:r w:rsidRPr="002D083E">
            <w:rPr>
              <w:noProof/>
            </w:rPr>
            <mc:AlternateContent>
              <mc:Choice Requires="wps">
                <w:drawing>
                  <wp:anchor distT="0" distB="0" distL="114300" distR="114300" simplePos="0" relativeHeight="251660288" behindDoc="0" locked="0" layoutInCell="1" allowOverlap="1" wp14:anchorId="759D0A6F" wp14:editId="24A62B81">
                    <wp:simplePos x="0" y="0"/>
                    <wp:positionH relativeFrom="page">
                      <wp:posOffset>885825</wp:posOffset>
                    </wp:positionH>
                    <wp:positionV relativeFrom="page">
                      <wp:posOffset>9249410</wp:posOffset>
                    </wp:positionV>
                    <wp:extent cx="1313180" cy="817245"/>
                    <wp:effectExtent l="0" t="0" r="0" b="0"/>
                    <wp:wrapTight wrapText="bothSides">
                      <wp:wrapPolygon edited="0">
                        <wp:start x="0" y="0"/>
                        <wp:lineTo x="0" y="21483"/>
                        <wp:lineTo x="21516" y="21483"/>
                        <wp:lineTo x="21516" y="0"/>
                        <wp:lineTo x="0" y="0"/>
                      </wp:wrapPolygon>
                    </wp:wrapTight>
                    <wp:docPr id="295"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13180" cy="81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39BCFCD8" w14:textId="77777777" w:rsidR="00087D23" w:rsidRPr="0020039B" w:rsidRDefault="00087D23" w:rsidP="00087D23">
                                <w:pPr>
                                  <w:pStyle w:val="Textkomente"/>
                                  <w:rPr>
                                    <w:rFonts w:asciiTheme="minorHAnsi" w:hAnsiTheme="minorHAnsi" w:cstheme="minorHAnsi"/>
                                    <w:b/>
                                    <w:bCs/>
                                    <w:color w:val="000000" w:themeColor="text1"/>
                                  </w:rPr>
                                </w:pPr>
                                <w:r w:rsidRPr="0020039B">
                                  <w:rPr>
                                    <w:rFonts w:asciiTheme="minorHAnsi" w:hAnsiTheme="minorHAnsi" w:cstheme="minorHAnsi"/>
                                    <w:b/>
                                    <w:bCs/>
                                    <w:color w:val="000000" w:themeColor="text1"/>
                                  </w:rPr>
                                  <w:t>AQE advisors, a.s.</w:t>
                                </w:r>
                              </w:p>
                              <w:p w14:paraId="223CCD14" w14:textId="77777777" w:rsidR="00087D23" w:rsidRPr="0020039B" w:rsidRDefault="00087D23" w:rsidP="00087D23">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 xml:space="preserve">Třída Kpt. Jaroše 31 </w:t>
                                </w:r>
                              </w:p>
                              <w:p w14:paraId="11942D3E" w14:textId="77777777" w:rsidR="00087D23" w:rsidRPr="0020039B" w:rsidRDefault="00087D23" w:rsidP="00087D23">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602 00 Brno</w:t>
                                </w:r>
                              </w:p>
                              <w:p w14:paraId="7C98671B" w14:textId="77777777" w:rsidR="00087D23" w:rsidRPr="008E39BB" w:rsidRDefault="00087D23" w:rsidP="00087D23">
                                <w:pPr>
                                  <w:pStyle w:val="Textkomente"/>
                                  <w:tabs>
                                    <w:tab w:val="left" w:pos="280"/>
                                  </w:tabs>
                                  <w:spacing w:afterLines="60" w:after="144"/>
                                  <w:rPr>
                                    <w:rFonts w:cs="Calibri Light"/>
                                    <w:color w:val="000000" w:themeColor="text1"/>
                                  </w:rPr>
                                </w:pPr>
                                <w:r w:rsidRPr="008E39BB">
                                  <w:rPr>
                                    <w:rFonts w:cs="Calibri Light"/>
                                    <w:color w:val="000000" w:themeColor="text1"/>
                                  </w:rPr>
                                  <w:t>e:  info@AQE.cz</w:t>
                                </w:r>
                              </w:p>
                              <w:p w14:paraId="7DB870DD" w14:textId="77777777" w:rsidR="00087D23" w:rsidRPr="008E39BB" w:rsidRDefault="00087D23" w:rsidP="00087D23">
                                <w:pPr>
                                  <w:pStyle w:val="Textkomente"/>
                                  <w:tabs>
                                    <w:tab w:val="left" w:pos="280"/>
                                  </w:tabs>
                                  <w:spacing w:afterLines="60" w:after="144"/>
                                  <w:rPr>
                                    <w:rFonts w:cs="Calibri Light"/>
                                    <w:color w:val="000000" w:themeColor="text1"/>
                                  </w:rPr>
                                </w:pPr>
                                <w:r w:rsidRPr="008E39BB">
                                  <w:rPr>
                                    <w:rFonts w:cs="Calibri Light"/>
                                    <w:color w:val="000000" w:themeColor="text1"/>
                                  </w:rPr>
                                  <w:t>m: 603 770 870</w:t>
                                </w:r>
                              </w:p>
                              <w:p w14:paraId="27CECA71" w14:textId="77777777" w:rsidR="00087D23" w:rsidRPr="008E39BB" w:rsidRDefault="00087D23" w:rsidP="00087D23">
                                <w:pPr>
                                  <w:pStyle w:val="Textkomente"/>
                                  <w:spacing w:afterLines="60" w:after="144"/>
                                  <w:rPr>
                                    <w:rFonts w:cs="Calibri Light"/>
                                    <w:color w:val="000000" w:themeColor="text1"/>
                                  </w:rPr>
                                </w:pPr>
                                <w:hyperlink r:id="rId9" w:history="1">
                                  <w:r w:rsidRPr="008E39BB">
                                    <w:rPr>
                                      <w:rStyle w:val="Hypertextovodkaz"/>
                                      <w:rFonts w:eastAsiaTheme="majorEastAsia" w:cs="Calibri Light"/>
                                      <w:color w:val="000000" w:themeColor="text1"/>
                                    </w:rPr>
                                    <w:t>www.AQE.cz</w:t>
                                  </w:r>
                                </w:hyperlink>
                              </w:p>
                              <w:p w14:paraId="43392A24" w14:textId="77777777" w:rsidR="00087D23" w:rsidRPr="007E68DB" w:rsidRDefault="00087D23" w:rsidP="00087D23">
                                <w:pPr>
                                  <w:pStyle w:val="Textkomente"/>
                                  <w:spacing w:after="113"/>
                                  <w:rPr>
                                    <w:rFonts w:cstheme="minorHAns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D0A6F" id="Text Box 307" o:spid="_x0000_s1027" type="#_x0000_t202" style="position:absolute;margin-left:69.75pt;margin-top:728.3pt;width:103.4pt;height:64.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" filled="f" stroked="f">
                    <v:path arrowok="t"/>
                    <v:textbox style="mso-next-textbox:#Text Box 308" inset="0,0,0,0">
                      <w:txbxContent>
                        <w:p w14:paraId="39BCFCD8" w14:textId="77777777" w:rsidR="00087D23" w:rsidRPr="0020039B" w:rsidRDefault="00087D23" w:rsidP="00087D23">
                          <w:pPr>
                            <w:pStyle w:val="Textkomente"/>
                            <w:rPr>
                              <w:rFonts w:asciiTheme="minorHAnsi" w:hAnsiTheme="minorHAnsi" w:cstheme="minorHAnsi"/>
                              <w:b/>
                              <w:bCs/>
                              <w:color w:val="000000" w:themeColor="text1"/>
                            </w:rPr>
                          </w:pPr>
                          <w:r w:rsidRPr="0020039B">
                            <w:rPr>
                              <w:rFonts w:asciiTheme="minorHAnsi" w:hAnsiTheme="minorHAnsi" w:cstheme="minorHAnsi"/>
                              <w:b/>
                              <w:bCs/>
                              <w:color w:val="000000" w:themeColor="text1"/>
                            </w:rPr>
                            <w:t>AQE advisors, a.s.</w:t>
                          </w:r>
                        </w:p>
                        <w:p w14:paraId="223CCD14" w14:textId="77777777" w:rsidR="00087D23" w:rsidRPr="0020039B" w:rsidRDefault="00087D23" w:rsidP="00087D23">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 xml:space="preserve">Třída Kpt. Jaroše 31 </w:t>
                          </w:r>
                        </w:p>
                        <w:p w14:paraId="11942D3E" w14:textId="77777777" w:rsidR="00087D23" w:rsidRPr="0020039B" w:rsidRDefault="00087D23" w:rsidP="00087D23">
                          <w:pPr>
                            <w:pStyle w:val="Textkomente"/>
                            <w:rPr>
                              <w:rFonts w:asciiTheme="minorHAnsi" w:hAnsiTheme="minorHAnsi" w:cstheme="minorHAnsi"/>
                              <w:color w:val="000000" w:themeColor="text1"/>
                            </w:rPr>
                          </w:pPr>
                          <w:r w:rsidRPr="0020039B">
                            <w:rPr>
                              <w:rFonts w:asciiTheme="minorHAnsi" w:hAnsiTheme="minorHAnsi" w:cstheme="minorHAnsi"/>
                              <w:color w:val="000000" w:themeColor="text1"/>
                            </w:rPr>
                            <w:t>602 00 Brno</w:t>
                          </w:r>
                        </w:p>
                        <w:p w14:paraId="7C98671B" w14:textId="77777777" w:rsidR="00087D23" w:rsidRPr="008E39BB" w:rsidRDefault="00087D23" w:rsidP="00087D23">
                          <w:pPr>
                            <w:pStyle w:val="Textkomente"/>
                            <w:tabs>
                              <w:tab w:val="left" w:pos="280"/>
                            </w:tabs>
                            <w:spacing w:afterLines="60" w:after="144"/>
                            <w:rPr>
                              <w:rFonts w:cs="Calibri Light"/>
                              <w:color w:val="000000" w:themeColor="text1"/>
                            </w:rPr>
                          </w:pPr>
                          <w:r w:rsidRPr="008E39BB">
                            <w:rPr>
                              <w:rFonts w:cs="Calibri Light"/>
                              <w:color w:val="000000" w:themeColor="text1"/>
                            </w:rPr>
                            <w:t>e:  info@AQE.cz</w:t>
                          </w:r>
                        </w:p>
                        <w:p w14:paraId="7DB870DD" w14:textId="77777777" w:rsidR="00087D23" w:rsidRPr="008E39BB" w:rsidRDefault="00087D23" w:rsidP="00087D23">
                          <w:pPr>
                            <w:pStyle w:val="Textkomente"/>
                            <w:tabs>
                              <w:tab w:val="left" w:pos="280"/>
                            </w:tabs>
                            <w:spacing w:afterLines="60" w:after="144"/>
                            <w:rPr>
                              <w:rFonts w:cs="Calibri Light"/>
                              <w:color w:val="000000" w:themeColor="text1"/>
                            </w:rPr>
                          </w:pPr>
                          <w:r w:rsidRPr="008E39BB">
                            <w:rPr>
                              <w:rFonts w:cs="Calibri Light"/>
                              <w:color w:val="000000" w:themeColor="text1"/>
                            </w:rPr>
                            <w:t>m: 603 770 870</w:t>
                          </w:r>
                        </w:p>
                        <w:p w14:paraId="27CECA71" w14:textId="77777777" w:rsidR="00087D23" w:rsidRPr="008E39BB" w:rsidRDefault="00087D23" w:rsidP="00087D23">
                          <w:pPr>
                            <w:pStyle w:val="Textkomente"/>
                            <w:spacing w:afterLines="60" w:after="144"/>
                            <w:rPr>
                              <w:rFonts w:cs="Calibri Light"/>
                              <w:color w:val="000000" w:themeColor="text1"/>
                            </w:rPr>
                          </w:pPr>
                          <w:hyperlink r:id="rId10" w:history="1">
                            <w:r w:rsidRPr="008E39BB">
                              <w:rPr>
                                <w:rStyle w:val="Hypertextovodkaz"/>
                                <w:rFonts w:eastAsiaTheme="majorEastAsia" w:cs="Calibri Light"/>
                                <w:color w:val="000000" w:themeColor="text1"/>
                              </w:rPr>
                              <w:t>www.AQE.cz</w:t>
                            </w:r>
                          </w:hyperlink>
                        </w:p>
                        <w:p w14:paraId="43392A24" w14:textId="77777777" w:rsidR="00087D23" w:rsidRPr="007E68DB" w:rsidRDefault="00087D23" w:rsidP="00087D23">
                          <w:pPr>
                            <w:pStyle w:val="Textkomente"/>
                            <w:spacing w:after="113"/>
                            <w:rPr>
                              <w:rFonts w:cstheme="minorHAnsi"/>
                            </w:rPr>
                          </w:pPr>
                        </w:p>
                      </w:txbxContent>
                    </v:textbox>
                    <w10:wrap type="tight" anchorx="page" anchory="page"/>
                  </v:shape>
                </w:pict>
              </mc:Fallback>
            </mc:AlternateContent>
          </w:r>
        </w:p>
      </w:sdtContent>
    </w:sdt>
    <w:p w14:paraId="39C61754" w14:textId="7F79D23F" w:rsidR="00087D23" w:rsidRPr="002D083E" w:rsidRDefault="00087D23" w:rsidP="00B63569">
      <w:pPr>
        <w:spacing w:before="120" w:line="276" w:lineRule="auto"/>
        <w:rPr>
          <w:sz w:val="28"/>
          <w:szCs w:val="28"/>
        </w:rPr>
      </w:pPr>
    </w:p>
    <w:p w14:paraId="09E0DEDA" w14:textId="12D20AAB" w:rsidR="00087D23" w:rsidRDefault="00087D23" w:rsidP="00B63569">
      <w:pPr>
        <w:spacing w:before="120" w:line="276" w:lineRule="auto"/>
        <w:rPr>
          <w:rFonts w:ascii="Cambria" w:hAnsi="Cambria"/>
          <w:sz w:val="28"/>
          <w:szCs w:val="28"/>
        </w:rPr>
      </w:pPr>
    </w:p>
    <w:p w14:paraId="6DE1E8E8" w14:textId="77777777" w:rsidR="00087D23" w:rsidRDefault="00087D23"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BA159B" w:rsidRPr="00B63569" w14:paraId="1DC22A0D" w14:textId="77777777" w:rsidTr="000776B2">
        <w:tc>
          <w:tcPr>
            <w:tcW w:w="13887" w:type="dxa"/>
            <w:gridSpan w:val="2"/>
            <w:shd w:val="clear" w:color="auto" w:fill="FAA082"/>
          </w:tcPr>
          <w:p w14:paraId="03E6EAF2" w14:textId="1FE0015C" w:rsidR="00BA159B" w:rsidRPr="00A13071" w:rsidRDefault="00BA159B" w:rsidP="000776B2">
            <w:pPr>
              <w:pStyle w:val="Nadpis1"/>
              <w:spacing w:before="120" w:line="276" w:lineRule="auto"/>
              <w:rPr>
                <w:rFonts w:ascii="Cambria" w:hAnsi="Cambria"/>
                <w:b w:val="0"/>
                <w:bCs/>
                <w:sz w:val="22"/>
                <w:szCs w:val="22"/>
              </w:rPr>
            </w:pPr>
            <w:r w:rsidRPr="00B63569">
              <w:rPr>
                <w:rFonts w:ascii="Cambria" w:hAnsi="Cambria"/>
                <w:sz w:val="22"/>
                <w:szCs w:val="22"/>
              </w:rPr>
              <w:t>Název:</w:t>
            </w:r>
            <w:r>
              <w:rPr>
                <w:rFonts w:ascii="inherit" w:hAnsi="inherit"/>
                <w:b w:val="0"/>
                <w:bCs/>
                <w:color w:val="333333"/>
                <w:sz w:val="18"/>
                <w:szCs w:val="18"/>
                <w:bdr w:val="none" w:sz="0" w:space="0" w:color="auto" w:frame="1"/>
              </w:rPr>
              <w:br/>
            </w:r>
            <w:r>
              <w:rPr>
                <w:rFonts w:ascii="Cambria" w:hAnsi="Cambria"/>
                <w:b w:val="0"/>
                <w:bCs/>
                <w:sz w:val="22"/>
                <w:szCs w:val="22"/>
              </w:rPr>
              <w:t>Františkovy Lázně SAVOY</w:t>
            </w:r>
            <w:r w:rsidRPr="00A13071">
              <w:rPr>
                <w:rFonts w:ascii="Cambria" w:hAnsi="Cambria"/>
                <w:b w:val="0"/>
                <w:bCs/>
                <w:sz w:val="22"/>
                <w:szCs w:val="22"/>
              </w:rPr>
              <w:t xml:space="preserve"> a.s. </w:t>
            </w:r>
            <w:r>
              <w:rPr>
                <w:rFonts w:ascii="Cambria" w:hAnsi="Cambria"/>
                <w:b w:val="0"/>
                <w:bCs/>
                <w:sz w:val="22"/>
                <w:szCs w:val="22"/>
              </w:rPr>
              <w:t xml:space="preserve">- zahájeno insolvenční řízení </w:t>
            </w:r>
            <w:r w:rsidRPr="00A13071">
              <w:rPr>
                <w:rFonts w:ascii="Cambria" w:hAnsi="Cambria"/>
                <w:b w:val="0"/>
                <w:bCs/>
                <w:sz w:val="22"/>
                <w:szCs w:val="22"/>
              </w:rPr>
              <w:t xml:space="preserve">(IČO: </w:t>
            </w:r>
            <w:r>
              <w:rPr>
                <w:rFonts w:ascii="Cambria" w:hAnsi="Cambria"/>
                <w:b w:val="0"/>
                <w:bCs/>
                <w:sz w:val="22"/>
                <w:szCs w:val="22"/>
              </w:rPr>
              <w:t>04188080</w:t>
            </w:r>
            <w:r w:rsidRPr="00A13071">
              <w:rPr>
                <w:rFonts w:ascii="Cambria" w:hAnsi="Cambria"/>
                <w:b w:val="0"/>
                <w:bCs/>
                <w:sz w:val="22"/>
                <w:szCs w:val="22"/>
              </w:rPr>
              <w:t>)</w:t>
            </w:r>
          </w:p>
          <w:p w14:paraId="4CCFE6F5" w14:textId="77777777" w:rsidR="00BA159B" w:rsidRPr="00B63569" w:rsidRDefault="00BA159B"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EDC22D0" w14:textId="3F5B1E00" w:rsidR="00BA159B" w:rsidRPr="00A13071" w:rsidRDefault="00BA159B" w:rsidP="000776B2">
            <w:pPr>
              <w:pStyle w:val="Nadpis1"/>
              <w:spacing w:before="120" w:line="276" w:lineRule="auto"/>
              <w:rPr>
                <w:rFonts w:ascii="Cambria" w:hAnsi="Cambria"/>
                <w:b w:val="0"/>
                <w:bCs/>
                <w:sz w:val="22"/>
                <w:szCs w:val="22"/>
              </w:rPr>
            </w:pPr>
            <w:r>
              <w:rPr>
                <w:rFonts w:ascii="Cambria" w:hAnsi="Cambria"/>
                <w:b w:val="0"/>
                <w:bCs/>
                <w:sz w:val="22"/>
                <w:szCs w:val="22"/>
              </w:rPr>
              <w:t>V Celnici 1031/4, Praha 1</w:t>
            </w:r>
          </w:p>
          <w:p w14:paraId="3E306F49"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632A28AC" w14:textId="7520D31C" w:rsidR="00BA159B" w:rsidRPr="00A13071" w:rsidRDefault="00393918" w:rsidP="000776B2">
            <w:pPr>
              <w:spacing w:before="120" w:line="276" w:lineRule="auto"/>
              <w:rPr>
                <w:rStyle w:val="Hypertextovodkaz"/>
                <w:rFonts w:ascii="Cambria" w:hAnsi="Cambria"/>
                <w:color w:val="3685C6"/>
                <w:sz w:val="22"/>
                <w:szCs w:val="22"/>
              </w:rPr>
            </w:pPr>
            <w:hyperlink r:id="rId11" w:tgtFrame="_blank" w:history="1">
              <w:r w:rsidR="00BA159B">
                <w:rPr>
                  <w:rStyle w:val="Hypertextovodkaz"/>
                  <w:rFonts w:ascii="Cambria" w:hAnsi="Cambria"/>
                  <w:color w:val="3685C6"/>
                  <w:sz w:val="22"/>
                  <w:szCs w:val="22"/>
                </w:rPr>
                <w:t>w</w:t>
              </w:r>
              <w:r w:rsidR="00BA159B">
                <w:rPr>
                  <w:rStyle w:val="Hypertextovodkaz"/>
                  <w:color w:val="3685C6"/>
                </w:rPr>
                <w:t>ww.spahotel-savoy</w:t>
              </w:r>
            </w:hyperlink>
            <w:r w:rsidR="00BA159B">
              <w:rPr>
                <w:rStyle w:val="Hypertextovodkaz"/>
                <w:rFonts w:ascii="Cambria" w:hAnsi="Cambria"/>
                <w:color w:val="3685C6"/>
                <w:sz w:val="22"/>
                <w:szCs w:val="22"/>
              </w:rPr>
              <w:t>.</w:t>
            </w:r>
            <w:r w:rsidR="00BA159B">
              <w:rPr>
                <w:rStyle w:val="Hypertextovodkaz"/>
                <w:color w:val="3685C6"/>
                <w:sz w:val="22"/>
                <w:szCs w:val="22"/>
              </w:rPr>
              <w:t>cz</w:t>
            </w:r>
          </w:p>
          <w:p w14:paraId="63673090"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08BEFB9A" w14:textId="77777777" w:rsidR="00BA159B" w:rsidRPr="00B63569" w:rsidRDefault="00BA159B" w:rsidP="000776B2">
            <w:pPr>
              <w:spacing w:before="120" w:line="276" w:lineRule="auto"/>
              <w:rPr>
                <w:rFonts w:ascii="Cambria" w:hAnsi="Cambria"/>
                <w:sz w:val="22"/>
                <w:szCs w:val="22"/>
              </w:rPr>
            </w:pPr>
            <w:r w:rsidRPr="00B63569">
              <w:rPr>
                <w:rFonts w:ascii="Cambria" w:hAnsi="Cambria"/>
                <w:sz w:val="22"/>
                <w:szCs w:val="22"/>
              </w:rPr>
              <w:t>1793</w:t>
            </w:r>
          </w:p>
          <w:p w14:paraId="21C6FD04"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69E55386" w14:textId="77777777" w:rsidR="00BA159B" w:rsidRPr="00B63569" w:rsidRDefault="00BA159B" w:rsidP="000776B2">
            <w:pPr>
              <w:spacing w:before="120" w:line="276" w:lineRule="auto"/>
              <w:rPr>
                <w:rFonts w:ascii="Cambria" w:hAnsi="Cambria"/>
                <w:sz w:val="22"/>
                <w:szCs w:val="22"/>
              </w:rPr>
            </w:pPr>
            <w:r w:rsidRPr="00B63569">
              <w:rPr>
                <w:rFonts w:ascii="Cambria" w:hAnsi="Cambria"/>
                <w:sz w:val="22"/>
                <w:szCs w:val="22"/>
              </w:rPr>
              <w:t>Dospělí</w:t>
            </w:r>
          </w:p>
        </w:tc>
      </w:tr>
      <w:tr w:rsidR="00BA159B" w:rsidRPr="00B63569" w14:paraId="3E466C75" w14:textId="77777777" w:rsidTr="000776B2">
        <w:tc>
          <w:tcPr>
            <w:tcW w:w="7366" w:type="dxa"/>
          </w:tcPr>
          <w:p w14:paraId="3CD3FD8E" w14:textId="77777777" w:rsidR="00BA159B" w:rsidRPr="00B63569" w:rsidRDefault="00BA159B" w:rsidP="000776B2">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2BB2F958" w14:textId="77777777" w:rsidR="00BA159B" w:rsidRPr="00B63569" w:rsidRDefault="00BA159B" w:rsidP="000776B2">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0C1466C2" w14:textId="77777777" w:rsidR="00BA159B" w:rsidRPr="00B63569" w:rsidRDefault="00BA159B"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05B6E663" w14:textId="77777777" w:rsidR="00BA159B" w:rsidRPr="00B63569" w:rsidRDefault="00BA159B" w:rsidP="000776B2">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54B1297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2B91DC8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15C71140"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10ED79AD"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0161A8E2"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1A98A113"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6C680781"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6DF4CEA4" w14:textId="7E5DE2BF" w:rsidR="00BA159B" w:rsidRDefault="00BA159B" w:rsidP="000776B2">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2CEFE5EC" w14:textId="09C12509" w:rsidR="00BA159B" w:rsidRPr="0037058F" w:rsidRDefault="00BA159B" w:rsidP="00BA159B">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C</w:t>
            </w:r>
            <w:r w:rsidRPr="0037058F">
              <w:rPr>
                <w:rFonts w:ascii="Cambria" w:hAnsi="Cambria"/>
                <w:b/>
                <w:bCs/>
                <w:color w:val="000000" w:themeColor="text1"/>
                <w:sz w:val="22"/>
                <w:szCs w:val="22"/>
              </w:rPr>
              <w:t>. Nemoci trávicího ústrojí</w:t>
            </w:r>
          </w:p>
          <w:p w14:paraId="0A545445"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031A41F"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 xml:space="preserve">Stavy po </w:t>
            </w:r>
            <w:r w:rsidRPr="0037058F">
              <w:rPr>
                <w:rFonts w:ascii="Cambria" w:hAnsi="Cambria"/>
                <w:color w:val="000000" w:themeColor="text1"/>
                <w:sz w:val="22"/>
                <w:szCs w:val="22"/>
              </w:rPr>
              <w:t xml:space="preserve">operaci žaludku, dvanáctníku, jícnu a střev s postresekční symptomatologií </w:t>
            </w:r>
            <w:r w:rsidRPr="0037058F">
              <w:rPr>
                <w:rFonts w:ascii="Cambria" w:hAnsi="Cambria"/>
                <w:sz w:val="22"/>
                <w:szCs w:val="22"/>
              </w:rPr>
              <w:t>endoskopicky ověřenou.</w:t>
            </w:r>
          </w:p>
          <w:p w14:paraId="6B7216EB"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Crohnova nemoc. Colitis ulceroza.</w:t>
            </w:r>
          </w:p>
          <w:p w14:paraId="12E63786"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Chronická onemocnění žlučníku a žlučového traktu s lithiazou, pokud je operace kontraindikovaná./ Sklerotizující cholangoitis. /Funkční poruchy žlučového traktu.</w:t>
            </w:r>
          </w:p>
          <w:p w14:paraId="24ECD6CA"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 xml:space="preserve">Stavy po komplikovaných operacích žlučníku a žlučového traktu, po zákrocích pro stenozu a lithiazu žlučových cest – pooperační pankreatitidocholangoitis, ikterus, instrumentace žlučových cest, </w:t>
            </w:r>
            <w:r w:rsidRPr="0037058F">
              <w:rPr>
                <w:rFonts w:ascii="Cambria" w:hAnsi="Cambria"/>
                <w:sz w:val="22"/>
                <w:szCs w:val="22"/>
              </w:rPr>
              <w:lastRenderedPageBreak/>
              <w:t>endoskopická retrográdní cholangiopankreatografie (ERCP)./ Stavy po dissoluci kamenů a extrakorporální litotrypsii.</w:t>
            </w:r>
          </w:p>
          <w:p w14:paraId="2CF8C552"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5EB6AEA2"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resekčních výkonech a transplantacích jater nebo operacích a transplantacích pankreatu.</w:t>
            </w:r>
          </w:p>
          <w:p w14:paraId="21566082" w14:textId="77777777" w:rsidR="00BA159B"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pankreatitis nebo po exacerbaci chronické pankreatitis./ Prokázaná chronická pankreatitis.</w:t>
            </w:r>
          </w:p>
          <w:p w14:paraId="488F3942" w14:textId="77777777" w:rsidR="00BA159B" w:rsidRPr="009C01A6" w:rsidRDefault="00BA159B" w:rsidP="00BA159B">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D. Nemoci z poruch výměny látkové a žláz s vnitřní sekrecí</w:t>
            </w:r>
          </w:p>
          <w:p w14:paraId="39946362" w14:textId="77777777" w:rsidR="00BA159B" w:rsidRPr="009C01A6" w:rsidRDefault="00BA159B" w:rsidP="00BA159B">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Diabetes mellitus.</w:t>
            </w:r>
          </w:p>
          <w:p w14:paraId="0CB5683E" w14:textId="77777777" w:rsidR="00BA159B" w:rsidRPr="009C01A6" w:rsidRDefault="00BA159B" w:rsidP="00BA159B">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totální thyreoidektomii./Hypothyreóza při obtížně probíhající lékové substituci.</w:t>
            </w:r>
          </w:p>
          <w:p w14:paraId="72D0C533" w14:textId="6B49264B" w:rsidR="00BA159B" w:rsidRPr="00BA159B" w:rsidRDefault="00BA159B" w:rsidP="00BA159B">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operacích hyperfunkčního benigního adenomu hypofýzy a nadledvin při přítomnosti sekundárních symptomů onemocnění (zejména artropatie a myopatie).</w:t>
            </w:r>
          </w:p>
          <w:p w14:paraId="63A86C07" w14:textId="27A1049B" w:rsidR="00BA159B" w:rsidRPr="004470F7" w:rsidRDefault="00D55E57" w:rsidP="000776B2">
            <w:pPr>
              <w:spacing w:before="120" w:line="276" w:lineRule="auto"/>
              <w:jc w:val="both"/>
              <w:rPr>
                <w:rFonts w:ascii="Cambria" w:hAnsi="Cambria"/>
                <w:sz w:val="22"/>
                <w:szCs w:val="22"/>
              </w:rPr>
            </w:pPr>
            <w:r>
              <w:rPr>
                <w:rFonts w:ascii="Cambria" w:hAnsi="Cambria"/>
                <w:b/>
                <w:bCs/>
                <w:sz w:val="22"/>
                <w:szCs w:val="22"/>
              </w:rPr>
              <w:t>E</w:t>
            </w:r>
            <w:r w:rsidR="00BA159B" w:rsidRPr="00B63569">
              <w:rPr>
                <w:rFonts w:ascii="Cambria" w:hAnsi="Cambria"/>
                <w:b/>
                <w:bCs/>
                <w:sz w:val="22"/>
                <w:szCs w:val="22"/>
              </w:rPr>
              <w:t xml:space="preserve">. </w:t>
            </w:r>
            <w:r w:rsidR="00BA159B" w:rsidRPr="00B63569">
              <w:rPr>
                <w:rFonts w:ascii="Cambria" w:hAnsi="Cambria"/>
                <w:b/>
                <w:bCs/>
                <w:color w:val="000000" w:themeColor="text1"/>
                <w:sz w:val="22"/>
                <w:szCs w:val="22"/>
              </w:rPr>
              <w:t>Nemoci nervové</w:t>
            </w:r>
          </w:p>
          <w:p w14:paraId="4F452B86" w14:textId="77777777" w:rsidR="00BA159B" w:rsidRPr="00B63569"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2BA38B7F" w14:textId="77777777" w:rsidR="00BA159B" w:rsidRPr="00B63569"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3C2B5C7B" w14:textId="77777777" w:rsidR="00BA159B" w:rsidRPr="00B63569"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2649D5C8" w14:textId="084380F6" w:rsidR="00BA159B" w:rsidRPr="00BA159B"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 xml:space="preserve">Zánětlivé nemoci centrálního nervstva: stavy po meningoencefalitis, encefalitis, encefalomyelitis a myelitis, stavy po </w:t>
            </w:r>
            <w:r w:rsidRPr="00B63569">
              <w:rPr>
                <w:rFonts w:ascii="Cambria" w:hAnsi="Cambria"/>
                <w:sz w:val="22"/>
                <w:szCs w:val="22"/>
              </w:rPr>
              <w:lastRenderedPageBreak/>
              <w:t>encefalomyelopolyradi-kuloneuritis, pokud jsou přítomny spastickoparetické známky.</w:t>
            </w:r>
          </w:p>
        </w:tc>
        <w:tc>
          <w:tcPr>
            <w:tcW w:w="6521" w:type="dxa"/>
          </w:tcPr>
          <w:p w14:paraId="2504C312"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Hemiparézy a paraparézy cévního původu se známkami obnovující se funkce.</w:t>
            </w:r>
          </w:p>
          <w:p w14:paraId="42BC5B36"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4F040002"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67811AF3"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5EF3CE64"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4A41C4AB"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2C752477" w14:textId="5822B501" w:rsidR="00BA159B" w:rsidRPr="00D55E57" w:rsidRDefault="00BA159B" w:rsidP="00D55E5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Parkinsonova nemoc. (</w:t>
            </w:r>
            <w:r>
              <w:rPr>
                <w:rFonts w:ascii="Cambria" w:hAnsi="Cambria"/>
                <w:sz w:val="22"/>
                <w:szCs w:val="22"/>
              </w:rPr>
              <w:t>n</w:t>
            </w:r>
            <w:r w:rsidRPr="00B63569">
              <w:rPr>
                <w:rFonts w:ascii="Cambria" w:hAnsi="Cambria"/>
                <w:sz w:val="22"/>
                <w:szCs w:val="22"/>
              </w:rPr>
              <w:t>etýká se Parkinsonského syndromu a sekundárního extrapyramidového syndromu při léčbě psychofarmaky.)</w:t>
            </w:r>
          </w:p>
          <w:p w14:paraId="799B3238" w14:textId="48CB6AE7" w:rsidR="00BA159B" w:rsidRPr="00B63569" w:rsidRDefault="00D55E57" w:rsidP="000776B2">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F</w:t>
            </w:r>
            <w:r w:rsidR="00BA159B" w:rsidRPr="00B63569">
              <w:rPr>
                <w:rFonts w:ascii="Cambria" w:hAnsi="Cambria"/>
                <w:b/>
                <w:bCs/>
                <w:color w:val="000000" w:themeColor="text1"/>
                <w:sz w:val="22"/>
                <w:szCs w:val="22"/>
              </w:rPr>
              <w:t>. Nemoci pohybového ústrojí</w:t>
            </w:r>
          </w:p>
          <w:p w14:paraId="51E28302"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79C8B685"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240F0182"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6EB98EF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5FAFC45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750D548A"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Bolestivé syndromy šlach, šlachových pochev, burz, úponů svalů, kosterních svalů nebo kloubů (včetně onemocnění </w:t>
            </w:r>
            <w:r w:rsidRPr="00B63569">
              <w:rPr>
                <w:rFonts w:ascii="Cambria" w:hAnsi="Cambria"/>
                <w:sz w:val="22"/>
                <w:szCs w:val="22"/>
              </w:rPr>
              <w:lastRenderedPageBreak/>
              <w:t>způsobeného účinkem vibrací a dlouhodobého, nadměrného, jednostranného přetěžování jako nemoci z povolání podle jiného právního předpisu, který stanoví seznam nemocí z povolání).</w:t>
            </w:r>
          </w:p>
          <w:p w14:paraId="1B711EC8"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5DB6A0D1"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42445AAD"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53577623"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5D5C0E01" w14:textId="77777777" w:rsidR="00BA159B" w:rsidRPr="00A13071"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2F922EC8" w14:textId="77777777" w:rsidR="00BA159B" w:rsidRPr="00A13071"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A13071">
              <w:rPr>
                <w:rFonts w:ascii="Cambria" w:hAnsi="Cambria"/>
                <w:sz w:val="22"/>
                <w:szCs w:val="22"/>
              </w:rPr>
              <w:t>Stavy po amputacích dolní končetiny, stupeň aktivity 1 až 4, kdy je pojištěnec vybavený protézou.</w:t>
            </w:r>
          </w:p>
          <w:p w14:paraId="16197025" w14:textId="72917311" w:rsidR="00BA159B" w:rsidRPr="00B63569" w:rsidRDefault="00D55E57" w:rsidP="000776B2">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G</w:t>
            </w:r>
            <w:r w:rsidR="00BA159B" w:rsidRPr="00B63569">
              <w:rPr>
                <w:rFonts w:ascii="Cambria" w:hAnsi="Cambria"/>
                <w:b/>
                <w:bCs/>
                <w:color w:val="000000" w:themeColor="text1"/>
                <w:sz w:val="22"/>
                <w:szCs w:val="22"/>
              </w:rPr>
              <w:t xml:space="preserve">. </w:t>
            </w:r>
            <w:r w:rsidR="00BA159B">
              <w:rPr>
                <w:rFonts w:ascii="Cambria" w:hAnsi="Cambria"/>
                <w:b/>
                <w:bCs/>
                <w:color w:val="000000" w:themeColor="text1"/>
                <w:sz w:val="22"/>
                <w:szCs w:val="22"/>
              </w:rPr>
              <w:t>Nemoci gynekologické</w:t>
            </w:r>
          </w:p>
          <w:p w14:paraId="68F00BD6"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5C030D1F"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Opakující se zánětlivá onemocnění vnitřních rodidel a jejich následky (adnexitis chronica, metritis chronica, adhesiones pelvis minoris, occlusio tubarum, kolpitis chronica).</w:t>
            </w:r>
          </w:p>
          <w:p w14:paraId="7C1B4C2E"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komplikovaných operacích gynekologických./ Stavy po komplikovaných operacích v oblasti malé pánve.</w:t>
            </w:r>
          </w:p>
        </w:tc>
      </w:tr>
      <w:tr w:rsidR="00BA159B" w:rsidRPr="00B63569" w14:paraId="12A2F8C3" w14:textId="77777777" w:rsidTr="000776B2">
        <w:tc>
          <w:tcPr>
            <w:tcW w:w="13887" w:type="dxa"/>
            <w:gridSpan w:val="2"/>
          </w:tcPr>
          <w:p w14:paraId="2EBBA623"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6FE15A30" w14:textId="21594A29" w:rsidR="00BA159B" w:rsidRDefault="00D55E57" w:rsidP="000776B2">
            <w:pPr>
              <w:spacing w:before="120" w:line="276" w:lineRule="auto"/>
              <w:rPr>
                <w:rFonts w:ascii="Cambria" w:hAnsi="Cambria"/>
                <w:sz w:val="22"/>
                <w:szCs w:val="22"/>
              </w:rPr>
            </w:pPr>
            <w:r>
              <w:rPr>
                <w:rFonts w:ascii="Cambria" w:hAnsi="Cambria"/>
                <w:sz w:val="22"/>
                <w:szCs w:val="22"/>
              </w:rPr>
              <w:t xml:space="preserve">ARCA </w:t>
            </w:r>
            <w:proofErr w:type="spellStart"/>
            <w:r>
              <w:rPr>
                <w:rFonts w:ascii="Cambria" w:hAnsi="Cambria"/>
                <w:sz w:val="22"/>
                <w:szCs w:val="22"/>
              </w:rPr>
              <w:t>Investments</w:t>
            </w:r>
            <w:proofErr w:type="spellEnd"/>
            <w:r>
              <w:rPr>
                <w:rFonts w:ascii="Cambria" w:hAnsi="Cambria"/>
                <w:sz w:val="22"/>
                <w:szCs w:val="22"/>
              </w:rPr>
              <w:t>, a.s. (IČO: 35975041), Slovenská republika</w:t>
            </w:r>
          </w:p>
          <w:p w14:paraId="334DDC99" w14:textId="77777777" w:rsidR="00BA159B" w:rsidRPr="00B63569" w:rsidRDefault="00BA159B" w:rsidP="000776B2">
            <w:pPr>
              <w:spacing w:before="120" w:line="276" w:lineRule="auto"/>
              <w:rPr>
                <w:rFonts w:ascii="Cambria" w:hAnsi="Cambria"/>
                <w:sz w:val="22"/>
                <w:szCs w:val="22"/>
              </w:rPr>
            </w:pPr>
          </w:p>
          <w:p w14:paraId="4D14A87B" w14:textId="77777777" w:rsidR="00BA159B" w:rsidRPr="003F0182" w:rsidRDefault="00BA159B"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2C905ACA" w14:textId="77777777" w:rsidR="00BA159B" w:rsidRDefault="00BA159B" w:rsidP="000776B2">
            <w:pPr>
              <w:spacing w:before="120" w:line="276" w:lineRule="auto"/>
              <w:rPr>
                <w:rFonts w:ascii="Cambria" w:hAnsi="Cambria"/>
                <w:sz w:val="22"/>
                <w:szCs w:val="22"/>
              </w:rPr>
            </w:pPr>
            <w:r>
              <w:rPr>
                <w:rFonts w:ascii="Cambria" w:hAnsi="Cambria"/>
                <w:sz w:val="22"/>
                <w:szCs w:val="22"/>
              </w:rPr>
              <w:t>-</w:t>
            </w:r>
          </w:p>
          <w:p w14:paraId="38F7C4A2" w14:textId="77777777" w:rsidR="00BA159B" w:rsidRPr="00A13071" w:rsidRDefault="00BA159B" w:rsidP="000776B2">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143F5F1C" w14:textId="175CB1F1" w:rsidR="00BA159B" w:rsidRDefault="00D55E57" w:rsidP="000776B2">
            <w:pPr>
              <w:spacing w:before="120" w:line="276" w:lineRule="auto"/>
              <w:jc w:val="both"/>
              <w:rPr>
                <w:rFonts w:ascii="Cambria" w:hAnsi="Cambria"/>
                <w:sz w:val="22"/>
                <w:szCs w:val="22"/>
              </w:rPr>
            </w:pPr>
            <w:r>
              <w:rPr>
                <w:rFonts w:ascii="Cambria" w:hAnsi="Cambria"/>
                <w:sz w:val="22"/>
                <w:szCs w:val="22"/>
              </w:rPr>
              <w:t>nezjištěno</w:t>
            </w:r>
          </w:p>
          <w:p w14:paraId="5A232F69" w14:textId="77777777" w:rsidR="00D55E57" w:rsidRPr="00213835" w:rsidRDefault="00D55E57" w:rsidP="000776B2">
            <w:pPr>
              <w:spacing w:before="120" w:line="276" w:lineRule="auto"/>
              <w:jc w:val="both"/>
              <w:rPr>
                <w:rFonts w:ascii="Cambria" w:hAnsi="Cambria"/>
                <w:sz w:val="22"/>
                <w:szCs w:val="22"/>
              </w:rPr>
            </w:pPr>
          </w:p>
          <w:p w14:paraId="536A9607" w14:textId="77777777" w:rsidR="00D55E57" w:rsidRPr="00B63569" w:rsidRDefault="00D55E57" w:rsidP="00D55E57">
            <w:pPr>
              <w:spacing w:before="120" w:line="276" w:lineRule="auto"/>
              <w:rPr>
                <w:rFonts w:ascii="Cambria" w:hAnsi="Cambria"/>
                <w:b/>
                <w:bCs/>
                <w:sz w:val="22"/>
                <w:szCs w:val="22"/>
              </w:rPr>
            </w:pPr>
            <w:r w:rsidRPr="00B63569">
              <w:rPr>
                <w:rFonts w:ascii="Cambria" w:hAnsi="Cambria"/>
                <w:b/>
                <w:bCs/>
                <w:sz w:val="22"/>
                <w:szCs w:val="22"/>
              </w:rPr>
              <w:t>Představenstvo:</w:t>
            </w:r>
          </w:p>
          <w:p w14:paraId="1FD37DDA" w14:textId="503747C1" w:rsidR="00D55E57" w:rsidRDefault="00D55E57" w:rsidP="00D55E57">
            <w:pPr>
              <w:spacing w:before="120" w:line="276" w:lineRule="auto"/>
              <w:rPr>
                <w:rFonts w:ascii="Cambria" w:hAnsi="Cambria"/>
                <w:sz w:val="22"/>
                <w:szCs w:val="22"/>
              </w:rPr>
            </w:pPr>
            <w:r>
              <w:rPr>
                <w:rFonts w:ascii="Cambria" w:hAnsi="Cambria"/>
                <w:sz w:val="22"/>
                <w:szCs w:val="22"/>
              </w:rPr>
              <w:t>JUDr. Tomáš Krajčík, předseda představenstva</w:t>
            </w:r>
          </w:p>
          <w:p w14:paraId="3B0A7BFC" w14:textId="23D7909C" w:rsidR="00D55E57" w:rsidRPr="00B63569" w:rsidRDefault="00D55E57" w:rsidP="00D55E57">
            <w:pPr>
              <w:spacing w:before="120" w:line="276" w:lineRule="auto"/>
              <w:rPr>
                <w:rFonts w:ascii="Cambria" w:hAnsi="Cambria"/>
                <w:sz w:val="22"/>
                <w:szCs w:val="22"/>
              </w:rPr>
            </w:pPr>
            <w:r>
              <w:rPr>
                <w:rFonts w:ascii="Cambria" w:hAnsi="Cambria"/>
                <w:sz w:val="22"/>
                <w:szCs w:val="22"/>
              </w:rPr>
              <w:t>Gabriela Urbánková, člen představenstva</w:t>
            </w:r>
          </w:p>
          <w:p w14:paraId="1C434C8A" w14:textId="77777777" w:rsidR="00D55E57" w:rsidRPr="00B63569" w:rsidRDefault="00D55E57" w:rsidP="00D55E57">
            <w:pPr>
              <w:spacing w:before="120" w:line="276" w:lineRule="auto"/>
              <w:rPr>
                <w:rFonts w:ascii="Cambria" w:hAnsi="Cambria"/>
                <w:sz w:val="22"/>
                <w:szCs w:val="22"/>
              </w:rPr>
            </w:pPr>
          </w:p>
          <w:p w14:paraId="5CDC0360" w14:textId="77777777" w:rsidR="00D55E57" w:rsidRPr="00B63569" w:rsidRDefault="00D55E57" w:rsidP="00D55E57">
            <w:pPr>
              <w:spacing w:before="120" w:line="276" w:lineRule="auto"/>
              <w:rPr>
                <w:rFonts w:ascii="Cambria" w:hAnsi="Cambria"/>
                <w:b/>
                <w:bCs/>
                <w:sz w:val="22"/>
                <w:szCs w:val="22"/>
              </w:rPr>
            </w:pPr>
            <w:r w:rsidRPr="00B63569">
              <w:rPr>
                <w:rFonts w:ascii="Cambria" w:hAnsi="Cambria"/>
                <w:b/>
                <w:bCs/>
                <w:sz w:val="22"/>
                <w:szCs w:val="22"/>
              </w:rPr>
              <w:t>Dozorčí rada:</w:t>
            </w:r>
          </w:p>
          <w:p w14:paraId="7F7A7162" w14:textId="4BCA5ABE" w:rsidR="00D55E57" w:rsidRPr="00B63569" w:rsidRDefault="00D55E57" w:rsidP="00D55E57">
            <w:pPr>
              <w:spacing w:before="120" w:line="276" w:lineRule="auto"/>
              <w:rPr>
                <w:rFonts w:ascii="Cambria" w:hAnsi="Cambria"/>
                <w:sz w:val="22"/>
                <w:szCs w:val="22"/>
              </w:rPr>
            </w:pPr>
            <w:r>
              <w:rPr>
                <w:rFonts w:ascii="Cambria" w:hAnsi="Cambria"/>
                <w:sz w:val="22"/>
                <w:szCs w:val="22"/>
              </w:rPr>
              <w:t>Mgr. Jakub Křivan</w:t>
            </w:r>
            <w:r w:rsidRPr="00B63569">
              <w:rPr>
                <w:rFonts w:ascii="Cambria" w:hAnsi="Cambria"/>
                <w:sz w:val="22"/>
                <w:szCs w:val="22"/>
              </w:rPr>
              <w:t xml:space="preserve">, </w:t>
            </w:r>
            <w:r>
              <w:rPr>
                <w:rFonts w:ascii="Cambria" w:hAnsi="Cambria"/>
                <w:sz w:val="22"/>
                <w:szCs w:val="22"/>
              </w:rPr>
              <w:t>člen</w:t>
            </w:r>
            <w:r w:rsidRPr="00B63569">
              <w:rPr>
                <w:rFonts w:ascii="Cambria" w:hAnsi="Cambria"/>
                <w:sz w:val="22"/>
                <w:szCs w:val="22"/>
              </w:rPr>
              <w:t xml:space="preserve"> dozorčí rady</w:t>
            </w:r>
          </w:p>
          <w:p w14:paraId="3FB89FBF" w14:textId="77777777" w:rsidR="00BA159B" w:rsidRPr="00B63569" w:rsidRDefault="00BA159B" w:rsidP="000776B2">
            <w:pPr>
              <w:spacing w:before="120" w:line="276" w:lineRule="auto"/>
              <w:rPr>
                <w:rFonts w:ascii="Cambria" w:hAnsi="Cambria"/>
                <w:sz w:val="22"/>
                <w:szCs w:val="22"/>
              </w:rPr>
            </w:pPr>
          </w:p>
          <w:p w14:paraId="28D533D6"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Počet zaměstnanců:</w:t>
            </w:r>
          </w:p>
          <w:p w14:paraId="16325D3B" w14:textId="5B3B9F50" w:rsidR="00BA159B" w:rsidRPr="00B63569" w:rsidRDefault="00D55E57" w:rsidP="000776B2">
            <w:pPr>
              <w:spacing w:before="120" w:line="276" w:lineRule="auto"/>
              <w:rPr>
                <w:rFonts w:ascii="Cambria" w:hAnsi="Cambria"/>
                <w:sz w:val="22"/>
                <w:szCs w:val="22"/>
              </w:rPr>
            </w:pPr>
            <w:r>
              <w:rPr>
                <w:rFonts w:ascii="Cambria" w:hAnsi="Cambria"/>
                <w:sz w:val="22"/>
                <w:szCs w:val="22"/>
              </w:rPr>
              <w:t>nezjištěno</w:t>
            </w:r>
          </w:p>
          <w:p w14:paraId="252F54A9" w14:textId="77777777" w:rsidR="00BA159B" w:rsidRPr="00B63569" w:rsidRDefault="00BA159B" w:rsidP="000776B2">
            <w:pPr>
              <w:pStyle w:val="Nadpis1"/>
              <w:spacing w:before="120" w:line="276" w:lineRule="auto"/>
              <w:rPr>
                <w:rFonts w:ascii="Cambria" w:hAnsi="Cambria"/>
                <w:sz w:val="22"/>
                <w:szCs w:val="22"/>
              </w:rPr>
            </w:pPr>
          </w:p>
          <w:p w14:paraId="23CFA206"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3FAE092E" w14:textId="019DC9CE" w:rsidR="00BA159B" w:rsidRPr="00B63569" w:rsidRDefault="00D55E57" w:rsidP="000776B2">
            <w:pPr>
              <w:spacing w:before="120" w:line="276" w:lineRule="auto"/>
              <w:rPr>
                <w:rFonts w:ascii="Cambria" w:hAnsi="Cambria"/>
                <w:sz w:val="22"/>
                <w:szCs w:val="22"/>
              </w:rPr>
            </w:pPr>
            <w:r>
              <w:rPr>
                <w:rFonts w:ascii="Cambria" w:hAnsi="Cambria"/>
                <w:sz w:val="22"/>
                <w:szCs w:val="22"/>
              </w:rPr>
              <w:t>nezjištěno</w:t>
            </w:r>
          </w:p>
        </w:tc>
      </w:tr>
    </w:tbl>
    <w:p w14:paraId="09139161" w14:textId="77777777" w:rsidR="00BA159B" w:rsidRDefault="00BA159B"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37058F" w:rsidRPr="00B63569" w14:paraId="1A7E3DC7" w14:textId="77777777" w:rsidTr="000776B2">
        <w:tc>
          <w:tcPr>
            <w:tcW w:w="13887" w:type="dxa"/>
            <w:gridSpan w:val="2"/>
            <w:shd w:val="clear" w:color="auto" w:fill="FAA082"/>
          </w:tcPr>
          <w:p w14:paraId="2F9E2FBC" w14:textId="629CB3EE" w:rsidR="0037058F" w:rsidRPr="00A13071" w:rsidRDefault="0037058F" w:rsidP="000776B2">
            <w:pPr>
              <w:pStyle w:val="Nadpis1"/>
              <w:spacing w:before="120" w:line="276" w:lineRule="auto"/>
              <w:rPr>
                <w:rFonts w:ascii="Cambria" w:hAnsi="Cambria"/>
                <w:b w:val="0"/>
                <w:bCs/>
                <w:sz w:val="22"/>
                <w:szCs w:val="22"/>
              </w:rPr>
            </w:pPr>
            <w:r w:rsidRPr="00B63569">
              <w:rPr>
                <w:rFonts w:ascii="Cambria" w:hAnsi="Cambria"/>
                <w:sz w:val="22"/>
                <w:szCs w:val="22"/>
              </w:rPr>
              <w:t>Název:</w:t>
            </w:r>
            <w:r>
              <w:rPr>
                <w:rFonts w:ascii="inherit" w:hAnsi="inherit"/>
                <w:b w:val="0"/>
                <w:bCs/>
                <w:color w:val="333333"/>
                <w:sz w:val="18"/>
                <w:szCs w:val="18"/>
                <w:bdr w:val="none" w:sz="0" w:space="0" w:color="auto" w:frame="1"/>
              </w:rPr>
              <w:br/>
            </w:r>
            <w:r>
              <w:rPr>
                <w:rFonts w:ascii="Cambria" w:hAnsi="Cambria"/>
                <w:b w:val="0"/>
                <w:bCs/>
                <w:sz w:val="22"/>
                <w:szCs w:val="22"/>
              </w:rPr>
              <w:t>Vojenská lázeňská a rekreační zařízení</w:t>
            </w:r>
            <w:r w:rsidRPr="00A13071">
              <w:rPr>
                <w:rFonts w:ascii="Cambria" w:hAnsi="Cambria"/>
                <w:b w:val="0"/>
                <w:bCs/>
                <w:sz w:val="22"/>
                <w:szCs w:val="22"/>
              </w:rPr>
              <w:t xml:space="preserve"> </w:t>
            </w:r>
            <w:r w:rsidR="009C01A6">
              <w:rPr>
                <w:rFonts w:ascii="Cambria" w:hAnsi="Cambria"/>
                <w:b w:val="0"/>
                <w:bCs/>
                <w:sz w:val="22"/>
                <w:szCs w:val="22"/>
              </w:rPr>
              <w:t xml:space="preserve">p.o. - Vojenská lázeňská léčebna Františkovy Lázně </w:t>
            </w:r>
            <w:r w:rsidRPr="00A13071">
              <w:rPr>
                <w:rFonts w:ascii="Cambria" w:hAnsi="Cambria"/>
                <w:b w:val="0"/>
                <w:bCs/>
                <w:sz w:val="22"/>
                <w:szCs w:val="22"/>
              </w:rPr>
              <w:t>(IČO:</w:t>
            </w:r>
            <w:r>
              <w:rPr>
                <w:rFonts w:ascii="Cambria" w:hAnsi="Cambria"/>
                <w:b w:val="0"/>
                <w:bCs/>
                <w:sz w:val="22"/>
                <w:szCs w:val="22"/>
              </w:rPr>
              <w:t xml:space="preserve"> 00000582</w:t>
            </w:r>
            <w:r w:rsidRPr="00A13071">
              <w:rPr>
                <w:rFonts w:ascii="Cambria" w:hAnsi="Cambria"/>
                <w:b w:val="0"/>
                <w:bCs/>
                <w:sz w:val="22"/>
                <w:szCs w:val="22"/>
              </w:rPr>
              <w:t>)</w:t>
            </w:r>
          </w:p>
          <w:p w14:paraId="629A1B3B" w14:textId="77777777" w:rsidR="0037058F" w:rsidRPr="00B63569" w:rsidRDefault="0037058F"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4D13A1C4" w14:textId="1AD27FD1" w:rsidR="0037058F" w:rsidRPr="00A13071" w:rsidRDefault="0037058F" w:rsidP="000776B2">
            <w:pPr>
              <w:pStyle w:val="Nadpis1"/>
              <w:spacing w:before="120" w:line="276" w:lineRule="auto"/>
              <w:rPr>
                <w:rFonts w:ascii="Cambria" w:hAnsi="Cambria"/>
                <w:b w:val="0"/>
                <w:bCs/>
                <w:sz w:val="22"/>
                <w:szCs w:val="22"/>
              </w:rPr>
            </w:pPr>
            <w:r>
              <w:rPr>
                <w:rFonts w:ascii="Cambria" w:hAnsi="Cambria"/>
                <w:b w:val="0"/>
                <w:bCs/>
                <w:sz w:val="22"/>
                <w:szCs w:val="22"/>
              </w:rPr>
              <w:t>Magnitogorská 1494/12, 110 00 Praha 10</w:t>
            </w:r>
          </w:p>
          <w:p w14:paraId="0531B54C"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5F04D6F6" w14:textId="7ADBECE6" w:rsidR="0037058F" w:rsidRPr="00A13071" w:rsidRDefault="00393918" w:rsidP="000776B2">
            <w:pPr>
              <w:spacing w:before="120" w:line="276" w:lineRule="auto"/>
              <w:rPr>
                <w:rStyle w:val="Hypertextovodkaz"/>
                <w:rFonts w:ascii="Cambria" w:hAnsi="Cambria"/>
                <w:color w:val="3685C6"/>
                <w:sz w:val="22"/>
                <w:szCs w:val="22"/>
              </w:rPr>
            </w:pPr>
            <w:hyperlink r:id="rId12" w:tgtFrame="_blank" w:history="1">
              <w:r w:rsidR="0037058F">
                <w:rPr>
                  <w:rStyle w:val="Hypertextovodkaz"/>
                  <w:rFonts w:ascii="Cambria" w:hAnsi="Cambria"/>
                  <w:color w:val="3685C6"/>
                  <w:sz w:val="22"/>
                  <w:szCs w:val="22"/>
                </w:rPr>
                <w:t>w</w:t>
              </w:r>
              <w:r w:rsidR="0037058F">
                <w:rPr>
                  <w:rStyle w:val="Hypertextovodkaz"/>
                  <w:color w:val="3685C6"/>
                </w:rPr>
                <w:t>ww.frantiskovylazne.volareza.cz</w:t>
              </w:r>
            </w:hyperlink>
          </w:p>
          <w:p w14:paraId="57B7779A"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34743FCA" w14:textId="77777777" w:rsidR="0037058F" w:rsidRPr="00B63569" w:rsidRDefault="0037058F" w:rsidP="000776B2">
            <w:pPr>
              <w:spacing w:before="120" w:line="276" w:lineRule="auto"/>
              <w:rPr>
                <w:rFonts w:ascii="Cambria" w:hAnsi="Cambria"/>
                <w:sz w:val="22"/>
                <w:szCs w:val="22"/>
              </w:rPr>
            </w:pPr>
            <w:r w:rsidRPr="00B63569">
              <w:rPr>
                <w:rFonts w:ascii="Cambria" w:hAnsi="Cambria"/>
                <w:sz w:val="22"/>
                <w:szCs w:val="22"/>
              </w:rPr>
              <w:t>1793</w:t>
            </w:r>
          </w:p>
          <w:p w14:paraId="6ABFF0FC"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608CF41F" w14:textId="77777777" w:rsidR="0037058F" w:rsidRPr="00B63569" w:rsidRDefault="0037058F" w:rsidP="000776B2">
            <w:pPr>
              <w:spacing w:before="120" w:line="276" w:lineRule="auto"/>
              <w:rPr>
                <w:rFonts w:ascii="Cambria" w:hAnsi="Cambria"/>
                <w:sz w:val="22"/>
                <w:szCs w:val="22"/>
              </w:rPr>
            </w:pPr>
            <w:r w:rsidRPr="00B63569">
              <w:rPr>
                <w:rFonts w:ascii="Cambria" w:hAnsi="Cambria"/>
                <w:sz w:val="22"/>
                <w:szCs w:val="22"/>
              </w:rPr>
              <w:t>Dospělí</w:t>
            </w:r>
          </w:p>
        </w:tc>
      </w:tr>
      <w:tr w:rsidR="0037058F" w:rsidRPr="00B63569" w14:paraId="333BFA0F" w14:textId="77777777" w:rsidTr="000776B2">
        <w:tc>
          <w:tcPr>
            <w:tcW w:w="7366" w:type="dxa"/>
          </w:tcPr>
          <w:p w14:paraId="7814C013" w14:textId="77777777" w:rsidR="0037058F" w:rsidRPr="00B63569" w:rsidRDefault="0037058F" w:rsidP="000776B2">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4F198F5D" w14:textId="77777777" w:rsidR="0037058F" w:rsidRPr="00B63569" w:rsidRDefault="0037058F" w:rsidP="0037058F">
            <w:pPr>
              <w:pStyle w:val="Odstavecseseznamem"/>
              <w:numPr>
                <w:ilvl w:val="0"/>
                <w:numId w:val="17"/>
              </w:numPr>
              <w:spacing w:before="120" w:line="276" w:lineRule="auto"/>
              <w:jc w:val="both"/>
              <w:rPr>
                <w:rFonts w:ascii="Cambria" w:hAnsi="Cambria"/>
                <w:sz w:val="22"/>
                <w:szCs w:val="22"/>
              </w:rPr>
            </w:pPr>
            <w:r w:rsidRPr="00B63569">
              <w:rPr>
                <w:rFonts w:ascii="Cambria" w:hAnsi="Cambria"/>
                <w:sz w:val="22"/>
                <w:szCs w:val="22"/>
              </w:rPr>
              <w:t>Zhoubné nádory</w:t>
            </w:r>
          </w:p>
          <w:p w14:paraId="229DC35F" w14:textId="77777777" w:rsidR="0037058F" w:rsidRPr="00B63569" w:rsidRDefault="0037058F"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195CCC29" w14:textId="77777777" w:rsidR="0037058F" w:rsidRPr="00B63569" w:rsidRDefault="0037058F" w:rsidP="0037058F">
            <w:pPr>
              <w:pStyle w:val="Odstavecseseznamem"/>
              <w:numPr>
                <w:ilvl w:val="0"/>
                <w:numId w:val="17"/>
              </w:numPr>
              <w:spacing w:before="120" w:line="276" w:lineRule="auto"/>
              <w:jc w:val="both"/>
              <w:rPr>
                <w:rFonts w:ascii="Cambria" w:hAnsi="Cambria"/>
                <w:sz w:val="22"/>
                <w:szCs w:val="22"/>
              </w:rPr>
            </w:pPr>
            <w:r w:rsidRPr="00B63569">
              <w:rPr>
                <w:rFonts w:ascii="Cambria" w:hAnsi="Cambria"/>
                <w:sz w:val="22"/>
                <w:szCs w:val="22"/>
              </w:rPr>
              <w:t>Symptomatická ischemická choroba srdeční.</w:t>
            </w:r>
          </w:p>
          <w:p w14:paraId="181100A9" w14:textId="77777777" w:rsidR="0037058F" w:rsidRPr="00B63569" w:rsidRDefault="0037058F" w:rsidP="0037058F">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5F531CF9"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Hypertenzní nemoc II. až III. stupně hodnocení hypertenzní nemoci.</w:t>
            </w:r>
          </w:p>
          <w:p w14:paraId="128B6489"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089C9AB7"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7AE801C5"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lastRenderedPageBreak/>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3198D19D"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perkutánní transluminární koronární angioplastice (PTCA).</w:t>
            </w:r>
          </w:p>
          <w:p w14:paraId="4EAE2F01"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0B4E1155"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transplantaci srdce.</w:t>
            </w:r>
          </w:p>
          <w:p w14:paraId="4CFBA6CC" w14:textId="2FF77995" w:rsidR="0037058F" w:rsidRPr="0037058F" w:rsidRDefault="0037058F" w:rsidP="0037058F">
            <w:pPr>
              <w:spacing w:before="120" w:line="276" w:lineRule="auto"/>
              <w:jc w:val="both"/>
              <w:rPr>
                <w:rFonts w:ascii="Cambria" w:hAnsi="Cambria"/>
                <w:b/>
                <w:bCs/>
                <w:color w:val="000000" w:themeColor="text1"/>
                <w:sz w:val="22"/>
                <w:szCs w:val="22"/>
              </w:rPr>
            </w:pPr>
            <w:r w:rsidRPr="0037058F">
              <w:rPr>
                <w:rFonts w:ascii="Cambria" w:hAnsi="Cambria"/>
                <w:b/>
                <w:bCs/>
                <w:color w:val="000000" w:themeColor="text1"/>
                <w:sz w:val="22"/>
                <w:szCs w:val="22"/>
              </w:rPr>
              <w:t>C. Nemoci trávicího ústrojí</w:t>
            </w:r>
          </w:p>
          <w:p w14:paraId="520D3DF7" w14:textId="03F45029"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10F19AD"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 xml:space="preserve">Stavy po </w:t>
            </w:r>
            <w:r w:rsidRPr="0037058F">
              <w:rPr>
                <w:rFonts w:ascii="Cambria" w:hAnsi="Cambria"/>
                <w:color w:val="000000" w:themeColor="text1"/>
                <w:sz w:val="22"/>
                <w:szCs w:val="22"/>
              </w:rPr>
              <w:t xml:space="preserve">operaci žaludku, dvanáctníku, jícnu a střev s postresekční symptomatologií </w:t>
            </w:r>
            <w:r w:rsidRPr="0037058F">
              <w:rPr>
                <w:rFonts w:ascii="Cambria" w:hAnsi="Cambria"/>
                <w:sz w:val="22"/>
                <w:szCs w:val="22"/>
              </w:rPr>
              <w:t>endoskopicky ověřenou.</w:t>
            </w:r>
          </w:p>
          <w:p w14:paraId="1B58DFBC"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Crohnova nemoc. Colitis ulceroza.</w:t>
            </w:r>
          </w:p>
          <w:p w14:paraId="677E8252"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Chronická onemocnění žlučníku a žlučového traktu s lithiazou, pokud je operace kontraindikovaná./ Sklerotizující cholangoitis. /Funkční poruchy žlučového traktu.</w:t>
            </w:r>
          </w:p>
          <w:p w14:paraId="655188BD"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 xml:space="preserve">Stavy po komplikovaných operacích žlučníku a žlučového traktu, po zákrocích pro stenozu a lithiazu žlučových cest – pooperační pankreatitidocholangoitis, ikterus, instrumentace žlučových cest, </w:t>
            </w:r>
            <w:r w:rsidRPr="0037058F">
              <w:rPr>
                <w:rFonts w:ascii="Cambria" w:hAnsi="Cambria"/>
                <w:sz w:val="22"/>
                <w:szCs w:val="22"/>
              </w:rPr>
              <w:lastRenderedPageBreak/>
              <w:t>endoskopická retrográdní cholangiopankreatografie (ERCP)./ Stavy po dissoluci kamenů a extrakorporální litotrypsii.</w:t>
            </w:r>
          </w:p>
          <w:p w14:paraId="03F797A6"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4C817EBD"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resekčních výkonech a transplantacích jater nebo operacích a transplantacích pankreatu.</w:t>
            </w:r>
          </w:p>
          <w:p w14:paraId="5F4F4EDC" w14:textId="77777777" w:rsid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pankreatitis nebo po exacerbaci chronické pankreatitis./ Prokázaná chronická pankreatitis.</w:t>
            </w:r>
          </w:p>
          <w:p w14:paraId="00913FE4" w14:textId="77777777" w:rsidR="009C01A6" w:rsidRPr="009C01A6" w:rsidRDefault="009C01A6" w:rsidP="009C01A6">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D. Nemoci z poruch výměny látkové a žláz s vnitřní sekrecí</w:t>
            </w:r>
          </w:p>
          <w:p w14:paraId="5F4CCBDE"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Diabetes mellitus.</w:t>
            </w:r>
          </w:p>
          <w:p w14:paraId="2035ECC7"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totální thyreoidektomii./Hypothyreóza při obtížně probíhající lékové substituci.</w:t>
            </w:r>
          </w:p>
          <w:p w14:paraId="4FC9472A"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operacích hyperfunkčního benigního adenomu hypofýzy a nadledvin při přítomnosti sekundárních symptomů onemocnění (zejména artropatie a myopatie).</w:t>
            </w:r>
          </w:p>
          <w:p w14:paraId="0694C688" w14:textId="77777777" w:rsidR="009C01A6" w:rsidRPr="009C01A6" w:rsidRDefault="009C01A6" w:rsidP="009C01A6">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E. Nemoci nervové</w:t>
            </w:r>
          </w:p>
          <w:p w14:paraId="1490FC11"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Symptomatická ischemická choroba srdeční.</w:t>
            </w:r>
          </w:p>
          <w:p w14:paraId="51857B5A" w14:textId="449E1B46"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 po infarktu myokardu.</w:t>
            </w:r>
          </w:p>
        </w:tc>
        <w:tc>
          <w:tcPr>
            <w:tcW w:w="6521" w:type="dxa"/>
          </w:tcPr>
          <w:p w14:paraId="630E696E"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lastRenderedPageBreak/>
              <w:t>Hypertenzní nemoc II. až III. stupně hodnocení hypertenzní nemoci.</w:t>
            </w:r>
          </w:p>
          <w:p w14:paraId="3AEF8D45"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Onemocnění tepen končetin na podkladě aterosklerotickém II b. nebo zánětlivém.</w:t>
            </w:r>
          </w:p>
          <w:p w14:paraId="2A42E315" w14:textId="69EE0F62"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Funkč</w:t>
            </w:r>
            <w:r>
              <w:rPr>
                <w:rFonts w:ascii="Cambria" w:hAnsi="Cambria"/>
                <w:sz w:val="22"/>
                <w:szCs w:val="22"/>
              </w:rPr>
              <w:t>n</w:t>
            </w:r>
            <w:r w:rsidRPr="009C01A6">
              <w:rPr>
                <w:rFonts w:ascii="Cambria" w:hAnsi="Cambria"/>
                <w:sz w:val="22"/>
                <w:szCs w:val="22"/>
              </w:rPr>
              <w:t>í poruchy periferních cév a stavy po trombózách. Chronický lymfatický edém.</w:t>
            </w:r>
          </w:p>
          <w:p w14:paraId="064ED6BB" w14:textId="008931A9"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199079A9"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lastRenderedPageBreak/>
              <w:t>Stavy po perkutánní transluminární koronární angioplastice (PTCA).</w:t>
            </w:r>
          </w:p>
          <w:p w14:paraId="3C0BBC19" w14:textId="77777777" w:rsid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rekonstrukčních a revaskularizačních operacích na cévním systému mimo srdce a hrudní aorty./ Stavy po perkutánní transluminární angioplastice.</w:t>
            </w:r>
          </w:p>
          <w:p w14:paraId="692B8F4C" w14:textId="77777777" w:rsidR="0037058F"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transplantaci srdce.</w:t>
            </w:r>
          </w:p>
          <w:p w14:paraId="33D82B36" w14:textId="5D40C4E6" w:rsidR="009C01A6" w:rsidRPr="009C01A6" w:rsidRDefault="009C01A6" w:rsidP="009C01A6">
            <w:pPr>
              <w:spacing w:before="120" w:line="276" w:lineRule="auto"/>
              <w:jc w:val="both"/>
              <w:rPr>
                <w:rFonts w:ascii="Cambria" w:hAnsi="Cambria"/>
                <w:sz w:val="22"/>
                <w:szCs w:val="22"/>
              </w:rPr>
            </w:pPr>
            <w:r>
              <w:rPr>
                <w:rFonts w:ascii="Cambria" w:hAnsi="Cambria"/>
                <w:b/>
                <w:bCs/>
                <w:color w:val="000000" w:themeColor="text1"/>
                <w:sz w:val="22"/>
                <w:szCs w:val="22"/>
              </w:rPr>
              <w:t>F</w:t>
            </w:r>
            <w:r w:rsidRPr="009C01A6">
              <w:rPr>
                <w:rFonts w:ascii="Cambria" w:hAnsi="Cambria"/>
                <w:b/>
                <w:bCs/>
                <w:color w:val="000000" w:themeColor="text1"/>
                <w:sz w:val="22"/>
                <w:szCs w:val="22"/>
              </w:rPr>
              <w:t>. Nemoci pohybového ústrojí</w:t>
            </w:r>
          </w:p>
          <w:p w14:paraId="6CB83CC8" w14:textId="6CD118E0"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Pr>
                <w:rFonts w:ascii="Cambria" w:hAnsi="Cambria"/>
                <w:sz w:val="22"/>
                <w:szCs w:val="22"/>
              </w:rPr>
              <w:t>R</w:t>
            </w:r>
            <w:r w:rsidRPr="009C01A6">
              <w:rPr>
                <w:rFonts w:ascii="Cambria" w:hAnsi="Cambria"/>
                <w:sz w:val="22"/>
                <w:szCs w:val="22"/>
              </w:rPr>
              <w:t>evmatoidní artritis I. až IV. stadia hodnocení revmatoidní artritis včetně juvenilní artritis, soustavně léčená v rámci ambulantní péče.</w:t>
            </w:r>
          </w:p>
          <w:p w14:paraId="7300B20C"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Ankylozující spondylitis (Bechtěrevova nemoc), soustavně léčené v rámci ambulantní péče.</w:t>
            </w:r>
          </w:p>
          <w:p w14:paraId="7CBB7E0D"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FDFB721"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048130F4"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 xml:space="preserve">Osteoporóza s komplikacemi, pokud soustavná ambulantní rehabilitační péče delší než 3 měsíce není efektivní nebo v návaznosti na hospitalizaci pro komplikaci osteoporózy./ Kostní změny, které jsou následkem práce ve stlačeném </w:t>
            </w:r>
            <w:r w:rsidRPr="009C01A6">
              <w:rPr>
                <w:rFonts w:ascii="Cambria" w:hAnsi="Cambria"/>
                <w:sz w:val="22"/>
                <w:szCs w:val="22"/>
              </w:rPr>
              <w:lastRenderedPageBreak/>
              <w:t>vzduchu jako nemoc z povolání podle jiného právního předpisu, který stanoví seznam nemocí z povolání.</w:t>
            </w:r>
          </w:p>
          <w:p w14:paraId="6B3FAA73"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047AE542"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Koxartroza, gonartroza v soustavné ambulantní péči ortopeda a rehabilitačního lékaře.</w:t>
            </w:r>
          </w:p>
          <w:p w14:paraId="79B9C29B"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Artrózy v ostatních lokalizacích. /Artropatie.</w:t>
            </w:r>
          </w:p>
          <w:p w14:paraId="666BA5E6"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Chronický vertebrogenní algický syndrom funkčního původu v soustavné ambulantní rehabilitační péči.</w:t>
            </w:r>
          </w:p>
          <w:p w14:paraId="4AC8507B"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ortopedických operacích s použitím kloubní náhrady.</w:t>
            </w:r>
          </w:p>
          <w:p w14:paraId="01C4560E"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6375A4B1" w14:textId="225C31D6"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amputacích dolní končetiny, stupeň aktivity 1 až 4, kdy je pojištěnec vybavený protézou.</w:t>
            </w:r>
          </w:p>
        </w:tc>
      </w:tr>
      <w:tr w:rsidR="0037058F" w:rsidRPr="00B63569" w14:paraId="6333A6DB" w14:textId="77777777" w:rsidTr="000776B2">
        <w:tc>
          <w:tcPr>
            <w:tcW w:w="13887" w:type="dxa"/>
            <w:gridSpan w:val="2"/>
          </w:tcPr>
          <w:p w14:paraId="1EF4F089"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35BC7E81" w14:textId="7DE1FE02" w:rsidR="0037058F" w:rsidRDefault="009C01A6" w:rsidP="000776B2">
            <w:pPr>
              <w:spacing w:before="120" w:line="276" w:lineRule="auto"/>
              <w:rPr>
                <w:rFonts w:ascii="Cambria" w:hAnsi="Cambria"/>
                <w:sz w:val="22"/>
                <w:szCs w:val="22"/>
              </w:rPr>
            </w:pPr>
            <w:r>
              <w:rPr>
                <w:rFonts w:ascii="Cambria" w:hAnsi="Cambria"/>
                <w:sz w:val="22"/>
                <w:szCs w:val="22"/>
              </w:rPr>
              <w:t>Ministerstvo obrany</w:t>
            </w:r>
          </w:p>
          <w:p w14:paraId="1B4DE053" w14:textId="77777777" w:rsidR="0037058F" w:rsidRPr="00B63569" w:rsidRDefault="0037058F" w:rsidP="000776B2">
            <w:pPr>
              <w:spacing w:before="120" w:line="276" w:lineRule="auto"/>
              <w:rPr>
                <w:rFonts w:ascii="Cambria" w:hAnsi="Cambria"/>
                <w:sz w:val="22"/>
                <w:szCs w:val="22"/>
              </w:rPr>
            </w:pPr>
          </w:p>
          <w:p w14:paraId="15A3923E" w14:textId="77777777" w:rsidR="0037058F" w:rsidRPr="003F0182" w:rsidRDefault="0037058F"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3F2E0FF1" w14:textId="77777777" w:rsidR="0037058F" w:rsidRDefault="0037058F" w:rsidP="000776B2">
            <w:pPr>
              <w:spacing w:before="120" w:line="276" w:lineRule="auto"/>
              <w:rPr>
                <w:rFonts w:ascii="Cambria" w:hAnsi="Cambria"/>
                <w:sz w:val="22"/>
                <w:szCs w:val="22"/>
              </w:rPr>
            </w:pPr>
            <w:r>
              <w:rPr>
                <w:rFonts w:ascii="Cambria" w:hAnsi="Cambria"/>
                <w:sz w:val="22"/>
                <w:szCs w:val="22"/>
              </w:rPr>
              <w:lastRenderedPageBreak/>
              <w:t>-</w:t>
            </w:r>
          </w:p>
          <w:p w14:paraId="7A0D4CAA" w14:textId="77777777" w:rsidR="009C01A6" w:rsidRPr="00A13071" w:rsidRDefault="009C01A6" w:rsidP="009C01A6">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6B43173B" w14:textId="2CD20C88" w:rsidR="009C01A6" w:rsidRDefault="009C01A6" w:rsidP="009C01A6">
            <w:pPr>
              <w:spacing w:before="120" w:line="276" w:lineRule="auto"/>
              <w:rPr>
                <w:rFonts w:ascii="Cambria" w:hAnsi="Cambria"/>
                <w:sz w:val="22"/>
                <w:szCs w:val="22"/>
              </w:rPr>
            </w:pPr>
            <w:r>
              <w:rPr>
                <w:rFonts w:ascii="Cambria" w:hAnsi="Cambria"/>
                <w:sz w:val="22"/>
                <w:szCs w:val="22"/>
              </w:rPr>
              <w:t>-</w:t>
            </w:r>
          </w:p>
          <w:p w14:paraId="07DF2DD8" w14:textId="77777777" w:rsidR="009C01A6" w:rsidRPr="00B63569" w:rsidRDefault="009C01A6" w:rsidP="009C01A6">
            <w:pPr>
              <w:spacing w:before="120" w:line="276" w:lineRule="auto"/>
              <w:rPr>
                <w:rFonts w:ascii="Cambria" w:hAnsi="Cambria"/>
                <w:sz w:val="22"/>
                <w:szCs w:val="22"/>
              </w:rPr>
            </w:pPr>
          </w:p>
          <w:p w14:paraId="17EE713E"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Představenstvo:</w:t>
            </w:r>
          </w:p>
          <w:p w14:paraId="317B0CB9" w14:textId="18E96925" w:rsidR="009C01A6" w:rsidRPr="00B63569" w:rsidRDefault="009C01A6" w:rsidP="009C01A6">
            <w:pPr>
              <w:spacing w:before="120" w:line="276" w:lineRule="auto"/>
              <w:rPr>
                <w:rFonts w:ascii="Cambria" w:hAnsi="Cambria"/>
                <w:sz w:val="22"/>
                <w:szCs w:val="22"/>
              </w:rPr>
            </w:pPr>
            <w:r>
              <w:rPr>
                <w:rFonts w:ascii="Cambria" w:hAnsi="Cambria"/>
                <w:sz w:val="22"/>
                <w:szCs w:val="22"/>
              </w:rPr>
              <w:t>-</w:t>
            </w:r>
          </w:p>
          <w:p w14:paraId="58A3EDB2" w14:textId="77777777" w:rsidR="009C01A6" w:rsidRPr="00B63569" w:rsidRDefault="009C01A6" w:rsidP="009C01A6">
            <w:pPr>
              <w:spacing w:before="120" w:line="276" w:lineRule="auto"/>
              <w:rPr>
                <w:rFonts w:ascii="Cambria" w:hAnsi="Cambria"/>
                <w:sz w:val="22"/>
                <w:szCs w:val="22"/>
              </w:rPr>
            </w:pPr>
          </w:p>
          <w:p w14:paraId="23E2B35C"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Dozorčí rada:</w:t>
            </w:r>
          </w:p>
          <w:p w14:paraId="4B07A743" w14:textId="5FE3D37F" w:rsidR="009C01A6" w:rsidRPr="00B63569" w:rsidRDefault="009C01A6" w:rsidP="009C01A6">
            <w:pPr>
              <w:spacing w:before="120" w:line="276" w:lineRule="auto"/>
              <w:rPr>
                <w:rFonts w:ascii="Cambria" w:hAnsi="Cambria"/>
                <w:sz w:val="22"/>
                <w:szCs w:val="22"/>
              </w:rPr>
            </w:pPr>
            <w:r>
              <w:rPr>
                <w:rFonts w:ascii="Cambria" w:hAnsi="Cambria"/>
                <w:sz w:val="22"/>
                <w:szCs w:val="22"/>
              </w:rPr>
              <w:t>-</w:t>
            </w:r>
          </w:p>
          <w:p w14:paraId="7FA8A32E" w14:textId="77777777" w:rsidR="009C01A6" w:rsidRPr="00B63569" w:rsidRDefault="009C01A6" w:rsidP="009C01A6">
            <w:pPr>
              <w:spacing w:before="120" w:line="276" w:lineRule="auto"/>
              <w:rPr>
                <w:rFonts w:ascii="Cambria" w:hAnsi="Cambria"/>
                <w:sz w:val="22"/>
                <w:szCs w:val="22"/>
              </w:rPr>
            </w:pPr>
          </w:p>
          <w:p w14:paraId="038926DB"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Počet zaměstnanců:</w:t>
            </w:r>
          </w:p>
          <w:p w14:paraId="3FA45EE0" w14:textId="4340F516" w:rsidR="009C01A6" w:rsidRPr="00B63569" w:rsidRDefault="009C01A6" w:rsidP="009C01A6">
            <w:pPr>
              <w:spacing w:before="120" w:line="276" w:lineRule="auto"/>
              <w:rPr>
                <w:rFonts w:ascii="Cambria" w:hAnsi="Cambria"/>
                <w:sz w:val="22"/>
                <w:szCs w:val="22"/>
              </w:rPr>
            </w:pPr>
            <w:r>
              <w:rPr>
                <w:rFonts w:ascii="Cambria" w:hAnsi="Cambria"/>
                <w:sz w:val="22"/>
                <w:szCs w:val="22"/>
              </w:rPr>
              <w:t>nezjištěno</w:t>
            </w:r>
          </w:p>
          <w:p w14:paraId="1FD87D83" w14:textId="77777777" w:rsidR="009C01A6" w:rsidRPr="00B63569" w:rsidRDefault="009C01A6" w:rsidP="009C01A6">
            <w:pPr>
              <w:pStyle w:val="Nadpis1"/>
              <w:spacing w:before="120" w:line="276" w:lineRule="auto"/>
              <w:rPr>
                <w:rFonts w:ascii="Cambria" w:hAnsi="Cambria"/>
                <w:sz w:val="22"/>
                <w:szCs w:val="22"/>
              </w:rPr>
            </w:pPr>
          </w:p>
          <w:p w14:paraId="4F53BEAA"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71F1C586" w14:textId="1E192ADC" w:rsidR="0037058F" w:rsidRPr="00B63569" w:rsidRDefault="009C01A6" w:rsidP="009C01A6">
            <w:pPr>
              <w:spacing w:before="120" w:line="276" w:lineRule="auto"/>
              <w:rPr>
                <w:rFonts w:ascii="Cambria" w:hAnsi="Cambria"/>
                <w:sz w:val="22"/>
                <w:szCs w:val="22"/>
              </w:rPr>
            </w:pPr>
            <w:r>
              <w:rPr>
                <w:rFonts w:ascii="Cambria" w:hAnsi="Cambria"/>
                <w:sz w:val="22"/>
                <w:szCs w:val="22"/>
              </w:rPr>
              <w:t>-</w:t>
            </w:r>
          </w:p>
        </w:tc>
      </w:tr>
    </w:tbl>
    <w:p w14:paraId="6EA0F32E" w14:textId="77777777" w:rsidR="0037058F" w:rsidRDefault="0037058F"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4470F7" w:rsidRPr="00B63569" w14:paraId="49177BCF" w14:textId="77777777" w:rsidTr="004470F7">
        <w:tc>
          <w:tcPr>
            <w:tcW w:w="13887" w:type="dxa"/>
            <w:gridSpan w:val="2"/>
            <w:shd w:val="clear" w:color="auto" w:fill="FAA082"/>
          </w:tcPr>
          <w:p w14:paraId="38629BEB" w14:textId="4E225738" w:rsidR="004470F7" w:rsidRPr="00A13071" w:rsidRDefault="004470F7" w:rsidP="004470F7">
            <w:pPr>
              <w:pStyle w:val="Nadpis1"/>
              <w:spacing w:before="120" w:line="276" w:lineRule="auto"/>
              <w:rPr>
                <w:rFonts w:ascii="Cambria" w:hAnsi="Cambria"/>
                <w:b w:val="0"/>
                <w:bCs/>
                <w:sz w:val="22"/>
                <w:szCs w:val="22"/>
              </w:rPr>
            </w:pPr>
            <w:r w:rsidRPr="00B63569">
              <w:rPr>
                <w:rFonts w:ascii="Cambria" w:hAnsi="Cambria"/>
                <w:sz w:val="22"/>
                <w:szCs w:val="22"/>
              </w:rPr>
              <w:lastRenderedPageBreak/>
              <w:t>Název:</w:t>
            </w:r>
            <w:r>
              <w:rPr>
                <w:rFonts w:ascii="inherit" w:hAnsi="inherit"/>
                <w:b w:val="0"/>
                <w:bCs/>
                <w:color w:val="333333"/>
                <w:sz w:val="18"/>
                <w:szCs w:val="18"/>
                <w:bdr w:val="none" w:sz="0" w:space="0" w:color="auto" w:frame="1"/>
              </w:rPr>
              <w:br/>
            </w:r>
            <w:r>
              <w:rPr>
                <w:rFonts w:ascii="Cambria" w:hAnsi="Cambria"/>
                <w:b w:val="0"/>
                <w:bCs/>
                <w:sz w:val="22"/>
                <w:szCs w:val="22"/>
              </w:rPr>
              <w:t>MONTI SPA</w:t>
            </w:r>
            <w:r w:rsidRPr="00A13071">
              <w:rPr>
                <w:rFonts w:ascii="Cambria" w:hAnsi="Cambria"/>
                <w:b w:val="0"/>
                <w:bCs/>
                <w:sz w:val="22"/>
                <w:szCs w:val="22"/>
              </w:rPr>
              <w:t xml:space="preserve"> a.s. (IČO: </w:t>
            </w:r>
            <w:r>
              <w:rPr>
                <w:rFonts w:ascii="Cambria" w:hAnsi="Cambria"/>
                <w:b w:val="0"/>
                <w:bCs/>
                <w:sz w:val="22"/>
                <w:szCs w:val="22"/>
              </w:rPr>
              <w:t>27989437</w:t>
            </w:r>
            <w:r w:rsidRPr="00A13071">
              <w:rPr>
                <w:rFonts w:ascii="Cambria" w:hAnsi="Cambria"/>
                <w:b w:val="0"/>
                <w:bCs/>
                <w:sz w:val="22"/>
                <w:szCs w:val="22"/>
              </w:rPr>
              <w:t>)</w:t>
            </w:r>
          </w:p>
          <w:p w14:paraId="3A0461EF" w14:textId="77777777" w:rsidR="004470F7" w:rsidRPr="00B63569" w:rsidRDefault="004470F7" w:rsidP="004470F7">
            <w:pPr>
              <w:pStyle w:val="Nadpis1"/>
              <w:spacing w:before="120" w:line="276" w:lineRule="auto"/>
              <w:rPr>
                <w:rFonts w:ascii="Cambria" w:hAnsi="Cambria"/>
                <w:sz w:val="22"/>
                <w:szCs w:val="22"/>
              </w:rPr>
            </w:pPr>
            <w:r w:rsidRPr="00B63569">
              <w:rPr>
                <w:rFonts w:ascii="Cambria" w:hAnsi="Cambria"/>
                <w:sz w:val="22"/>
                <w:szCs w:val="22"/>
              </w:rPr>
              <w:t>Adresa sídla:</w:t>
            </w:r>
          </w:p>
          <w:p w14:paraId="552DE650" w14:textId="79540602" w:rsidR="004470F7" w:rsidRPr="00A13071" w:rsidRDefault="004470F7" w:rsidP="004470F7">
            <w:pPr>
              <w:pStyle w:val="Nadpis1"/>
              <w:spacing w:before="120" w:line="276" w:lineRule="auto"/>
              <w:rPr>
                <w:rFonts w:ascii="Cambria" w:hAnsi="Cambria"/>
                <w:b w:val="0"/>
                <w:bCs/>
                <w:sz w:val="22"/>
                <w:szCs w:val="22"/>
              </w:rPr>
            </w:pPr>
            <w:r>
              <w:rPr>
                <w:rFonts w:ascii="Cambria" w:hAnsi="Cambria"/>
                <w:b w:val="0"/>
                <w:bCs/>
                <w:sz w:val="22"/>
                <w:szCs w:val="22"/>
              </w:rPr>
              <w:t>Kollárova 170/4</w:t>
            </w:r>
            <w:r w:rsidRPr="00A13071">
              <w:rPr>
                <w:rFonts w:ascii="Cambria" w:hAnsi="Cambria"/>
                <w:b w:val="0"/>
                <w:bCs/>
                <w:sz w:val="22"/>
                <w:szCs w:val="22"/>
              </w:rPr>
              <w:t>, 351 01 Františkovy Lázně</w:t>
            </w:r>
          </w:p>
          <w:p w14:paraId="5CE978C2"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Webové stránky:</w:t>
            </w:r>
          </w:p>
          <w:p w14:paraId="03CA8153" w14:textId="681C545A" w:rsidR="004470F7" w:rsidRPr="00A13071" w:rsidRDefault="00393918" w:rsidP="004470F7">
            <w:pPr>
              <w:spacing w:before="120" w:line="276" w:lineRule="auto"/>
              <w:rPr>
                <w:rStyle w:val="Hypertextovodkaz"/>
                <w:rFonts w:ascii="Cambria" w:hAnsi="Cambria"/>
                <w:color w:val="3685C6"/>
                <w:sz w:val="22"/>
                <w:szCs w:val="22"/>
              </w:rPr>
            </w:pPr>
            <w:hyperlink r:id="rId13" w:tgtFrame="_blank" w:history="1">
              <w:r w:rsidR="004470F7">
                <w:rPr>
                  <w:rStyle w:val="Hypertextovodkaz"/>
                  <w:rFonts w:ascii="Cambria" w:hAnsi="Cambria"/>
                  <w:color w:val="3685C6"/>
                  <w:sz w:val="22"/>
                  <w:szCs w:val="22"/>
                </w:rPr>
                <w:t>w</w:t>
              </w:r>
              <w:r w:rsidR="004470F7">
                <w:rPr>
                  <w:rStyle w:val="Hypertextovodkaz"/>
                  <w:color w:val="3685C6"/>
                </w:rPr>
                <w:t>ww.monti-spa.cz</w:t>
              </w:r>
            </w:hyperlink>
          </w:p>
          <w:p w14:paraId="0ACFEE46"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Rok založení lázní:</w:t>
            </w:r>
          </w:p>
          <w:p w14:paraId="65F4B1D8" w14:textId="77777777"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1793</w:t>
            </w:r>
          </w:p>
          <w:p w14:paraId="77579112"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Kdo je léčen:</w:t>
            </w:r>
          </w:p>
          <w:p w14:paraId="75654510" w14:textId="77777777"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Dospělí</w:t>
            </w:r>
          </w:p>
        </w:tc>
      </w:tr>
      <w:tr w:rsidR="004470F7" w:rsidRPr="00B63569" w14:paraId="79BF7EF7" w14:textId="77777777" w:rsidTr="004470F7">
        <w:tc>
          <w:tcPr>
            <w:tcW w:w="7366" w:type="dxa"/>
          </w:tcPr>
          <w:p w14:paraId="24F59DED" w14:textId="77777777" w:rsidR="004470F7" w:rsidRPr="00B63569" w:rsidRDefault="004470F7"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7DB84BE2" w14:textId="77777777" w:rsidR="004470F7" w:rsidRPr="00B63569" w:rsidRDefault="004470F7" w:rsidP="004470F7">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2244258C" w14:textId="77777777" w:rsidR="004470F7" w:rsidRPr="00B63569" w:rsidRDefault="004470F7" w:rsidP="004470F7">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2B613CDC" w14:textId="77777777" w:rsidR="004470F7" w:rsidRPr="00B63569" w:rsidRDefault="004470F7" w:rsidP="004470F7">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4C6884F6"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60C19E51"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7EE3782B"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7785F54A"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692018D5"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w:t>
            </w:r>
            <w:r w:rsidRPr="00B63569">
              <w:rPr>
                <w:rFonts w:ascii="Cambria" w:hAnsi="Cambria"/>
                <w:sz w:val="22"/>
                <w:szCs w:val="22"/>
              </w:rPr>
              <w:lastRenderedPageBreak/>
              <w:t>myokardu – koronární arteriální bypass (CABG), operace vrozených srdečních vad u dospělých, operace výdutě levé komory, operace nádorů srdce, operace osrdečníku, operace hrudní aorty.</w:t>
            </w:r>
          </w:p>
          <w:p w14:paraId="0F659473"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46FCB6ED"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68026FF2"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07B54F4C" w14:textId="2B05973A" w:rsidR="004470F7" w:rsidRPr="004470F7" w:rsidRDefault="004470F7" w:rsidP="004470F7">
            <w:pPr>
              <w:spacing w:before="120" w:line="276" w:lineRule="auto"/>
              <w:jc w:val="both"/>
              <w:rPr>
                <w:rFonts w:ascii="Cambria" w:hAnsi="Cambria"/>
                <w:sz w:val="22"/>
                <w:szCs w:val="22"/>
              </w:rPr>
            </w:pPr>
            <w:r w:rsidRPr="00B63569">
              <w:rPr>
                <w:rFonts w:ascii="Cambria" w:hAnsi="Cambria"/>
                <w:b/>
                <w:bCs/>
                <w:sz w:val="22"/>
                <w:szCs w:val="22"/>
              </w:rPr>
              <w:t xml:space="preserve">C. </w:t>
            </w:r>
            <w:r w:rsidRPr="00B63569">
              <w:rPr>
                <w:rFonts w:ascii="Cambria" w:hAnsi="Cambria"/>
                <w:b/>
                <w:bCs/>
                <w:color w:val="000000" w:themeColor="text1"/>
                <w:sz w:val="22"/>
                <w:szCs w:val="22"/>
              </w:rPr>
              <w:t>Nemoci nervové</w:t>
            </w:r>
          </w:p>
          <w:p w14:paraId="51AFBA46"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5D89FAF3"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116D2F38"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24B94340"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7255A1CC"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5A2D0E1D"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0D8343E2"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7FCFE44E"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65766ECF"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0B85D963"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28F16ACE"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Parkinsonova nemoc. (</w:t>
            </w:r>
            <w:r>
              <w:rPr>
                <w:rFonts w:ascii="Cambria" w:hAnsi="Cambria"/>
                <w:sz w:val="22"/>
                <w:szCs w:val="22"/>
              </w:rPr>
              <w:t>n</w:t>
            </w:r>
            <w:r w:rsidRPr="00B63569">
              <w:rPr>
                <w:rFonts w:ascii="Cambria" w:hAnsi="Cambria"/>
                <w:sz w:val="22"/>
                <w:szCs w:val="22"/>
              </w:rPr>
              <w:t>etýká se Parkinsonského syndromu a sekundárního extrapyramidového syndromu při léčbě psychofarmaky.)</w:t>
            </w:r>
          </w:p>
        </w:tc>
        <w:tc>
          <w:tcPr>
            <w:tcW w:w="6521" w:type="dxa"/>
          </w:tcPr>
          <w:p w14:paraId="509B3162" w14:textId="358E4B1E" w:rsidR="004470F7" w:rsidRPr="00B63569" w:rsidRDefault="004470F7" w:rsidP="004470F7">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lastRenderedPageBreak/>
              <w:t>D</w:t>
            </w:r>
            <w:r w:rsidRPr="00B63569">
              <w:rPr>
                <w:rFonts w:ascii="Cambria" w:hAnsi="Cambria"/>
                <w:b/>
                <w:bCs/>
                <w:color w:val="000000" w:themeColor="text1"/>
                <w:sz w:val="22"/>
                <w:szCs w:val="22"/>
              </w:rPr>
              <w:t>. Nemoci pohybového ústrojí</w:t>
            </w:r>
          </w:p>
          <w:p w14:paraId="6CC2608E"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77FF0D43"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0EACAFEA"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11E55F21"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Mimokloubní revmatismus, soustavně léčený v rámci ambulantní péče./ Difúzní onemocnění pojiva soustavně léčené v rámci ambulantní péče (systémový lupus erythematodus, sklerodermie, polymyositis, </w:t>
            </w:r>
            <w:r w:rsidRPr="00B63569">
              <w:rPr>
                <w:rFonts w:ascii="Cambria" w:hAnsi="Cambria"/>
                <w:sz w:val="22"/>
                <w:szCs w:val="22"/>
              </w:rPr>
              <w:lastRenderedPageBreak/>
              <w:t>dermatomyositis, Sjogrenův syndrom a ostatní překryvné syndromy).</w:t>
            </w:r>
          </w:p>
          <w:p w14:paraId="277F3488"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560EFA14"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179CC5B5"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74596E91"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25F3AB43"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0FFDE31D"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19FE84BD" w14:textId="77777777" w:rsidR="004470F7" w:rsidRPr="00A13071"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436F8C9" w14:textId="77777777" w:rsidR="004470F7" w:rsidRPr="00A13071"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A13071">
              <w:rPr>
                <w:rFonts w:ascii="Cambria" w:hAnsi="Cambria"/>
                <w:sz w:val="22"/>
                <w:szCs w:val="22"/>
              </w:rPr>
              <w:t>Stavy po amputacích dolní končetiny, stupeň aktivity 1 až 4, kdy je pojištěnec vybavený protézou.</w:t>
            </w:r>
          </w:p>
          <w:p w14:paraId="227BCEF6" w14:textId="138C949A" w:rsidR="004470F7" w:rsidRPr="00B63569" w:rsidRDefault="004470F7" w:rsidP="004470F7">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lastRenderedPageBreak/>
              <w:t>E</w:t>
            </w:r>
            <w:r w:rsidRPr="00B63569">
              <w:rPr>
                <w:rFonts w:ascii="Cambria" w:hAnsi="Cambria"/>
                <w:b/>
                <w:bCs/>
                <w:color w:val="000000" w:themeColor="text1"/>
                <w:sz w:val="22"/>
                <w:szCs w:val="22"/>
              </w:rPr>
              <w:t xml:space="preserve">. </w:t>
            </w:r>
            <w:r>
              <w:rPr>
                <w:rFonts w:ascii="Cambria" w:hAnsi="Cambria"/>
                <w:b/>
                <w:bCs/>
                <w:color w:val="000000" w:themeColor="text1"/>
                <w:sz w:val="22"/>
                <w:szCs w:val="22"/>
              </w:rPr>
              <w:t>Nemoci gynekologické</w:t>
            </w:r>
          </w:p>
          <w:p w14:paraId="02BF7083"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054C0D76"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Opakující se zánětlivá onemocnění vnitřních rodidel a jejich následky (adnexitis chronica, metritis chronica, adhesiones pelvis minoris, occlusio tubarum, kolpitis chronica).</w:t>
            </w:r>
          </w:p>
          <w:p w14:paraId="51AD205D"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komplikovaných operacích gynekologických./ Stavy po komplikovaných operacích v oblasti malé pánve.</w:t>
            </w:r>
          </w:p>
        </w:tc>
      </w:tr>
      <w:tr w:rsidR="004470F7" w:rsidRPr="00B63569" w14:paraId="1046771D" w14:textId="77777777" w:rsidTr="004470F7">
        <w:tc>
          <w:tcPr>
            <w:tcW w:w="13887" w:type="dxa"/>
            <w:gridSpan w:val="2"/>
          </w:tcPr>
          <w:p w14:paraId="4276CFED"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028383A7" w14:textId="007422C0" w:rsidR="004470F7" w:rsidRDefault="004470F7" w:rsidP="004470F7">
            <w:pPr>
              <w:spacing w:before="120" w:line="276" w:lineRule="auto"/>
              <w:rPr>
                <w:rFonts w:ascii="Cambria" w:hAnsi="Cambria"/>
                <w:sz w:val="22"/>
                <w:szCs w:val="22"/>
              </w:rPr>
            </w:pPr>
            <w:r>
              <w:rPr>
                <w:rFonts w:ascii="Cambria" w:hAnsi="Cambria"/>
                <w:sz w:val="22"/>
                <w:szCs w:val="22"/>
              </w:rPr>
              <w:t>ALGON, a.s. (IČO: 28420403)</w:t>
            </w:r>
          </w:p>
          <w:p w14:paraId="0265D1E2" w14:textId="77777777" w:rsidR="004470F7" w:rsidRPr="00B63569" w:rsidRDefault="004470F7" w:rsidP="004470F7">
            <w:pPr>
              <w:spacing w:before="120" w:line="276" w:lineRule="auto"/>
              <w:rPr>
                <w:rFonts w:ascii="Cambria" w:hAnsi="Cambria"/>
                <w:sz w:val="22"/>
                <w:szCs w:val="22"/>
              </w:rPr>
            </w:pPr>
          </w:p>
          <w:p w14:paraId="617DF18B" w14:textId="3D9D93C4" w:rsidR="004470F7" w:rsidRPr="003F0182" w:rsidRDefault="004470F7" w:rsidP="004470F7">
            <w:pPr>
              <w:spacing w:before="120" w:line="276" w:lineRule="auto"/>
              <w:rPr>
                <w:rFonts w:ascii="Cambria" w:hAnsi="Cambria"/>
                <w:b/>
                <w:bCs/>
                <w:sz w:val="22"/>
                <w:szCs w:val="22"/>
              </w:rPr>
            </w:pPr>
            <w:r w:rsidRPr="00B63569">
              <w:rPr>
                <w:rFonts w:ascii="Cambria" w:hAnsi="Cambria"/>
                <w:b/>
                <w:bCs/>
                <w:sz w:val="22"/>
                <w:szCs w:val="22"/>
              </w:rPr>
              <w:t>Propojené osoby:</w:t>
            </w:r>
          </w:p>
          <w:p w14:paraId="5FC4EA89" w14:textId="29576FDA" w:rsidR="004470F7" w:rsidRDefault="00213835" w:rsidP="004470F7">
            <w:pPr>
              <w:spacing w:before="120" w:line="276" w:lineRule="auto"/>
              <w:rPr>
                <w:rFonts w:ascii="Cambria" w:hAnsi="Cambria"/>
                <w:sz w:val="22"/>
                <w:szCs w:val="22"/>
              </w:rPr>
            </w:pPr>
            <w:r>
              <w:rPr>
                <w:rFonts w:ascii="Cambria" w:hAnsi="Cambria"/>
                <w:sz w:val="22"/>
                <w:szCs w:val="22"/>
              </w:rPr>
              <w:t>-</w:t>
            </w:r>
          </w:p>
          <w:p w14:paraId="37A84225" w14:textId="77777777" w:rsidR="004470F7" w:rsidRPr="00A13071" w:rsidRDefault="004470F7" w:rsidP="004470F7">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55216442" w14:textId="36DBCD15" w:rsidR="004470F7" w:rsidRPr="00213835" w:rsidRDefault="003F0182" w:rsidP="00213835">
            <w:pPr>
              <w:spacing w:before="120" w:line="276" w:lineRule="auto"/>
              <w:jc w:val="both"/>
              <w:rPr>
                <w:rFonts w:ascii="Cambria" w:hAnsi="Cambria"/>
                <w:sz w:val="22"/>
                <w:szCs w:val="22"/>
              </w:rPr>
            </w:pPr>
            <w:r>
              <w:rPr>
                <w:rFonts w:ascii="Cambria" w:hAnsi="Cambria"/>
                <w:sz w:val="22"/>
                <w:szCs w:val="22"/>
              </w:rPr>
              <w:t xml:space="preserve">Chebská obalovna, spol. s r.o. (IČO: </w:t>
            </w:r>
            <w:r w:rsidRPr="00213835">
              <w:rPr>
                <w:rFonts w:ascii="Cambria" w:hAnsi="Cambria"/>
                <w:sz w:val="22"/>
                <w:szCs w:val="22"/>
              </w:rPr>
              <w:t>26372398</w:t>
            </w:r>
            <w:r>
              <w:rPr>
                <w:rFonts w:ascii="Cambria" w:hAnsi="Cambria"/>
                <w:sz w:val="22"/>
                <w:szCs w:val="22"/>
              </w:rPr>
              <w:t xml:space="preserve">), DEVELOPMENT TRADING, a.s. (IČO: </w:t>
            </w:r>
            <w:r w:rsidRPr="00213835">
              <w:rPr>
                <w:rFonts w:ascii="Cambria" w:hAnsi="Cambria"/>
                <w:sz w:val="22"/>
                <w:szCs w:val="22"/>
              </w:rPr>
              <w:t>26508516</w:t>
            </w:r>
            <w:r>
              <w:rPr>
                <w:rFonts w:ascii="Cambria" w:hAnsi="Cambria"/>
                <w:sz w:val="22"/>
                <w:szCs w:val="22"/>
              </w:rPr>
              <w:t xml:space="preserve">), ALGON PLUS - AUTO, a.s. (IČO: </w:t>
            </w:r>
            <w:r w:rsidRPr="00213835">
              <w:rPr>
                <w:rFonts w:ascii="Cambria" w:hAnsi="Cambria"/>
                <w:sz w:val="22"/>
                <w:szCs w:val="22"/>
              </w:rPr>
              <w:t>28420349</w:t>
            </w:r>
            <w:r>
              <w:rPr>
                <w:rFonts w:ascii="Cambria" w:hAnsi="Cambria"/>
                <w:sz w:val="22"/>
                <w:szCs w:val="22"/>
              </w:rPr>
              <w:t xml:space="preserve">), PROPERTY ALG, a.s. (IČO: </w:t>
            </w:r>
            <w:r w:rsidRPr="00213835">
              <w:rPr>
                <w:rFonts w:ascii="Cambria" w:hAnsi="Cambria"/>
                <w:sz w:val="22"/>
                <w:szCs w:val="22"/>
              </w:rPr>
              <w:t>28420381</w:t>
            </w:r>
            <w:r>
              <w:rPr>
                <w:rFonts w:ascii="Cambria" w:hAnsi="Cambria"/>
                <w:sz w:val="22"/>
                <w:szCs w:val="22"/>
              </w:rPr>
              <w:t xml:space="preserve">), AX trade, a.s. (IČO: </w:t>
            </w:r>
            <w:r w:rsidRPr="00213835">
              <w:rPr>
                <w:rFonts w:ascii="Cambria" w:hAnsi="Cambria"/>
                <w:sz w:val="22"/>
                <w:szCs w:val="22"/>
              </w:rPr>
              <w:t>28219830</w:t>
            </w:r>
            <w:r>
              <w:rPr>
                <w:rFonts w:ascii="Cambria" w:hAnsi="Cambria"/>
                <w:sz w:val="22"/>
                <w:szCs w:val="22"/>
              </w:rPr>
              <w:t xml:space="preserve">), AUTOSALON PLZEŇ spol. s r.o. (IČO: </w:t>
            </w:r>
            <w:r w:rsidRPr="00213835">
              <w:rPr>
                <w:rFonts w:ascii="Cambria" w:hAnsi="Cambria"/>
                <w:sz w:val="22"/>
                <w:szCs w:val="22"/>
              </w:rPr>
              <w:t>40524388</w:t>
            </w:r>
            <w:r>
              <w:rPr>
                <w:rFonts w:ascii="Cambria" w:hAnsi="Cambria"/>
                <w:sz w:val="22"/>
                <w:szCs w:val="22"/>
              </w:rPr>
              <w:t xml:space="preserve">), AUTOspektrum 2000, s.r.o. (IČO: </w:t>
            </w:r>
            <w:r w:rsidRPr="00213835">
              <w:rPr>
                <w:rFonts w:ascii="Cambria" w:hAnsi="Cambria"/>
                <w:sz w:val="22"/>
                <w:szCs w:val="22"/>
              </w:rPr>
              <w:t>45352364</w:t>
            </w:r>
            <w:r>
              <w:rPr>
                <w:rFonts w:ascii="Cambria" w:hAnsi="Cambria"/>
                <w:sz w:val="22"/>
                <w:szCs w:val="22"/>
              </w:rPr>
              <w:t xml:space="preserve">), PRIMO CAR Cheb s.r.o. (IČO: </w:t>
            </w:r>
            <w:r w:rsidRPr="00213835">
              <w:rPr>
                <w:rFonts w:ascii="Cambria" w:hAnsi="Cambria"/>
                <w:sz w:val="22"/>
                <w:szCs w:val="22"/>
              </w:rPr>
              <w:t>26379490</w:t>
            </w:r>
            <w:r>
              <w:rPr>
                <w:rFonts w:ascii="Cambria" w:hAnsi="Cambria"/>
                <w:sz w:val="22"/>
                <w:szCs w:val="22"/>
              </w:rPr>
              <w:t xml:space="preserve">), BX trade , a.s. (IČO: </w:t>
            </w:r>
            <w:r w:rsidR="00213835" w:rsidRPr="00213835">
              <w:rPr>
                <w:rFonts w:ascii="Cambria" w:hAnsi="Cambria"/>
                <w:sz w:val="22"/>
                <w:szCs w:val="22"/>
              </w:rPr>
              <w:t>28219759</w:t>
            </w:r>
            <w:r>
              <w:rPr>
                <w:rFonts w:ascii="Cambria" w:hAnsi="Cambria"/>
                <w:sz w:val="22"/>
                <w:szCs w:val="22"/>
              </w:rPr>
              <w:t xml:space="preserve">), PLANTA s.r.o. (IČO: </w:t>
            </w:r>
            <w:r w:rsidR="00213835" w:rsidRPr="00213835">
              <w:rPr>
                <w:rFonts w:ascii="Cambria" w:hAnsi="Cambria"/>
                <w:sz w:val="22"/>
                <w:szCs w:val="22"/>
              </w:rPr>
              <w:t>24808318</w:t>
            </w:r>
            <w:r>
              <w:rPr>
                <w:rFonts w:ascii="Cambria" w:hAnsi="Cambria"/>
                <w:sz w:val="22"/>
                <w:szCs w:val="22"/>
              </w:rPr>
              <w:t xml:space="preserve">), EMOZA a.s. (IČO: </w:t>
            </w:r>
            <w:r w:rsidR="00213835" w:rsidRPr="00213835">
              <w:rPr>
                <w:rFonts w:ascii="Cambria" w:hAnsi="Cambria"/>
                <w:sz w:val="22"/>
                <w:szCs w:val="22"/>
              </w:rPr>
              <w:t>29161681</w:t>
            </w:r>
            <w:r>
              <w:rPr>
                <w:rFonts w:ascii="Cambria" w:hAnsi="Cambria"/>
                <w:sz w:val="22"/>
                <w:szCs w:val="22"/>
              </w:rPr>
              <w:t xml:space="preserve">), LEGAL BUSINESS s.r.o. (IČO: </w:t>
            </w:r>
            <w:r w:rsidR="00213835" w:rsidRPr="00213835">
              <w:rPr>
                <w:rFonts w:ascii="Cambria" w:hAnsi="Cambria"/>
                <w:sz w:val="22"/>
                <w:szCs w:val="22"/>
              </w:rPr>
              <w:t>24134074</w:t>
            </w:r>
            <w:r>
              <w:rPr>
                <w:rFonts w:ascii="Cambria" w:hAnsi="Cambria"/>
                <w:sz w:val="22"/>
                <w:szCs w:val="22"/>
              </w:rPr>
              <w:t xml:space="preserve">), Obalovna Louny s.r.o. (IČO: </w:t>
            </w:r>
            <w:r w:rsidR="00213835" w:rsidRPr="00213835">
              <w:rPr>
                <w:rFonts w:ascii="Cambria" w:hAnsi="Cambria"/>
                <w:sz w:val="22"/>
                <w:szCs w:val="22"/>
              </w:rPr>
              <w:t>06164331</w:t>
            </w:r>
            <w:r>
              <w:rPr>
                <w:rFonts w:ascii="Cambria" w:hAnsi="Cambria"/>
                <w:sz w:val="22"/>
                <w:szCs w:val="22"/>
              </w:rPr>
              <w:t xml:space="preserve">), ABADES a.s. (IČO: </w:t>
            </w:r>
            <w:r w:rsidR="00213835" w:rsidRPr="00213835">
              <w:rPr>
                <w:rFonts w:ascii="Cambria" w:hAnsi="Cambria"/>
                <w:sz w:val="22"/>
                <w:szCs w:val="22"/>
              </w:rPr>
              <w:t>28532040</w:t>
            </w:r>
            <w:r>
              <w:rPr>
                <w:rFonts w:ascii="Cambria" w:hAnsi="Cambria"/>
                <w:sz w:val="22"/>
                <w:szCs w:val="22"/>
              </w:rPr>
              <w:t xml:space="preserve">), 35 ASSOCIATES INVESTMENT GROUP s.r.o. (IČO: </w:t>
            </w:r>
            <w:r w:rsidR="00213835" w:rsidRPr="00213835">
              <w:rPr>
                <w:rFonts w:ascii="Cambria" w:hAnsi="Cambria"/>
                <w:sz w:val="22"/>
                <w:szCs w:val="22"/>
              </w:rPr>
              <w:t>24725269</w:t>
            </w:r>
            <w:r>
              <w:rPr>
                <w:rFonts w:ascii="Cambria" w:hAnsi="Cambria"/>
                <w:sz w:val="22"/>
                <w:szCs w:val="22"/>
              </w:rPr>
              <w:t xml:space="preserve">), TUCAR PLUS s.r.o. (IČO: </w:t>
            </w:r>
            <w:r w:rsidR="00213835" w:rsidRPr="00213835">
              <w:rPr>
                <w:rFonts w:ascii="Cambria" w:hAnsi="Cambria"/>
                <w:sz w:val="22"/>
                <w:szCs w:val="22"/>
              </w:rPr>
              <w:t>07052391</w:t>
            </w:r>
            <w:r>
              <w:rPr>
                <w:rFonts w:ascii="Cambria" w:hAnsi="Cambria"/>
                <w:sz w:val="22"/>
                <w:szCs w:val="22"/>
              </w:rPr>
              <w:t xml:space="preserve">), Zahradní a parková s r.o. (IČO: </w:t>
            </w:r>
            <w:r w:rsidR="00213835" w:rsidRPr="00213835">
              <w:rPr>
                <w:rFonts w:ascii="Cambria" w:hAnsi="Cambria"/>
                <w:sz w:val="22"/>
                <w:szCs w:val="22"/>
              </w:rPr>
              <w:t>25205978</w:t>
            </w:r>
            <w:r>
              <w:rPr>
                <w:rFonts w:ascii="Cambria" w:hAnsi="Cambria"/>
                <w:sz w:val="22"/>
                <w:szCs w:val="22"/>
              </w:rPr>
              <w:t>)</w:t>
            </w:r>
          </w:p>
          <w:p w14:paraId="7D1024FE" w14:textId="5D51FF79" w:rsidR="004470F7" w:rsidRPr="00B63569" w:rsidRDefault="00213835" w:rsidP="004470F7">
            <w:pPr>
              <w:spacing w:before="120" w:line="276" w:lineRule="auto"/>
              <w:rPr>
                <w:rFonts w:ascii="Cambria" w:hAnsi="Cambria"/>
                <w:b/>
                <w:bCs/>
                <w:sz w:val="22"/>
                <w:szCs w:val="22"/>
              </w:rPr>
            </w:pPr>
            <w:r>
              <w:rPr>
                <w:rFonts w:ascii="Cambria" w:hAnsi="Cambria"/>
                <w:b/>
                <w:bCs/>
                <w:sz w:val="22"/>
                <w:szCs w:val="22"/>
              </w:rPr>
              <w:t>Statutární ředitel</w:t>
            </w:r>
            <w:r w:rsidR="004470F7" w:rsidRPr="00B63569">
              <w:rPr>
                <w:rFonts w:ascii="Cambria" w:hAnsi="Cambria"/>
                <w:b/>
                <w:bCs/>
                <w:sz w:val="22"/>
                <w:szCs w:val="22"/>
              </w:rPr>
              <w:t>:</w:t>
            </w:r>
          </w:p>
          <w:p w14:paraId="0AF2BB22" w14:textId="608C7493" w:rsidR="004470F7" w:rsidRPr="0007164D" w:rsidRDefault="00213835"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t>Ing. Hana Heyduková</w:t>
            </w:r>
          </w:p>
          <w:p w14:paraId="1D01D069" w14:textId="5AA5DC85" w:rsidR="004470F7" w:rsidRPr="0007164D" w:rsidRDefault="00213835" w:rsidP="004470F7">
            <w:pPr>
              <w:spacing w:before="120" w:line="276" w:lineRule="auto"/>
              <w:rPr>
                <w:rFonts w:ascii="Cambria" w:hAnsi="Cambria"/>
                <w:b/>
                <w:bCs/>
                <w:color w:val="000000" w:themeColor="text1"/>
                <w:sz w:val="22"/>
                <w:szCs w:val="22"/>
              </w:rPr>
            </w:pPr>
            <w:r w:rsidRPr="0007164D">
              <w:rPr>
                <w:rFonts w:ascii="Cambria" w:hAnsi="Cambria"/>
                <w:b/>
                <w:bCs/>
                <w:color w:val="000000" w:themeColor="text1"/>
                <w:sz w:val="22"/>
                <w:szCs w:val="22"/>
              </w:rPr>
              <w:t>Správní rada</w:t>
            </w:r>
            <w:r w:rsidR="004470F7" w:rsidRPr="0007164D">
              <w:rPr>
                <w:rFonts w:ascii="Cambria" w:hAnsi="Cambria"/>
                <w:b/>
                <w:bCs/>
                <w:color w:val="000000" w:themeColor="text1"/>
                <w:sz w:val="22"/>
                <w:szCs w:val="22"/>
              </w:rPr>
              <w:t>:</w:t>
            </w:r>
          </w:p>
          <w:p w14:paraId="69A50370" w14:textId="1BB91FDC" w:rsidR="004470F7" w:rsidRPr="0007164D" w:rsidRDefault="0007164D"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t>Petr Študlar</w:t>
            </w:r>
          </w:p>
          <w:p w14:paraId="0D68FF23" w14:textId="07AD839D" w:rsidR="00213835" w:rsidRPr="0007164D" w:rsidRDefault="0007164D"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lastRenderedPageBreak/>
              <w:t>Martin Nohejl</w:t>
            </w:r>
          </w:p>
          <w:p w14:paraId="269ED602" w14:textId="13E7B353" w:rsidR="0007164D" w:rsidRPr="0007164D" w:rsidRDefault="0007164D"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t>Ota Skala</w:t>
            </w:r>
          </w:p>
          <w:p w14:paraId="7A81E1D6" w14:textId="77777777" w:rsidR="004470F7" w:rsidRPr="00B63569" w:rsidRDefault="004470F7" w:rsidP="004470F7">
            <w:pPr>
              <w:spacing w:before="120" w:line="276" w:lineRule="auto"/>
              <w:rPr>
                <w:rFonts w:ascii="Cambria" w:hAnsi="Cambria"/>
                <w:sz w:val="22"/>
                <w:szCs w:val="22"/>
              </w:rPr>
            </w:pPr>
          </w:p>
          <w:p w14:paraId="63C1BC23"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Počet zaměstnanců:</w:t>
            </w:r>
          </w:p>
          <w:p w14:paraId="1A5B6C0D" w14:textId="60988FDB" w:rsidR="004470F7" w:rsidRPr="00B63569" w:rsidRDefault="00213835" w:rsidP="004470F7">
            <w:pPr>
              <w:spacing w:before="120" w:line="276" w:lineRule="auto"/>
              <w:rPr>
                <w:rFonts w:ascii="Cambria" w:hAnsi="Cambria"/>
                <w:sz w:val="22"/>
                <w:szCs w:val="22"/>
              </w:rPr>
            </w:pPr>
            <w:r>
              <w:rPr>
                <w:rFonts w:ascii="Cambria" w:hAnsi="Cambria"/>
                <w:sz w:val="22"/>
                <w:szCs w:val="22"/>
              </w:rPr>
              <w:t>65</w:t>
            </w:r>
            <w:r w:rsidR="004470F7" w:rsidRPr="00B63569">
              <w:rPr>
                <w:rFonts w:ascii="Cambria" w:hAnsi="Cambria"/>
                <w:sz w:val="22"/>
                <w:szCs w:val="22"/>
              </w:rPr>
              <w:t xml:space="preserve"> (v roce 201</w:t>
            </w:r>
            <w:r>
              <w:rPr>
                <w:rFonts w:ascii="Cambria" w:hAnsi="Cambria"/>
                <w:sz w:val="22"/>
                <w:szCs w:val="22"/>
              </w:rPr>
              <w:t>8</w:t>
            </w:r>
            <w:r w:rsidR="004470F7" w:rsidRPr="00B63569">
              <w:rPr>
                <w:rFonts w:ascii="Cambria" w:hAnsi="Cambria"/>
                <w:sz w:val="22"/>
                <w:szCs w:val="22"/>
              </w:rPr>
              <w:t>)</w:t>
            </w:r>
          </w:p>
          <w:p w14:paraId="404CE053" w14:textId="77777777" w:rsidR="004470F7" w:rsidRPr="00B63569" w:rsidRDefault="004470F7" w:rsidP="004470F7">
            <w:pPr>
              <w:pStyle w:val="Nadpis1"/>
              <w:spacing w:before="120" w:line="276" w:lineRule="auto"/>
              <w:rPr>
                <w:rFonts w:ascii="Cambria" w:hAnsi="Cambria"/>
                <w:sz w:val="22"/>
                <w:szCs w:val="22"/>
              </w:rPr>
            </w:pPr>
          </w:p>
          <w:p w14:paraId="6046B36E"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135E76A7" w14:textId="6FABCB54"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za rok 201</w:t>
            </w:r>
            <w:r w:rsidR="00213835">
              <w:rPr>
                <w:rFonts w:ascii="Cambria" w:hAnsi="Cambria"/>
                <w:sz w:val="22"/>
                <w:szCs w:val="22"/>
              </w:rPr>
              <w:t>8</w:t>
            </w:r>
            <w:r w:rsidRPr="00B63569">
              <w:rPr>
                <w:rFonts w:ascii="Cambria" w:hAnsi="Cambria"/>
                <w:sz w:val="22"/>
                <w:szCs w:val="22"/>
              </w:rPr>
              <w:t xml:space="preserve">          </w:t>
            </w:r>
            <w:r w:rsidR="00213835">
              <w:rPr>
                <w:rFonts w:ascii="Cambria" w:hAnsi="Cambria"/>
                <w:sz w:val="22"/>
                <w:szCs w:val="22"/>
              </w:rPr>
              <w:t>58.826</w:t>
            </w:r>
            <w:r w:rsidRPr="00B63569">
              <w:rPr>
                <w:rFonts w:ascii="Cambria" w:hAnsi="Cambria"/>
                <w:sz w:val="22"/>
                <w:szCs w:val="22"/>
              </w:rPr>
              <w:t xml:space="preserve">.000 Kč </w:t>
            </w:r>
          </w:p>
          <w:p w14:paraId="29FAA987" w14:textId="33B930C9"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za rok 201</w:t>
            </w:r>
            <w:r w:rsidR="00213835">
              <w:rPr>
                <w:rFonts w:ascii="Cambria" w:hAnsi="Cambria"/>
                <w:sz w:val="22"/>
                <w:szCs w:val="22"/>
              </w:rPr>
              <w:t>7</w:t>
            </w:r>
            <w:r w:rsidRPr="00B63569">
              <w:rPr>
                <w:rFonts w:ascii="Cambria" w:hAnsi="Cambria"/>
                <w:sz w:val="22"/>
                <w:szCs w:val="22"/>
              </w:rPr>
              <w:t xml:space="preserve">          </w:t>
            </w:r>
            <w:r w:rsidR="00213835">
              <w:rPr>
                <w:rFonts w:ascii="Cambria" w:hAnsi="Cambria"/>
                <w:sz w:val="22"/>
                <w:szCs w:val="22"/>
              </w:rPr>
              <w:t>58.136</w:t>
            </w:r>
            <w:r w:rsidRPr="00B63569">
              <w:rPr>
                <w:rFonts w:ascii="Cambria" w:hAnsi="Cambria"/>
                <w:sz w:val="22"/>
                <w:szCs w:val="22"/>
              </w:rPr>
              <w:t>.000 Kč</w:t>
            </w:r>
          </w:p>
        </w:tc>
      </w:tr>
    </w:tbl>
    <w:p w14:paraId="1B009829" w14:textId="00DA10C0" w:rsidR="004470F7" w:rsidRDefault="004470F7" w:rsidP="00B63569">
      <w:pPr>
        <w:spacing w:before="120" w:line="276" w:lineRule="auto"/>
        <w:rPr>
          <w:rFonts w:ascii="Cambria" w:hAnsi="Cambria"/>
          <w:sz w:val="28"/>
          <w:szCs w:val="28"/>
        </w:rPr>
      </w:pPr>
    </w:p>
    <w:p w14:paraId="48C13D89" w14:textId="77777777" w:rsidR="004470F7" w:rsidRPr="00FC4BB2" w:rsidRDefault="004470F7"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E126B1" w:rsidRPr="00B63569" w14:paraId="447264C0" w14:textId="77777777" w:rsidTr="004470F7">
        <w:tc>
          <w:tcPr>
            <w:tcW w:w="13887" w:type="dxa"/>
            <w:gridSpan w:val="2"/>
            <w:shd w:val="clear" w:color="auto" w:fill="FAA082"/>
          </w:tcPr>
          <w:p w14:paraId="67171A6B" w14:textId="4ED4A6C6" w:rsidR="00E126B1" w:rsidRPr="00A13071" w:rsidRDefault="00E126B1" w:rsidP="00E126B1">
            <w:pPr>
              <w:pStyle w:val="Nadpis1"/>
              <w:spacing w:before="120" w:line="276" w:lineRule="auto"/>
              <w:rPr>
                <w:rFonts w:ascii="Cambria" w:hAnsi="Cambria"/>
                <w:b w:val="0"/>
                <w:bCs/>
                <w:sz w:val="22"/>
                <w:szCs w:val="22"/>
              </w:rPr>
            </w:pPr>
            <w:r w:rsidRPr="00B63569">
              <w:rPr>
                <w:rFonts w:ascii="Cambria" w:hAnsi="Cambria"/>
                <w:sz w:val="22"/>
                <w:szCs w:val="22"/>
              </w:rPr>
              <w:lastRenderedPageBreak/>
              <w:t>Název:</w:t>
            </w:r>
            <w:r>
              <w:rPr>
                <w:rFonts w:ascii="inherit" w:hAnsi="inherit"/>
                <w:b w:val="0"/>
                <w:bCs/>
                <w:color w:val="333333"/>
                <w:sz w:val="18"/>
                <w:szCs w:val="18"/>
                <w:bdr w:val="none" w:sz="0" w:space="0" w:color="auto" w:frame="1"/>
              </w:rPr>
              <w:br/>
            </w:r>
            <w:r w:rsidRPr="00A13071">
              <w:rPr>
                <w:rFonts w:ascii="Cambria" w:hAnsi="Cambria"/>
                <w:b w:val="0"/>
                <w:bCs/>
                <w:sz w:val="22"/>
                <w:szCs w:val="22"/>
              </w:rPr>
              <w:t>Františkovy Lázně AQUAFORUM a.s. (IČO: 03257533)</w:t>
            </w:r>
          </w:p>
          <w:p w14:paraId="7C5D71C7" w14:textId="77777777" w:rsidR="00E126B1" w:rsidRPr="00B63569" w:rsidRDefault="00E126B1" w:rsidP="004470F7">
            <w:pPr>
              <w:pStyle w:val="Nadpis1"/>
              <w:spacing w:before="120" w:line="276" w:lineRule="auto"/>
              <w:rPr>
                <w:rFonts w:ascii="Cambria" w:hAnsi="Cambria"/>
                <w:sz w:val="22"/>
                <w:szCs w:val="22"/>
              </w:rPr>
            </w:pPr>
            <w:r w:rsidRPr="00B63569">
              <w:rPr>
                <w:rFonts w:ascii="Cambria" w:hAnsi="Cambria"/>
                <w:sz w:val="22"/>
                <w:szCs w:val="22"/>
              </w:rPr>
              <w:t>Adresa sídla:</w:t>
            </w:r>
          </w:p>
          <w:p w14:paraId="6E890012" w14:textId="77777777" w:rsidR="00E126B1" w:rsidRPr="00A13071" w:rsidRDefault="00E126B1" w:rsidP="00A13071">
            <w:pPr>
              <w:pStyle w:val="Nadpis1"/>
              <w:spacing w:before="120" w:line="276" w:lineRule="auto"/>
              <w:rPr>
                <w:rFonts w:ascii="Cambria" w:hAnsi="Cambria"/>
                <w:b w:val="0"/>
                <w:bCs/>
                <w:sz w:val="22"/>
                <w:szCs w:val="22"/>
              </w:rPr>
            </w:pPr>
            <w:r w:rsidRPr="00A13071">
              <w:rPr>
                <w:rFonts w:ascii="Cambria" w:hAnsi="Cambria"/>
                <w:b w:val="0"/>
                <w:bCs/>
                <w:sz w:val="22"/>
                <w:szCs w:val="22"/>
              </w:rPr>
              <w:t>5. května 106/9, 351 01 Františkovy Lázně</w:t>
            </w:r>
          </w:p>
          <w:p w14:paraId="4728EB8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Webové stránky:</w:t>
            </w:r>
          </w:p>
          <w:p w14:paraId="104F12BB" w14:textId="77777777" w:rsidR="00E126B1" w:rsidRPr="00A13071" w:rsidRDefault="00393918" w:rsidP="00A13071">
            <w:pPr>
              <w:spacing w:before="120" w:line="276" w:lineRule="auto"/>
              <w:rPr>
                <w:rStyle w:val="Hypertextovodkaz"/>
                <w:rFonts w:ascii="Cambria" w:hAnsi="Cambria"/>
                <w:color w:val="3685C6"/>
                <w:sz w:val="22"/>
                <w:szCs w:val="22"/>
              </w:rPr>
            </w:pPr>
            <w:hyperlink r:id="rId14" w:tgtFrame="_blank" w:history="1">
              <w:r w:rsidR="00E126B1" w:rsidRPr="00A13071">
                <w:rPr>
                  <w:rStyle w:val="Hypertextovodkaz"/>
                  <w:rFonts w:ascii="Cambria" w:hAnsi="Cambria"/>
                  <w:color w:val="3685C6"/>
                  <w:sz w:val="22"/>
                  <w:szCs w:val="22"/>
                </w:rPr>
                <w:t>frantiskovylazne.cz</w:t>
              </w:r>
            </w:hyperlink>
          </w:p>
          <w:p w14:paraId="1FAEF03D"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Rok založení lázní:</w:t>
            </w:r>
          </w:p>
          <w:p w14:paraId="1543119B" w14:textId="77777777"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1793</w:t>
            </w:r>
          </w:p>
          <w:p w14:paraId="490718B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Kdo je léčen:</w:t>
            </w:r>
          </w:p>
          <w:p w14:paraId="304AE650" w14:textId="77777777"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Dospělí</w:t>
            </w:r>
          </w:p>
        </w:tc>
      </w:tr>
      <w:tr w:rsidR="00E126B1" w:rsidRPr="00B63569" w14:paraId="5CCA5479" w14:textId="77777777" w:rsidTr="004470F7">
        <w:tc>
          <w:tcPr>
            <w:tcW w:w="7366" w:type="dxa"/>
          </w:tcPr>
          <w:p w14:paraId="739003D8" w14:textId="057CA0BF"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76F07D76" w14:textId="77777777" w:rsidR="00E126B1" w:rsidRPr="00B63569" w:rsidRDefault="00E126B1" w:rsidP="004470F7">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030A0BC9" w14:textId="77777777" w:rsidR="00E126B1" w:rsidRPr="00B63569" w:rsidRDefault="00E126B1" w:rsidP="004470F7">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3372D17F" w14:textId="77777777" w:rsidR="00E126B1" w:rsidRPr="00B63569" w:rsidRDefault="00E126B1" w:rsidP="004470F7">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56DBC6CF"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4866E397"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2E360361"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692C6CD0"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685759D3"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w:t>
            </w:r>
            <w:r w:rsidRPr="00B63569">
              <w:rPr>
                <w:rFonts w:ascii="Cambria" w:hAnsi="Cambria"/>
                <w:sz w:val="22"/>
                <w:szCs w:val="22"/>
              </w:rPr>
              <w:lastRenderedPageBreak/>
              <w:t>myokardu – koronární arteriální bypass (CABG), operace vrozených srdečních vad u dospělých, operace výdutě levé komory, operace nádorů srdce, operace osrdečníku, operace hrudní aorty.</w:t>
            </w:r>
          </w:p>
          <w:p w14:paraId="7A1DF3ED"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6A23CA19"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7A0D1CC9"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641646F3" w14:textId="77777777" w:rsidR="00E126B1" w:rsidRPr="00B63569" w:rsidRDefault="00E126B1" w:rsidP="004470F7">
            <w:pPr>
              <w:spacing w:before="120" w:line="276" w:lineRule="auto"/>
              <w:jc w:val="both"/>
              <w:rPr>
                <w:rFonts w:ascii="Cambria" w:hAnsi="Cambria"/>
                <w:b/>
                <w:bCs/>
                <w:sz w:val="22"/>
                <w:szCs w:val="22"/>
              </w:rPr>
            </w:pPr>
            <w:r w:rsidRPr="00B63569">
              <w:rPr>
                <w:rFonts w:ascii="Cambria" w:hAnsi="Cambria"/>
                <w:b/>
                <w:bCs/>
                <w:sz w:val="22"/>
                <w:szCs w:val="22"/>
              </w:rPr>
              <w:t>C. Nemoci trávicího ústrojí</w:t>
            </w:r>
          </w:p>
          <w:p w14:paraId="45ACC2E6"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0FBDDD9B"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01EB33F1"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Crohnova nemoc. Colitis ulceroza.</w:t>
            </w:r>
          </w:p>
          <w:p w14:paraId="3734539B"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6D783DD8"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8E984D3"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 xml:space="preserve">Stavy po akutní hepatitis jakékoliv etiologie a toxickém jaterním poškození (lékovém i vlivem práce)./ Chronická hepatitis s </w:t>
            </w:r>
            <w:r w:rsidRPr="00B63569">
              <w:rPr>
                <w:rFonts w:ascii="Cambria" w:hAnsi="Cambria"/>
                <w:sz w:val="22"/>
                <w:szCs w:val="22"/>
              </w:rPr>
              <w:lastRenderedPageBreak/>
              <w:t>přetrváváním pozitivity markerů./ Asociovaná autoimunní hepatitis./ Primární biliární cirhóza.</w:t>
            </w:r>
          </w:p>
          <w:p w14:paraId="71996825"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253D36F3"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3871C425" w14:textId="77777777"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D. Nemoci nervové</w:t>
            </w:r>
          </w:p>
          <w:p w14:paraId="7F7E9E4C"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378BC82A"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088AC528"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4EBA5776"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5DBA3217"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4B208F98"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3B31A1FF"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7A207D10"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4B6ACF50"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5BA01DAE"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289F9273" w14:textId="500FE7E9"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Parkinsonova nemoc. (</w:t>
            </w:r>
            <w:r w:rsidR="00A13071">
              <w:rPr>
                <w:rFonts w:ascii="Cambria" w:hAnsi="Cambria"/>
                <w:sz w:val="22"/>
                <w:szCs w:val="22"/>
              </w:rPr>
              <w:t>n</w:t>
            </w:r>
            <w:r w:rsidRPr="00B63569">
              <w:rPr>
                <w:rFonts w:ascii="Cambria" w:hAnsi="Cambria"/>
                <w:sz w:val="22"/>
                <w:szCs w:val="22"/>
              </w:rPr>
              <w:t>etýká se Parkinsonského syndromu a sekundárního extrapyramidového syndromu při léčbě psychofarmaky.)</w:t>
            </w:r>
          </w:p>
        </w:tc>
        <w:tc>
          <w:tcPr>
            <w:tcW w:w="6521" w:type="dxa"/>
          </w:tcPr>
          <w:p w14:paraId="0CC21162" w14:textId="77777777"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lastRenderedPageBreak/>
              <w:t>E. Nemoci pohybového ústrojí</w:t>
            </w:r>
          </w:p>
          <w:p w14:paraId="0C219AA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0366EB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4341C329"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4CE8D895"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Mimokloubní revmatismus, soustavně léčený v rámci ambulantní péče./ Difúzní onemocnění pojiva soustavně léčené v rámci ambulantní péče (systémový lupus erythematodus, sklerodermie, polymyositis, </w:t>
            </w:r>
            <w:r w:rsidRPr="00B63569">
              <w:rPr>
                <w:rFonts w:ascii="Cambria" w:hAnsi="Cambria"/>
                <w:sz w:val="22"/>
                <w:szCs w:val="22"/>
              </w:rPr>
              <w:lastRenderedPageBreak/>
              <w:t>dermatomyositis, Sjogrenův syndrom a ostatní překryvné syndromy).</w:t>
            </w:r>
          </w:p>
          <w:p w14:paraId="1BC9A871"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224FC880"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69CB9AFB"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43059023"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47775958"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48AB5B83"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04E9A19D" w14:textId="3D04E25A" w:rsidR="00A13071" w:rsidRPr="00A13071"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380C68FD" w14:textId="3ED7FCFF" w:rsidR="00A13071" w:rsidRPr="00A13071" w:rsidRDefault="00A13071" w:rsidP="00A13071">
            <w:pPr>
              <w:pStyle w:val="Odstavecseseznamem"/>
              <w:numPr>
                <w:ilvl w:val="2"/>
                <w:numId w:val="14"/>
              </w:numPr>
              <w:spacing w:before="120" w:line="276" w:lineRule="auto"/>
              <w:ind w:left="567" w:firstLine="0"/>
              <w:jc w:val="both"/>
              <w:rPr>
                <w:rFonts w:ascii="Cambria" w:hAnsi="Cambria"/>
                <w:sz w:val="22"/>
                <w:szCs w:val="22"/>
              </w:rPr>
            </w:pPr>
            <w:r w:rsidRPr="00A13071">
              <w:rPr>
                <w:rFonts w:ascii="Cambria" w:hAnsi="Cambria"/>
                <w:sz w:val="22"/>
                <w:szCs w:val="22"/>
              </w:rPr>
              <w:t>Stavy po amputacích dolní končetiny, stupeň aktivity 1 až 4, kdy je pojištěnec vybavený protézou.</w:t>
            </w:r>
          </w:p>
          <w:p w14:paraId="3CB79D36" w14:textId="77777777"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lastRenderedPageBreak/>
              <w:t>F. Nemoci kožní</w:t>
            </w:r>
          </w:p>
          <w:p w14:paraId="6B1704CB"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Atopický ekzém.</w:t>
            </w:r>
          </w:p>
          <w:p w14:paraId="6D1FDA54"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Generalizovaná a artropatická psoriasis vulgaris.</w:t>
            </w:r>
          </w:p>
          <w:p w14:paraId="7A07A8A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12DDC3F2"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Chronické dermatózy nereagující na ambulantní léčbu.</w:t>
            </w:r>
          </w:p>
          <w:p w14:paraId="60B2D41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popáleninách a po rekonstrukčních výkonech, kde hrozí značné kontraktury.</w:t>
            </w:r>
          </w:p>
          <w:p w14:paraId="477F1A2C" w14:textId="7E90C8C4"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 xml:space="preserve">G. </w:t>
            </w:r>
            <w:r w:rsidR="00A13071">
              <w:rPr>
                <w:rFonts w:ascii="Cambria" w:hAnsi="Cambria"/>
                <w:b/>
                <w:bCs/>
                <w:color w:val="000000" w:themeColor="text1"/>
                <w:sz w:val="22"/>
                <w:szCs w:val="22"/>
              </w:rPr>
              <w:t>Nemoci gynekologické</w:t>
            </w:r>
          </w:p>
          <w:p w14:paraId="721BDD14"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31FD32F7"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Opakující se zánětlivá onemocnění vnitřních rodidel a jejich následky (adnexitis chronica, metritis chronica, adhesiones pelvis minoris, occlusio tubarum, kolpitis chronica).</w:t>
            </w:r>
          </w:p>
          <w:p w14:paraId="5998FA62"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komplikovaných operacích gynekologických./ Stavy po komplikovaných operacích v oblasti malé pánve.</w:t>
            </w:r>
          </w:p>
        </w:tc>
      </w:tr>
      <w:tr w:rsidR="00E126B1" w:rsidRPr="00B63569" w14:paraId="7B83C0CA" w14:textId="77777777" w:rsidTr="004470F7">
        <w:tc>
          <w:tcPr>
            <w:tcW w:w="13887" w:type="dxa"/>
            <w:gridSpan w:val="2"/>
          </w:tcPr>
          <w:p w14:paraId="59177BC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74F34DC3" w14:textId="50697BFB" w:rsidR="00E126B1" w:rsidRPr="00B63569" w:rsidRDefault="00A13071" w:rsidP="004470F7">
            <w:pPr>
              <w:spacing w:before="120" w:line="276" w:lineRule="auto"/>
              <w:rPr>
                <w:rFonts w:ascii="Cambria" w:hAnsi="Cambria"/>
                <w:sz w:val="22"/>
                <w:szCs w:val="22"/>
              </w:rPr>
            </w:pPr>
            <w:r>
              <w:rPr>
                <w:rFonts w:ascii="Cambria" w:hAnsi="Cambria"/>
                <w:sz w:val="22"/>
                <w:szCs w:val="22"/>
              </w:rPr>
              <w:t>Jan Doucha</w:t>
            </w:r>
            <w:r w:rsidR="00E126B1" w:rsidRPr="00B63569">
              <w:rPr>
                <w:rFonts w:ascii="Cambria" w:hAnsi="Cambria"/>
                <w:sz w:val="22"/>
                <w:szCs w:val="22"/>
              </w:rPr>
              <w:t xml:space="preserve"> (100% akcií Františkovy Lázně </w:t>
            </w:r>
            <w:r>
              <w:rPr>
                <w:rFonts w:ascii="Cambria" w:hAnsi="Cambria"/>
                <w:sz w:val="22"/>
                <w:szCs w:val="22"/>
              </w:rPr>
              <w:t xml:space="preserve">AQUAFORUM </w:t>
            </w:r>
            <w:r w:rsidR="00E126B1" w:rsidRPr="00B63569">
              <w:rPr>
                <w:rFonts w:ascii="Cambria" w:hAnsi="Cambria"/>
                <w:sz w:val="22"/>
                <w:szCs w:val="22"/>
              </w:rPr>
              <w:t>a.s.)</w:t>
            </w:r>
          </w:p>
          <w:p w14:paraId="34FB29F3" w14:textId="77777777" w:rsidR="00E126B1" w:rsidRPr="00B63569" w:rsidRDefault="00E126B1" w:rsidP="004470F7">
            <w:pPr>
              <w:spacing w:before="120" w:line="276" w:lineRule="auto"/>
              <w:rPr>
                <w:rFonts w:ascii="Cambria" w:hAnsi="Cambria"/>
                <w:sz w:val="22"/>
                <w:szCs w:val="22"/>
              </w:rPr>
            </w:pPr>
          </w:p>
          <w:p w14:paraId="22852FB6"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Propojené osoby:</w:t>
            </w:r>
          </w:p>
          <w:p w14:paraId="6B5361CE" w14:textId="63C2FE75" w:rsidR="00E126B1" w:rsidRDefault="00A13071" w:rsidP="004470F7">
            <w:pPr>
              <w:spacing w:before="120" w:line="276" w:lineRule="auto"/>
              <w:rPr>
                <w:rFonts w:ascii="Cambria" w:hAnsi="Cambria"/>
                <w:sz w:val="22"/>
                <w:szCs w:val="22"/>
              </w:rPr>
            </w:pPr>
            <w:r>
              <w:rPr>
                <w:rFonts w:ascii="Cambria" w:hAnsi="Cambria"/>
                <w:sz w:val="22"/>
                <w:szCs w:val="22"/>
              </w:rPr>
              <w:t>Jan Doucha</w:t>
            </w:r>
          </w:p>
          <w:p w14:paraId="4AA8AE69" w14:textId="4334491D" w:rsidR="00A13071" w:rsidRPr="00A13071" w:rsidRDefault="00A13071" w:rsidP="004470F7">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47E5ADB5" w14:textId="1E1B52BA" w:rsidR="00A13071" w:rsidRDefault="00A13071" w:rsidP="004470F7">
            <w:pPr>
              <w:spacing w:before="120" w:line="276" w:lineRule="auto"/>
              <w:rPr>
                <w:rFonts w:ascii="Cambria" w:hAnsi="Cambria"/>
                <w:sz w:val="22"/>
                <w:szCs w:val="22"/>
              </w:rPr>
            </w:pPr>
            <w:r>
              <w:rPr>
                <w:rFonts w:ascii="Cambria" w:hAnsi="Cambria"/>
                <w:sz w:val="22"/>
                <w:szCs w:val="22"/>
              </w:rPr>
              <w:t xml:space="preserve">Lázně Františkovy Lázně a.s. (IČO: </w:t>
            </w:r>
            <w:r w:rsidR="00EC4E15">
              <w:rPr>
                <w:rFonts w:ascii="Cambria" w:hAnsi="Cambria"/>
                <w:sz w:val="22"/>
                <w:szCs w:val="22"/>
              </w:rPr>
              <w:t>46887121), AQUAFORUM s.r.o. (IČO: 03512452), Františkovy Lázně IMPERIAL a.s. (IČO: 03479757), AQUAFORUM SERVICE (IČO: 04507461), Spavital a.s. (IČO: 29094071), Františkovy Lázně JESENIUS s.r.o. (IČO: 05517664), CHF REALITY s.r.o. (IČO: 05517699)</w:t>
            </w:r>
          </w:p>
          <w:p w14:paraId="26B1404E" w14:textId="77777777" w:rsidR="00A13071" w:rsidRPr="00B63569" w:rsidRDefault="00A13071" w:rsidP="004470F7">
            <w:pPr>
              <w:spacing w:before="120" w:line="276" w:lineRule="auto"/>
              <w:rPr>
                <w:rFonts w:ascii="Cambria" w:hAnsi="Cambria"/>
                <w:sz w:val="22"/>
                <w:szCs w:val="22"/>
              </w:rPr>
            </w:pPr>
          </w:p>
          <w:p w14:paraId="78DC0B07"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Představenstvo:</w:t>
            </w:r>
          </w:p>
          <w:p w14:paraId="2C9FFAAA" w14:textId="260FB025" w:rsidR="00E126B1" w:rsidRPr="00B63569" w:rsidRDefault="00EC4E15" w:rsidP="004470F7">
            <w:pPr>
              <w:spacing w:before="120" w:line="276" w:lineRule="auto"/>
              <w:rPr>
                <w:rFonts w:ascii="Cambria" w:hAnsi="Cambria"/>
                <w:sz w:val="22"/>
                <w:szCs w:val="22"/>
              </w:rPr>
            </w:pPr>
            <w:r>
              <w:rPr>
                <w:rFonts w:ascii="Cambria" w:hAnsi="Cambria"/>
                <w:sz w:val="22"/>
                <w:szCs w:val="22"/>
              </w:rPr>
              <w:t>Jan Doucha</w:t>
            </w:r>
            <w:r w:rsidR="00E126B1" w:rsidRPr="00B63569">
              <w:rPr>
                <w:rFonts w:ascii="Cambria" w:hAnsi="Cambria"/>
                <w:sz w:val="22"/>
                <w:szCs w:val="22"/>
              </w:rPr>
              <w:t>, předseda představenstva</w:t>
            </w:r>
          </w:p>
          <w:p w14:paraId="5F36A9FD" w14:textId="77777777" w:rsidR="00E126B1" w:rsidRPr="00B63569" w:rsidRDefault="00E126B1" w:rsidP="004470F7">
            <w:pPr>
              <w:spacing w:before="120" w:line="276" w:lineRule="auto"/>
              <w:rPr>
                <w:rFonts w:ascii="Cambria" w:hAnsi="Cambria"/>
                <w:sz w:val="22"/>
                <w:szCs w:val="22"/>
              </w:rPr>
            </w:pPr>
          </w:p>
          <w:p w14:paraId="4F243EB4"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Dozorčí rada:</w:t>
            </w:r>
          </w:p>
          <w:p w14:paraId="3C865988" w14:textId="2A67206A" w:rsidR="00E126B1" w:rsidRPr="00B63569" w:rsidRDefault="00EC4E15" w:rsidP="004470F7">
            <w:pPr>
              <w:spacing w:before="120" w:line="276" w:lineRule="auto"/>
              <w:rPr>
                <w:rFonts w:ascii="Cambria" w:hAnsi="Cambria"/>
                <w:sz w:val="22"/>
                <w:szCs w:val="22"/>
              </w:rPr>
            </w:pPr>
            <w:r>
              <w:rPr>
                <w:rFonts w:ascii="Cambria" w:hAnsi="Cambria"/>
                <w:sz w:val="22"/>
                <w:szCs w:val="22"/>
              </w:rPr>
              <w:t>Ing. Helena Podhrázká</w:t>
            </w:r>
            <w:r w:rsidR="00E126B1" w:rsidRPr="00B63569">
              <w:rPr>
                <w:rFonts w:ascii="Cambria" w:hAnsi="Cambria"/>
                <w:sz w:val="22"/>
                <w:szCs w:val="22"/>
              </w:rPr>
              <w:t>, předseda dozorčí rady</w:t>
            </w:r>
          </w:p>
          <w:p w14:paraId="7E4FD2C2" w14:textId="77777777" w:rsidR="00E126B1" w:rsidRPr="00B63569" w:rsidRDefault="00E126B1" w:rsidP="004470F7">
            <w:pPr>
              <w:spacing w:before="120" w:line="276" w:lineRule="auto"/>
              <w:rPr>
                <w:rFonts w:ascii="Cambria" w:hAnsi="Cambria"/>
                <w:sz w:val="22"/>
                <w:szCs w:val="22"/>
              </w:rPr>
            </w:pPr>
          </w:p>
          <w:p w14:paraId="5755529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Počet zaměstnanců:</w:t>
            </w:r>
          </w:p>
          <w:p w14:paraId="7F4D4257" w14:textId="7CF04B06" w:rsidR="00E126B1" w:rsidRPr="00B63569" w:rsidRDefault="00EC4E15" w:rsidP="004470F7">
            <w:pPr>
              <w:spacing w:before="120" w:line="276" w:lineRule="auto"/>
              <w:rPr>
                <w:rFonts w:ascii="Cambria" w:hAnsi="Cambria"/>
                <w:sz w:val="22"/>
                <w:szCs w:val="22"/>
              </w:rPr>
            </w:pPr>
            <w:r>
              <w:rPr>
                <w:rFonts w:ascii="Cambria" w:hAnsi="Cambria"/>
                <w:sz w:val="22"/>
                <w:szCs w:val="22"/>
              </w:rPr>
              <w:lastRenderedPageBreak/>
              <w:t>216,902</w:t>
            </w:r>
            <w:r w:rsidR="00E126B1" w:rsidRPr="00B63569">
              <w:rPr>
                <w:rFonts w:ascii="Cambria" w:hAnsi="Cambria"/>
                <w:sz w:val="22"/>
                <w:szCs w:val="22"/>
              </w:rPr>
              <w:t xml:space="preserve"> (v roce 2019), z toho 8 řídicích pracovníků</w:t>
            </w:r>
          </w:p>
          <w:p w14:paraId="51F6F040" w14:textId="77777777" w:rsidR="00E126B1" w:rsidRPr="00B63569" w:rsidRDefault="00E126B1" w:rsidP="00A13071">
            <w:pPr>
              <w:pStyle w:val="Nadpis1"/>
              <w:spacing w:before="120" w:line="276" w:lineRule="auto"/>
              <w:rPr>
                <w:rFonts w:ascii="Cambria" w:hAnsi="Cambria"/>
                <w:sz w:val="22"/>
                <w:szCs w:val="22"/>
              </w:rPr>
            </w:pPr>
          </w:p>
          <w:p w14:paraId="096BAFC7"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034327AF" w14:textId="13473125"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 xml:space="preserve">za rok 2019          </w:t>
            </w:r>
            <w:r w:rsidR="00EC4E15">
              <w:rPr>
                <w:rFonts w:ascii="Cambria" w:hAnsi="Cambria"/>
                <w:sz w:val="22"/>
                <w:szCs w:val="22"/>
              </w:rPr>
              <w:t>354</w:t>
            </w:r>
            <w:r w:rsidRPr="00B63569">
              <w:rPr>
                <w:rFonts w:ascii="Cambria" w:hAnsi="Cambria"/>
                <w:sz w:val="22"/>
                <w:szCs w:val="22"/>
              </w:rPr>
              <w:t>.</w:t>
            </w:r>
            <w:r w:rsidR="00EC4E15">
              <w:rPr>
                <w:rFonts w:ascii="Cambria" w:hAnsi="Cambria"/>
                <w:sz w:val="22"/>
                <w:szCs w:val="22"/>
              </w:rPr>
              <w:t>025</w:t>
            </w:r>
            <w:r w:rsidRPr="00B63569">
              <w:rPr>
                <w:rFonts w:ascii="Cambria" w:hAnsi="Cambria"/>
                <w:sz w:val="22"/>
                <w:szCs w:val="22"/>
              </w:rPr>
              <w:t xml:space="preserve">.000 Kč </w:t>
            </w:r>
          </w:p>
          <w:p w14:paraId="42561581" w14:textId="68F041DC"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 xml:space="preserve">za rok 2018          </w:t>
            </w:r>
            <w:r w:rsidR="004470F7">
              <w:rPr>
                <w:rFonts w:ascii="Cambria" w:hAnsi="Cambria"/>
                <w:sz w:val="22"/>
                <w:szCs w:val="22"/>
              </w:rPr>
              <w:t>320</w:t>
            </w:r>
            <w:r w:rsidRPr="00B63569">
              <w:rPr>
                <w:rFonts w:ascii="Cambria" w:hAnsi="Cambria"/>
                <w:sz w:val="22"/>
                <w:szCs w:val="22"/>
              </w:rPr>
              <w:t>.</w:t>
            </w:r>
            <w:r w:rsidR="004470F7">
              <w:rPr>
                <w:rFonts w:ascii="Cambria" w:hAnsi="Cambria"/>
                <w:sz w:val="22"/>
                <w:szCs w:val="22"/>
              </w:rPr>
              <w:t>773</w:t>
            </w:r>
            <w:r w:rsidRPr="00B63569">
              <w:rPr>
                <w:rFonts w:ascii="Cambria" w:hAnsi="Cambria"/>
                <w:sz w:val="22"/>
                <w:szCs w:val="22"/>
              </w:rPr>
              <w:t>.000 Kč</w:t>
            </w:r>
          </w:p>
        </w:tc>
      </w:tr>
    </w:tbl>
    <w:p w14:paraId="5C44867A" w14:textId="4D769B64" w:rsidR="008A20BF" w:rsidRDefault="008A20BF" w:rsidP="00B63569">
      <w:pPr>
        <w:spacing w:before="120" w:line="276" w:lineRule="auto"/>
        <w:rPr>
          <w:rFonts w:ascii="Cambria" w:hAnsi="Cambria"/>
          <w:sz w:val="22"/>
          <w:szCs w:val="22"/>
        </w:rPr>
      </w:pPr>
    </w:p>
    <w:p w14:paraId="5A341C79" w14:textId="77777777" w:rsidR="00E126B1" w:rsidRPr="00B63569" w:rsidRDefault="00E126B1"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7366"/>
        <w:gridCol w:w="6521"/>
      </w:tblGrid>
      <w:tr w:rsidR="00E90D20" w:rsidRPr="00B63569" w14:paraId="5C15A28B" w14:textId="77777777" w:rsidTr="00FC4BB2">
        <w:tc>
          <w:tcPr>
            <w:tcW w:w="13887" w:type="dxa"/>
            <w:gridSpan w:val="2"/>
            <w:shd w:val="clear" w:color="auto" w:fill="FAA082"/>
          </w:tcPr>
          <w:p w14:paraId="7C41F8FD" w14:textId="77777777" w:rsidR="008A20BF" w:rsidRPr="00B63569" w:rsidRDefault="00E90D20" w:rsidP="00B63569">
            <w:pPr>
              <w:pStyle w:val="Nadpis1"/>
              <w:spacing w:before="120" w:line="276" w:lineRule="auto"/>
              <w:rPr>
                <w:rFonts w:ascii="Cambria" w:hAnsi="Cambria"/>
                <w:sz w:val="22"/>
                <w:szCs w:val="22"/>
              </w:rPr>
            </w:pPr>
            <w:r w:rsidRPr="00B63569">
              <w:rPr>
                <w:rFonts w:ascii="Cambria" w:hAnsi="Cambria"/>
                <w:sz w:val="22"/>
                <w:szCs w:val="22"/>
              </w:rPr>
              <w:t>Název:</w:t>
            </w:r>
          </w:p>
          <w:p w14:paraId="7C647E16" w14:textId="72B27503" w:rsidR="00E90D20" w:rsidRPr="00B63569" w:rsidRDefault="00E90D20" w:rsidP="00B63569">
            <w:pPr>
              <w:spacing w:before="120" w:line="276" w:lineRule="auto"/>
              <w:rPr>
                <w:rFonts w:ascii="Cambria" w:hAnsi="Cambria"/>
                <w:sz w:val="22"/>
                <w:szCs w:val="22"/>
              </w:rPr>
            </w:pPr>
            <w:r w:rsidRPr="00B63569">
              <w:rPr>
                <w:rFonts w:ascii="Cambria" w:hAnsi="Cambria"/>
                <w:bCs/>
                <w:kern w:val="28"/>
                <w:sz w:val="22"/>
                <w:szCs w:val="22"/>
                <w14:numForm w14:val="lining"/>
              </w:rPr>
              <w:t xml:space="preserve">Lázně Františkovy Lázně a.s. (IČO: </w:t>
            </w:r>
            <w:r w:rsidR="008A20BF" w:rsidRPr="00B63569">
              <w:rPr>
                <w:rFonts w:ascii="Cambria" w:hAnsi="Cambria"/>
                <w:bCs/>
                <w:kern w:val="28"/>
                <w:sz w:val="22"/>
                <w:szCs w:val="22"/>
                <w14:numForm w14:val="lining"/>
              </w:rPr>
              <w:t>46887121</w:t>
            </w:r>
            <w:r w:rsidRPr="00B63569">
              <w:rPr>
                <w:rFonts w:ascii="Cambria" w:hAnsi="Cambria"/>
                <w:bCs/>
                <w:kern w:val="28"/>
                <w:sz w:val="22"/>
                <w:szCs w:val="22"/>
                <w14:numForm w14:val="lining"/>
              </w:rPr>
              <w:t>)</w:t>
            </w:r>
          </w:p>
          <w:p w14:paraId="34C6E33D" w14:textId="2DAD5152" w:rsidR="008A20BF" w:rsidRPr="00B63569" w:rsidRDefault="00E90D20" w:rsidP="00B63569">
            <w:pPr>
              <w:pStyle w:val="Nadpis1"/>
              <w:spacing w:before="120" w:line="276" w:lineRule="auto"/>
              <w:rPr>
                <w:rFonts w:ascii="Cambria" w:hAnsi="Cambria"/>
                <w:sz w:val="22"/>
                <w:szCs w:val="22"/>
              </w:rPr>
            </w:pPr>
            <w:r w:rsidRPr="00B63569">
              <w:rPr>
                <w:rFonts w:ascii="Cambria" w:hAnsi="Cambria"/>
                <w:sz w:val="22"/>
                <w:szCs w:val="22"/>
              </w:rPr>
              <w:t>Adresa</w:t>
            </w:r>
            <w:r w:rsidR="00520938" w:rsidRPr="00B63569">
              <w:rPr>
                <w:rFonts w:ascii="Cambria" w:hAnsi="Cambria"/>
                <w:sz w:val="22"/>
                <w:szCs w:val="22"/>
              </w:rPr>
              <w:t xml:space="preserve"> sídla</w:t>
            </w:r>
            <w:r w:rsidRPr="00B63569">
              <w:rPr>
                <w:rFonts w:ascii="Cambria" w:hAnsi="Cambria"/>
                <w:sz w:val="22"/>
                <w:szCs w:val="22"/>
              </w:rPr>
              <w:t>:</w:t>
            </w:r>
          </w:p>
          <w:p w14:paraId="419D1A4C" w14:textId="13801C35" w:rsidR="00E90D20" w:rsidRPr="00B63569" w:rsidRDefault="008A20BF" w:rsidP="00B63569">
            <w:pPr>
              <w:pStyle w:val="Nadpis1"/>
              <w:spacing w:before="120" w:line="276" w:lineRule="auto"/>
              <w:rPr>
                <w:rFonts w:ascii="Cambria" w:hAnsi="Cambria"/>
                <w:b w:val="0"/>
                <w:bCs/>
                <w:sz w:val="22"/>
                <w:szCs w:val="22"/>
              </w:rPr>
            </w:pPr>
            <w:r w:rsidRPr="00B63569">
              <w:rPr>
                <w:rFonts w:ascii="Cambria" w:hAnsi="Cambria"/>
                <w:b w:val="0"/>
                <w:bCs/>
                <w:sz w:val="22"/>
                <w:szCs w:val="22"/>
              </w:rPr>
              <w:t>Jiráskova 23/3, 351 01 Františkovy Lázně</w:t>
            </w:r>
          </w:p>
          <w:p w14:paraId="2DE3C956" w14:textId="77777777" w:rsidR="008A20BF" w:rsidRPr="00B63569" w:rsidRDefault="00E90D20"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5695EB34" w14:textId="16AFC083" w:rsidR="00E90D20" w:rsidRPr="00B63569" w:rsidRDefault="00393918" w:rsidP="00B63569">
            <w:pPr>
              <w:spacing w:before="120" w:line="276" w:lineRule="auto"/>
              <w:rPr>
                <w:rFonts w:ascii="Cambria" w:hAnsi="Cambria"/>
                <w:sz w:val="22"/>
                <w:szCs w:val="22"/>
              </w:rPr>
            </w:pPr>
            <w:hyperlink r:id="rId15" w:tgtFrame="_blank" w:history="1">
              <w:r w:rsidR="00E90D20" w:rsidRPr="00B63569">
                <w:rPr>
                  <w:rStyle w:val="Hypertextovodkaz"/>
                  <w:rFonts w:ascii="Cambria" w:hAnsi="Cambria"/>
                  <w:color w:val="3685C6"/>
                  <w:sz w:val="22"/>
                  <w:szCs w:val="22"/>
                </w:rPr>
                <w:t>frantiskovylazne.cz</w:t>
              </w:r>
            </w:hyperlink>
          </w:p>
          <w:p w14:paraId="4074E12B" w14:textId="77777777" w:rsidR="008A20BF" w:rsidRPr="00B63569" w:rsidRDefault="008A20BF"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3BE83E74" w14:textId="77777777" w:rsidR="00E90D20" w:rsidRPr="00B63569" w:rsidRDefault="008A20BF" w:rsidP="00B63569">
            <w:pPr>
              <w:spacing w:before="120" w:line="276" w:lineRule="auto"/>
              <w:rPr>
                <w:rFonts w:ascii="Cambria" w:hAnsi="Cambria"/>
                <w:sz w:val="22"/>
                <w:szCs w:val="22"/>
              </w:rPr>
            </w:pPr>
            <w:r w:rsidRPr="00B63569">
              <w:rPr>
                <w:rFonts w:ascii="Cambria" w:hAnsi="Cambria"/>
                <w:sz w:val="22"/>
                <w:szCs w:val="22"/>
              </w:rPr>
              <w:t>1793</w:t>
            </w:r>
          </w:p>
          <w:p w14:paraId="7E903E75" w14:textId="57A55173" w:rsidR="00A32FC1" w:rsidRPr="00B63569" w:rsidRDefault="00A32FC1"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49EE7545" w14:textId="21CF109E" w:rsidR="00A32FC1" w:rsidRPr="00B63569" w:rsidRDefault="00A32FC1" w:rsidP="00B63569">
            <w:pPr>
              <w:spacing w:before="120" w:line="276" w:lineRule="auto"/>
              <w:rPr>
                <w:rFonts w:ascii="Cambria" w:hAnsi="Cambria"/>
                <w:sz w:val="22"/>
                <w:szCs w:val="22"/>
              </w:rPr>
            </w:pPr>
            <w:r w:rsidRPr="00B63569">
              <w:rPr>
                <w:rFonts w:ascii="Cambria" w:hAnsi="Cambria"/>
                <w:sz w:val="22"/>
                <w:szCs w:val="22"/>
              </w:rPr>
              <w:t>Dospělí</w:t>
            </w:r>
          </w:p>
        </w:tc>
      </w:tr>
      <w:tr w:rsidR="00E90D20" w:rsidRPr="00B63569" w14:paraId="35E6D86A" w14:textId="77777777" w:rsidTr="00E90D20">
        <w:tc>
          <w:tcPr>
            <w:tcW w:w="7366" w:type="dxa"/>
          </w:tcPr>
          <w:p w14:paraId="19EA73D0"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sidRPr="00B63569">
              <w:rPr>
                <w:rFonts w:ascii="Cambria" w:hAnsi="Cambria"/>
                <w:b/>
                <w:bCs/>
                <w:color w:val="000000" w:themeColor="text1"/>
                <w:sz w:val="22"/>
                <w:szCs w:val="22"/>
              </w:rPr>
              <w:t>Péče po onkologických onemocněních</w:t>
            </w:r>
          </w:p>
          <w:p w14:paraId="08CFC699" w14:textId="77777777" w:rsidR="00E90D20" w:rsidRPr="00B63569" w:rsidRDefault="00E90D20" w:rsidP="00B63569">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0607E451" w14:textId="77777777" w:rsidR="00E90D20" w:rsidRPr="00B63569" w:rsidRDefault="00E90D20"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77CEA2CE" w14:textId="77777777" w:rsidR="00E90D20" w:rsidRPr="00B63569" w:rsidRDefault="00E90D20" w:rsidP="00B63569">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4D48BF8E"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Stav po infarktu myokardu.</w:t>
            </w:r>
          </w:p>
          <w:p w14:paraId="7AE99B33"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6EF3F3F4"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1FE2BE5F"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58ADF72F"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24F0BA84"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423017C5"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4A0CB4C9"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64806327" w14:textId="77777777" w:rsidR="00E90D20" w:rsidRPr="00B63569" w:rsidRDefault="00E90D20" w:rsidP="00B63569">
            <w:pPr>
              <w:spacing w:before="120" w:line="276" w:lineRule="auto"/>
              <w:jc w:val="both"/>
              <w:rPr>
                <w:rFonts w:ascii="Cambria" w:hAnsi="Cambria"/>
                <w:b/>
                <w:bCs/>
                <w:sz w:val="22"/>
                <w:szCs w:val="22"/>
              </w:rPr>
            </w:pPr>
            <w:r w:rsidRPr="00B63569">
              <w:rPr>
                <w:rFonts w:ascii="Cambria" w:hAnsi="Cambria"/>
                <w:b/>
                <w:bCs/>
                <w:sz w:val="22"/>
                <w:szCs w:val="22"/>
              </w:rPr>
              <w:t>C. Nemoci trávicího ústrojí</w:t>
            </w:r>
          </w:p>
          <w:p w14:paraId="2C68AABB"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66AA06D"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03993CEF"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Crohnova nemoc. Colitis ulceroza.</w:t>
            </w:r>
          </w:p>
          <w:p w14:paraId="28C34D4E"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Chronická onemocnění žlučníku a žlučového traktu s lithiazou, pokud je operace kontraindikovaná./ Sklerotizující cholangoitis. /Funkční poruchy žlučového traktu.</w:t>
            </w:r>
          </w:p>
          <w:p w14:paraId="677970D1"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8E9E6B5"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00446CFF"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5C1631CD" w14:textId="542941EB"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69F8043B"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D. Nemoci nervové</w:t>
            </w:r>
          </w:p>
          <w:p w14:paraId="6AC7359B"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776063E8"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47E5AB00"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50DDF23F"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6DA32D28"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Hemiparézy a paraparézy cévního původu se známkami obnovující se funkce.</w:t>
            </w:r>
          </w:p>
          <w:p w14:paraId="2808424E"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5FE47E07"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5BC3CE9F"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01DAA22D"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3B8C47DA"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66B515B6" w14:textId="25F83E3B"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tc>
        <w:tc>
          <w:tcPr>
            <w:tcW w:w="6521" w:type="dxa"/>
          </w:tcPr>
          <w:p w14:paraId="3BD3CFD4"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lastRenderedPageBreak/>
              <w:t>E. Nemoci pohybového ústrojí</w:t>
            </w:r>
          </w:p>
          <w:p w14:paraId="47D8DE25"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65CEFB05"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Ankylozující spondylitis (Bechtěrevova nemoc), soustavně léčené v rámci ambulantní péče.</w:t>
            </w:r>
          </w:p>
          <w:p w14:paraId="5080D6E4"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79C0CE21"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74B0B801"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3A8FED7C"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3E966FE9"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C500A86"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15B07818"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Chronický vertebrogenní algický syndrom funkčního původu v soustavné ambulantní rehabilitační péči.</w:t>
            </w:r>
          </w:p>
          <w:p w14:paraId="2DFBFA26"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36B85DF2"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9F8D418"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F. Nemoci kožní</w:t>
            </w:r>
          </w:p>
          <w:p w14:paraId="39ED8BFD"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Atopický ekzém.</w:t>
            </w:r>
          </w:p>
          <w:p w14:paraId="692038A2"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Generalizovaná a artropatická psoriasis vulgaris.</w:t>
            </w:r>
          </w:p>
          <w:p w14:paraId="142982E2"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178EDE63"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Chronické dermatózy nereagující na ambulantní léčbu.</w:t>
            </w:r>
          </w:p>
          <w:p w14:paraId="5EF63DFA"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Stavy po popáleninách a po rekonstrukčních výkonech, kde hrozí značné kontraktury.</w:t>
            </w:r>
          </w:p>
          <w:p w14:paraId="27B47AA3"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G. Gynekologická onemocnění (gynekologická onemocnění a neplodnost)</w:t>
            </w:r>
          </w:p>
          <w:p w14:paraId="51D17862" w14:textId="77777777" w:rsidR="00E90D20" w:rsidRPr="00B63569" w:rsidRDefault="00E90D20" w:rsidP="00B63569">
            <w:pPr>
              <w:pStyle w:val="Odstavecseseznamem"/>
              <w:numPr>
                <w:ilvl w:val="0"/>
                <w:numId w:val="20"/>
              </w:numPr>
              <w:spacing w:before="120" w:line="276" w:lineRule="auto"/>
              <w:ind w:left="567" w:firstLine="0"/>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6C043824" w14:textId="77777777" w:rsidR="00E90D20" w:rsidRPr="00B63569" w:rsidRDefault="00E90D20" w:rsidP="00B63569">
            <w:pPr>
              <w:pStyle w:val="Odstavecseseznamem"/>
              <w:numPr>
                <w:ilvl w:val="0"/>
                <w:numId w:val="20"/>
              </w:numPr>
              <w:spacing w:before="120" w:line="276" w:lineRule="auto"/>
              <w:ind w:left="567" w:firstLine="0"/>
              <w:jc w:val="both"/>
              <w:rPr>
                <w:rFonts w:ascii="Cambria" w:hAnsi="Cambria"/>
                <w:sz w:val="22"/>
                <w:szCs w:val="22"/>
              </w:rPr>
            </w:pPr>
            <w:r w:rsidRPr="00B63569">
              <w:rPr>
                <w:rFonts w:ascii="Cambria" w:hAnsi="Cambria"/>
                <w:sz w:val="22"/>
                <w:szCs w:val="22"/>
              </w:rPr>
              <w:t>Opakující se zánětlivá onemocnění vnitřních rodidel a jejich následky (adnexitis chronica, metritis chronica, adhesiones pelvis minoris, occlusio tubarum, kolpitis chronica).</w:t>
            </w:r>
          </w:p>
          <w:p w14:paraId="4C0ECC7F" w14:textId="4198E409" w:rsidR="00E90D20" w:rsidRPr="00B63569" w:rsidRDefault="00E90D20" w:rsidP="00B63569">
            <w:pPr>
              <w:pStyle w:val="Odstavecseseznamem"/>
              <w:numPr>
                <w:ilvl w:val="0"/>
                <w:numId w:val="20"/>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Stavy po komplikovaných operacích gynekologických./ Stavy po komplikovaných operacích v oblasti malé pánve.</w:t>
            </w:r>
          </w:p>
        </w:tc>
      </w:tr>
      <w:tr w:rsidR="008A20BF" w:rsidRPr="00B63569" w14:paraId="24443632" w14:textId="77777777" w:rsidTr="00A32FC1">
        <w:tc>
          <w:tcPr>
            <w:tcW w:w="13887" w:type="dxa"/>
            <w:gridSpan w:val="2"/>
          </w:tcPr>
          <w:p w14:paraId="0573D6AC" w14:textId="77777777" w:rsidR="008A20BF" w:rsidRPr="00B63569" w:rsidRDefault="008A20BF"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0C4053F4" w14:textId="5E691D36" w:rsidR="008A20BF" w:rsidRPr="00B63569" w:rsidRDefault="008A20BF" w:rsidP="00B63569">
            <w:pPr>
              <w:spacing w:before="120" w:line="276" w:lineRule="auto"/>
              <w:rPr>
                <w:rFonts w:ascii="Cambria" w:hAnsi="Cambria"/>
                <w:sz w:val="22"/>
                <w:szCs w:val="22"/>
              </w:rPr>
            </w:pPr>
            <w:r w:rsidRPr="00B63569">
              <w:rPr>
                <w:rFonts w:ascii="Cambria" w:hAnsi="Cambria"/>
                <w:sz w:val="22"/>
                <w:szCs w:val="22"/>
              </w:rPr>
              <w:t>JUDr. Pavel Doucha</w:t>
            </w:r>
            <w:r w:rsidR="00CB0AA5" w:rsidRPr="00B63569">
              <w:rPr>
                <w:rFonts w:ascii="Cambria" w:hAnsi="Cambria"/>
                <w:sz w:val="22"/>
                <w:szCs w:val="22"/>
              </w:rPr>
              <w:t xml:space="preserve"> (100% akcií Lázně Františkovy Lázně a.s.)</w:t>
            </w:r>
          </w:p>
          <w:p w14:paraId="0192919D" w14:textId="6EE8E436" w:rsidR="00CB0AA5" w:rsidRPr="00B63569" w:rsidRDefault="00CB0AA5" w:rsidP="00B63569">
            <w:pPr>
              <w:spacing w:before="120" w:line="276" w:lineRule="auto"/>
              <w:rPr>
                <w:rFonts w:ascii="Cambria" w:hAnsi="Cambria"/>
                <w:sz w:val="22"/>
                <w:szCs w:val="22"/>
              </w:rPr>
            </w:pPr>
          </w:p>
          <w:p w14:paraId="7787E3F3" w14:textId="61F86DED"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129DF7C4" w14:textId="38DC7AB5"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JUDr. Pavel Doucha (61,54 % akcií Františkovy Lázně Metropol a.s.</w:t>
            </w:r>
            <w:r w:rsidR="00520938" w:rsidRPr="00B63569">
              <w:rPr>
                <w:rFonts w:ascii="Cambria" w:hAnsi="Cambria"/>
                <w:sz w:val="22"/>
                <w:szCs w:val="22"/>
              </w:rPr>
              <w:t>, IČO 05177626</w:t>
            </w:r>
            <w:r w:rsidRPr="00B63569">
              <w:rPr>
                <w:rFonts w:ascii="Cambria" w:hAnsi="Cambria"/>
                <w:sz w:val="22"/>
                <w:szCs w:val="22"/>
              </w:rPr>
              <w:t>)</w:t>
            </w:r>
          </w:p>
          <w:p w14:paraId="576971F4" w14:textId="77777777" w:rsidR="008A20BF" w:rsidRPr="00B63569" w:rsidRDefault="008A20BF" w:rsidP="00B63569">
            <w:pPr>
              <w:spacing w:before="120" w:line="276" w:lineRule="auto"/>
              <w:rPr>
                <w:rFonts w:ascii="Cambria" w:hAnsi="Cambria"/>
                <w:sz w:val="22"/>
                <w:szCs w:val="22"/>
              </w:rPr>
            </w:pPr>
          </w:p>
          <w:p w14:paraId="71C20862" w14:textId="77777777" w:rsidR="008A20BF" w:rsidRPr="00B63569" w:rsidRDefault="008A20BF"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552856E8" w14:textId="77777777" w:rsidR="008A20BF" w:rsidRPr="00B63569" w:rsidRDefault="008A20BF" w:rsidP="00B63569">
            <w:pPr>
              <w:spacing w:before="120" w:line="276" w:lineRule="auto"/>
              <w:rPr>
                <w:rFonts w:ascii="Cambria" w:hAnsi="Cambria"/>
                <w:sz w:val="22"/>
                <w:szCs w:val="22"/>
              </w:rPr>
            </w:pPr>
            <w:r w:rsidRPr="00B63569">
              <w:rPr>
                <w:rFonts w:ascii="Cambria" w:hAnsi="Cambria"/>
                <w:sz w:val="22"/>
                <w:szCs w:val="22"/>
              </w:rPr>
              <w:t>Ing. Helena Podhrázská, předseda představenstva</w:t>
            </w:r>
          </w:p>
          <w:p w14:paraId="5076FFB0" w14:textId="77777777" w:rsidR="00CB0AA5" w:rsidRPr="00B63569" w:rsidRDefault="008A20BF" w:rsidP="00B63569">
            <w:pPr>
              <w:spacing w:before="120" w:line="276" w:lineRule="auto"/>
              <w:rPr>
                <w:rFonts w:ascii="Cambria" w:hAnsi="Cambria"/>
                <w:sz w:val="22"/>
                <w:szCs w:val="22"/>
              </w:rPr>
            </w:pPr>
            <w:r w:rsidRPr="00B63569">
              <w:rPr>
                <w:rFonts w:ascii="Cambria" w:hAnsi="Cambria"/>
                <w:sz w:val="22"/>
                <w:szCs w:val="22"/>
              </w:rPr>
              <w:t xml:space="preserve">Jan Doucha, </w:t>
            </w:r>
            <w:r w:rsidR="00CB0AA5" w:rsidRPr="00B63569">
              <w:rPr>
                <w:rFonts w:ascii="Cambria" w:hAnsi="Cambria"/>
                <w:sz w:val="22"/>
                <w:szCs w:val="22"/>
              </w:rPr>
              <w:t>člen představenstva</w:t>
            </w:r>
          </w:p>
          <w:p w14:paraId="46866E2E" w14:textId="77777777"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MgA. Eva Douchová, člen představenstva</w:t>
            </w:r>
          </w:p>
          <w:p w14:paraId="0F2D8371" w14:textId="77777777" w:rsidR="00CB0AA5" w:rsidRPr="00B63569" w:rsidRDefault="00CB0AA5" w:rsidP="00B63569">
            <w:pPr>
              <w:spacing w:before="120" w:line="276" w:lineRule="auto"/>
              <w:rPr>
                <w:rFonts w:ascii="Cambria" w:hAnsi="Cambria"/>
                <w:sz w:val="22"/>
                <w:szCs w:val="22"/>
              </w:rPr>
            </w:pPr>
          </w:p>
          <w:p w14:paraId="7F557069" w14:textId="77777777"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2304F6E3" w14:textId="526D9E2A" w:rsidR="008A20BF" w:rsidRPr="00B63569" w:rsidRDefault="00CB0AA5" w:rsidP="00B63569">
            <w:pPr>
              <w:spacing w:before="120" w:line="276" w:lineRule="auto"/>
              <w:rPr>
                <w:rFonts w:ascii="Cambria" w:hAnsi="Cambria"/>
                <w:sz w:val="22"/>
                <w:szCs w:val="22"/>
              </w:rPr>
            </w:pPr>
            <w:r w:rsidRPr="00B63569">
              <w:rPr>
                <w:rFonts w:ascii="Cambria" w:hAnsi="Cambria"/>
                <w:sz w:val="22"/>
                <w:szCs w:val="22"/>
              </w:rPr>
              <w:t>JUDr. Pavel Doucha, předseda dozorčí rady</w:t>
            </w:r>
          </w:p>
          <w:p w14:paraId="1390EA5D" w14:textId="0616FD73"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Jana Davidová, členka dozorčí rady</w:t>
            </w:r>
          </w:p>
          <w:p w14:paraId="3B05E91D" w14:textId="6CCCCA2F" w:rsidR="00CB0AA5" w:rsidRPr="00B63569" w:rsidRDefault="00CB0AA5" w:rsidP="00B63569">
            <w:pPr>
              <w:spacing w:before="120" w:line="276" w:lineRule="auto"/>
              <w:rPr>
                <w:rFonts w:ascii="Cambria" w:hAnsi="Cambria"/>
                <w:sz w:val="22"/>
                <w:szCs w:val="22"/>
              </w:rPr>
            </w:pPr>
          </w:p>
          <w:p w14:paraId="07756650" w14:textId="245049E6"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Počet zaměstnanců:</w:t>
            </w:r>
          </w:p>
          <w:p w14:paraId="372FCA08" w14:textId="0972EEED"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 xml:space="preserve">223,48 (v roce 2019), z toho </w:t>
            </w:r>
            <w:r w:rsidR="00520938" w:rsidRPr="00B63569">
              <w:rPr>
                <w:rFonts w:ascii="Cambria" w:hAnsi="Cambria"/>
                <w:sz w:val="22"/>
                <w:szCs w:val="22"/>
              </w:rPr>
              <w:t>8 řídicích pracovníků</w:t>
            </w:r>
          </w:p>
          <w:p w14:paraId="5B6DDFBF" w14:textId="77777777" w:rsidR="00CB0AA5" w:rsidRPr="00B63569" w:rsidRDefault="00CB0AA5" w:rsidP="00B63569">
            <w:pPr>
              <w:spacing w:before="120" w:line="276" w:lineRule="auto"/>
              <w:rPr>
                <w:rFonts w:ascii="Cambria" w:hAnsi="Cambria"/>
                <w:sz w:val="22"/>
                <w:szCs w:val="22"/>
              </w:rPr>
            </w:pPr>
          </w:p>
          <w:p w14:paraId="11875211" w14:textId="79FDA543"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Čistý obrat</w:t>
            </w:r>
            <w:r w:rsidR="00883DAB" w:rsidRPr="00B63569">
              <w:rPr>
                <w:rFonts w:ascii="Cambria" w:hAnsi="Cambria"/>
                <w:b/>
                <w:bCs/>
                <w:sz w:val="22"/>
                <w:szCs w:val="22"/>
              </w:rPr>
              <w:t xml:space="preserve"> za účetní období</w:t>
            </w:r>
            <w:r w:rsidRPr="00B63569">
              <w:rPr>
                <w:rFonts w:ascii="Cambria" w:hAnsi="Cambria"/>
                <w:b/>
                <w:bCs/>
                <w:sz w:val="22"/>
                <w:szCs w:val="22"/>
              </w:rPr>
              <w:t>:</w:t>
            </w:r>
          </w:p>
          <w:p w14:paraId="047FC56F" w14:textId="427620BF"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 xml:space="preserve">za rok 2019          233.923.000 Kč </w:t>
            </w:r>
          </w:p>
          <w:p w14:paraId="1F1BD82A" w14:textId="367821BE"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za rok 2018          270.406.000 Kč</w:t>
            </w:r>
          </w:p>
        </w:tc>
      </w:tr>
    </w:tbl>
    <w:p w14:paraId="03F7A143" w14:textId="77777777" w:rsidR="00CB0AA5" w:rsidRPr="00B63569" w:rsidRDefault="00CB0AA5"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7366"/>
        <w:gridCol w:w="6521"/>
      </w:tblGrid>
      <w:tr w:rsidR="00CB0AA5" w:rsidRPr="00B63569" w14:paraId="22F31378" w14:textId="77777777" w:rsidTr="00FC4BB2">
        <w:tc>
          <w:tcPr>
            <w:tcW w:w="13887" w:type="dxa"/>
            <w:gridSpan w:val="2"/>
            <w:shd w:val="clear" w:color="auto" w:fill="FAA082"/>
          </w:tcPr>
          <w:p w14:paraId="06166D47" w14:textId="77777777" w:rsidR="00CB0AA5" w:rsidRPr="00B63569" w:rsidRDefault="00CB0AA5"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256AE628" w14:textId="68D82D63" w:rsidR="00CB0AA5" w:rsidRPr="00B63569" w:rsidRDefault="00CB0AA5"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w:t>
            </w:r>
            <w:r w:rsidR="00520938" w:rsidRPr="00B63569">
              <w:rPr>
                <w:rFonts w:ascii="Cambria" w:hAnsi="Cambria"/>
                <w:bCs/>
                <w:kern w:val="28"/>
                <w:sz w:val="22"/>
                <w:szCs w:val="22"/>
                <w14:numForm w14:val="lining"/>
              </w:rPr>
              <w:t>éčebné</w:t>
            </w:r>
            <w:r w:rsidRPr="00B63569">
              <w:rPr>
                <w:rFonts w:ascii="Cambria" w:hAnsi="Cambria"/>
                <w:bCs/>
                <w:kern w:val="28"/>
                <w:sz w:val="22"/>
                <w:szCs w:val="22"/>
                <w14:numForm w14:val="lining"/>
              </w:rPr>
              <w:t xml:space="preserve"> </w:t>
            </w:r>
            <w:r w:rsidR="00520938" w:rsidRPr="00B63569">
              <w:rPr>
                <w:rFonts w:ascii="Cambria" w:hAnsi="Cambria"/>
                <w:bCs/>
                <w:kern w:val="28"/>
                <w:sz w:val="22"/>
                <w:szCs w:val="22"/>
                <w14:numForm w14:val="lining"/>
              </w:rPr>
              <w:t>lázně Jáchymov</w:t>
            </w:r>
            <w:r w:rsidR="00A32FC1" w:rsidRPr="00B63569">
              <w:rPr>
                <w:rFonts w:ascii="Cambria" w:hAnsi="Cambria"/>
                <w:bCs/>
                <w:kern w:val="28"/>
                <w:sz w:val="22"/>
                <w:szCs w:val="22"/>
                <w14:numForm w14:val="lining"/>
              </w:rPr>
              <w:t xml:space="preserve"> a.s.</w:t>
            </w:r>
            <w:r w:rsidR="00520938" w:rsidRPr="00B63569">
              <w:rPr>
                <w:rFonts w:ascii="Cambria" w:hAnsi="Cambria"/>
                <w:bCs/>
                <w:kern w:val="28"/>
                <w:sz w:val="22"/>
                <w:szCs w:val="22"/>
                <w14:numForm w14:val="lining"/>
              </w:rPr>
              <w:t xml:space="preserve"> </w:t>
            </w:r>
            <w:r w:rsidRPr="00B63569">
              <w:rPr>
                <w:rFonts w:ascii="Cambria" w:hAnsi="Cambria"/>
                <w:bCs/>
                <w:kern w:val="28"/>
                <w:sz w:val="22"/>
                <w:szCs w:val="22"/>
                <w14:numForm w14:val="lining"/>
              </w:rPr>
              <w:t xml:space="preserve">(IČO: </w:t>
            </w:r>
            <w:r w:rsidR="00520938" w:rsidRPr="00B63569">
              <w:rPr>
                <w:rFonts w:ascii="Cambria" w:hAnsi="Cambria"/>
                <w:bCs/>
                <w:kern w:val="28"/>
                <w:sz w:val="22"/>
                <w:szCs w:val="22"/>
                <w14:numForm w14:val="lining"/>
              </w:rPr>
              <w:t>29211808</w:t>
            </w:r>
            <w:r w:rsidRPr="00B63569">
              <w:rPr>
                <w:rFonts w:ascii="Cambria" w:hAnsi="Cambria"/>
                <w:bCs/>
                <w:kern w:val="28"/>
                <w:sz w:val="22"/>
                <w:szCs w:val="22"/>
                <w14:numForm w14:val="lining"/>
              </w:rPr>
              <w:t>)</w:t>
            </w:r>
          </w:p>
          <w:p w14:paraId="110C4A33" w14:textId="27BD916B" w:rsidR="00CB0AA5" w:rsidRPr="00B63569" w:rsidRDefault="00CB0AA5" w:rsidP="00B63569">
            <w:pPr>
              <w:pStyle w:val="Nadpis1"/>
              <w:spacing w:before="120" w:line="276" w:lineRule="auto"/>
              <w:rPr>
                <w:rFonts w:ascii="Cambria" w:hAnsi="Cambria"/>
                <w:sz w:val="22"/>
                <w:szCs w:val="22"/>
              </w:rPr>
            </w:pPr>
            <w:r w:rsidRPr="00B63569">
              <w:rPr>
                <w:rFonts w:ascii="Cambria" w:hAnsi="Cambria"/>
                <w:sz w:val="22"/>
                <w:szCs w:val="22"/>
              </w:rPr>
              <w:t>Adresa</w:t>
            </w:r>
            <w:r w:rsidR="00520938" w:rsidRPr="00B63569">
              <w:rPr>
                <w:rFonts w:ascii="Cambria" w:hAnsi="Cambria"/>
                <w:sz w:val="22"/>
                <w:szCs w:val="22"/>
              </w:rPr>
              <w:t xml:space="preserve"> sídla</w:t>
            </w:r>
            <w:r w:rsidRPr="00B63569">
              <w:rPr>
                <w:rFonts w:ascii="Cambria" w:hAnsi="Cambria"/>
                <w:sz w:val="22"/>
                <w:szCs w:val="22"/>
              </w:rPr>
              <w:t>:</w:t>
            </w:r>
          </w:p>
          <w:p w14:paraId="68A798A9" w14:textId="77FF5B3C" w:rsidR="00520938" w:rsidRPr="00B63569" w:rsidRDefault="00520938"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T. G. Masaryka 415, 36251 Jáchymov</w:t>
            </w:r>
          </w:p>
          <w:p w14:paraId="249A8994" w14:textId="77777777"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0EF2C534" w14:textId="77777777" w:rsidR="00A32FC1" w:rsidRPr="00B63569" w:rsidRDefault="00393918" w:rsidP="00B63569">
            <w:pPr>
              <w:spacing w:before="120" w:line="276" w:lineRule="auto"/>
              <w:rPr>
                <w:rStyle w:val="Hypertextovodkaz"/>
                <w:rFonts w:ascii="Cambria" w:hAnsi="Cambria"/>
                <w:color w:val="3685C6"/>
                <w:sz w:val="22"/>
                <w:szCs w:val="22"/>
              </w:rPr>
            </w:pPr>
            <w:hyperlink r:id="rId16" w:tgtFrame="_blank" w:history="1">
              <w:r w:rsidR="00A32FC1" w:rsidRPr="00B63569">
                <w:rPr>
                  <w:rStyle w:val="Hypertextovodkaz"/>
                  <w:rFonts w:ascii="Cambria" w:hAnsi="Cambria"/>
                  <w:color w:val="3685C6"/>
                  <w:sz w:val="22"/>
                  <w:szCs w:val="22"/>
                </w:rPr>
                <w:t>www.laznejachymov.cz</w:t>
              </w:r>
            </w:hyperlink>
          </w:p>
          <w:p w14:paraId="2FC7C884" w14:textId="77777777"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389BBB24" w14:textId="77777777" w:rsidR="00CB0AA5" w:rsidRPr="00B63569" w:rsidRDefault="00CB0AA5"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w:t>
            </w:r>
            <w:r w:rsidR="00A32FC1" w:rsidRPr="00B63569">
              <w:rPr>
                <w:rFonts w:ascii="Cambria" w:hAnsi="Cambria"/>
                <w:b w:val="0"/>
                <w:bCs/>
                <w:sz w:val="22"/>
                <w:szCs w:val="22"/>
              </w:rPr>
              <w:t>906</w:t>
            </w:r>
          </w:p>
          <w:p w14:paraId="0420AAE6" w14:textId="77777777" w:rsidR="00A32FC1" w:rsidRPr="00B63569" w:rsidRDefault="00A32FC1"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139770F0" w14:textId="1D89CD23" w:rsidR="00A32FC1" w:rsidRPr="00B63569" w:rsidRDefault="00A32FC1" w:rsidP="00B63569">
            <w:pPr>
              <w:pStyle w:val="Nadpis1"/>
              <w:spacing w:before="120" w:line="276" w:lineRule="auto"/>
              <w:rPr>
                <w:rFonts w:ascii="Cambria" w:hAnsi="Cambria"/>
                <w:sz w:val="22"/>
                <w:szCs w:val="22"/>
              </w:rPr>
            </w:pPr>
            <w:r w:rsidRPr="00B63569">
              <w:rPr>
                <w:rFonts w:ascii="Cambria" w:hAnsi="Cambria"/>
                <w:b w:val="0"/>
                <w:bCs/>
                <w:sz w:val="22"/>
                <w:szCs w:val="22"/>
              </w:rPr>
              <w:t>Dospělí</w:t>
            </w:r>
          </w:p>
        </w:tc>
      </w:tr>
      <w:tr w:rsidR="00E90D20" w:rsidRPr="00B63569" w14:paraId="52D52FD0" w14:textId="77777777" w:rsidTr="00E90D20">
        <w:tc>
          <w:tcPr>
            <w:tcW w:w="7366" w:type="dxa"/>
          </w:tcPr>
          <w:p w14:paraId="00DBD80D"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Nemoci oběhového ústrojí</w:t>
            </w:r>
          </w:p>
          <w:p w14:paraId="0CFC24F2"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Symptomatická ischemická choroba srdeční.</w:t>
            </w:r>
          </w:p>
          <w:p w14:paraId="4022109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 po infarktu myokardu.</w:t>
            </w:r>
          </w:p>
          <w:p w14:paraId="75E22F93"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Hypertenzní nemoc II. až III. stupně hodnocení hypertenzní nemoci.</w:t>
            </w:r>
          </w:p>
          <w:p w14:paraId="01481909"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45F520D9" w14:textId="357F6EC2"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Funkč</w:t>
            </w:r>
            <w:r w:rsidR="00D24A2B">
              <w:rPr>
                <w:rFonts w:ascii="Cambria" w:hAnsi="Cambria"/>
                <w:sz w:val="22"/>
                <w:szCs w:val="22"/>
              </w:rPr>
              <w:t>n</w:t>
            </w:r>
            <w:r w:rsidRPr="00B63569">
              <w:rPr>
                <w:rFonts w:ascii="Cambria" w:hAnsi="Cambria"/>
                <w:sz w:val="22"/>
                <w:szCs w:val="22"/>
              </w:rPr>
              <w:t>í poruchy periferních cév a stavy po trombózách. Chronický lymfatický edém.</w:t>
            </w:r>
          </w:p>
          <w:p w14:paraId="67F9EF9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myokardu – koronární arteriální bypass (CABG), operace vrozených </w:t>
            </w:r>
            <w:r w:rsidRPr="00B63569">
              <w:rPr>
                <w:rFonts w:ascii="Cambria" w:hAnsi="Cambria"/>
                <w:sz w:val="22"/>
                <w:szCs w:val="22"/>
              </w:rPr>
              <w:lastRenderedPageBreak/>
              <w:t>srdečních vad u dospělých, operace výdutě levé komory, operace nádorů srdce, operace osrdečníku, operace hrudní aorty.</w:t>
            </w:r>
          </w:p>
          <w:p w14:paraId="7A6A239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perkutánní transluminární koronární angioplastice (PTCA).</w:t>
            </w:r>
          </w:p>
          <w:p w14:paraId="54E5261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75F3E58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transplantaci srdce.</w:t>
            </w:r>
          </w:p>
          <w:p w14:paraId="28BA22D9"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z poruch výměny látkové a žláz s vnitřní sekrecí</w:t>
            </w:r>
          </w:p>
          <w:p w14:paraId="07D7A365"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Diabetes mellitus.</w:t>
            </w:r>
          </w:p>
          <w:p w14:paraId="76A414E2"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0FC20EFA"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22C53D73"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nervové</w:t>
            </w:r>
          </w:p>
          <w:p w14:paraId="03D33A33"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596C6CB3"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Polyneuropatie s paretickými projevy.</w:t>
            </w:r>
          </w:p>
          <w:p w14:paraId="2F92F561"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Kořenové syndromy s iritačně-zánikovým syndromem.</w:t>
            </w:r>
          </w:p>
          <w:p w14:paraId="33DC68B9"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29AA5CE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lastRenderedPageBreak/>
              <w:t>Hemiparézy a paraparézy cévního původu se známkami obnovující se funkce.</w:t>
            </w:r>
          </w:p>
          <w:p w14:paraId="07BB89C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40A23C9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Roztroušená skleróza a jiná demyelinizační onemocnění v remisi.</w:t>
            </w:r>
          </w:p>
          <w:p w14:paraId="2AFA37E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Nervosvalová onemocnění primární, sekundární a degenerativní.</w:t>
            </w:r>
          </w:p>
          <w:p w14:paraId="5C3F7FB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Syringomyelie s paretickými projevy.</w:t>
            </w:r>
          </w:p>
          <w:p w14:paraId="0B1397C7"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623E9E16" w14:textId="54FEEB75" w:rsidR="00E90D20"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tc>
        <w:tc>
          <w:tcPr>
            <w:tcW w:w="6521" w:type="dxa"/>
          </w:tcPr>
          <w:p w14:paraId="29B3047F"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lastRenderedPageBreak/>
              <w:t>D. Nemoci pohybového ústrojí</w:t>
            </w:r>
          </w:p>
          <w:p w14:paraId="53C03442"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FA1A3B1"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47117D5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05033E3E"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 xml:space="preserve">Mimokloubní revmatismus, soustavně léčený v rámci ambulantní péče./ Difúzní onemocnění pojiva soustavně léčené v rámci ambulantní péče (systémový lupus erythematodus, sklerodermie, polymyositis, </w:t>
            </w:r>
            <w:r w:rsidRPr="00B63569">
              <w:rPr>
                <w:rFonts w:ascii="Cambria" w:hAnsi="Cambria"/>
                <w:sz w:val="22"/>
                <w:szCs w:val="22"/>
              </w:rPr>
              <w:lastRenderedPageBreak/>
              <w:t>dermatomyositis, Sjogrenův syndrom a ostatní překryvné syndromy).</w:t>
            </w:r>
          </w:p>
          <w:p w14:paraId="687781C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4BB9898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27DEC82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8B16985"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Artrózy v ostatních lokalizacích. /Artropatie.</w:t>
            </w:r>
          </w:p>
          <w:p w14:paraId="3929D5A1"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14F551D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ortopedických operacích s použitím kloubní náhrady.</w:t>
            </w:r>
          </w:p>
          <w:p w14:paraId="2250679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01A3BDB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01B1DA7E"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lastRenderedPageBreak/>
              <w:t>E. Kožní nemoci</w:t>
            </w:r>
          </w:p>
          <w:p w14:paraId="1F17D26B"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Atopický ekzém.</w:t>
            </w:r>
          </w:p>
          <w:p w14:paraId="6FF00C26"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Generalizovaná a artropatická psoriasis vulgaris.</w:t>
            </w:r>
          </w:p>
          <w:p w14:paraId="670F04FA"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463ED41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Chronické dermatózy nereagující na ambulantní léčbu.</w:t>
            </w:r>
          </w:p>
          <w:p w14:paraId="1743A203" w14:textId="018DF865" w:rsidR="00E90D20"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popáleninách a po rekonstrukčních výkonech, kde hrozí značné kontraktury.</w:t>
            </w:r>
          </w:p>
        </w:tc>
      </w:tr>
      <w:tr w:rsidR="00520938" w:rsidRPr="00B63569" w14:paraId="21EC9DE4" w14:textId="77777777" w:rsidTr="00E90D20">
        <w:tc>
          <w:tcPr>
            <w:tcW w:w="7366" w:type="dxa"/>
          </w:tcPr>
          <w:p w14:paraId="5C37370E"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4D47F019" w14:textId="7C2D2C74"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Lázně Luhačovice a.s. (100% akcií, IČO: 46347828)</w:t>
            </w:r>
          </w:p>
          <w:p w14:paraId="5BD2CB05" w14:textId="77777777" w:rsidR="00520938" w:rsidRPr="00B63569" w:rsidRDefault="00520938" w:rsidP="00B63569">
            <w:pPr>
              <w:spacing w:before="120" w:line="276" w:lineRule="auto"/>
              <w:rPr>
                <w:rFonts w:ascii="Cambria" w:hAnsi="Cambria"/>
                <w:sz w:val="22"/>
                <w:szCs w:val="22"/>
              </w:rPr>
            </w:pPr>
          </w:p>
          <w:p w14:paraId="40C353C9"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20721F1D" w14:textId="099D67E4"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w:t>
            </w:r>
          </w:p>
          <w:p w14:paraId="55204DE3" w14:textId="77777777" w:rsidR="00520938" w:rsidRPr="00B63569" w:rsidRDefault="00520938" w:rsidP="00B63569">
            <w:pPr>
              <w:spacing w:before="120" w:line="276" w:lineRule="auto"/>
              <w:rPr>
                <w:rFonts w:ascii="Cambria" w:hAnsi="Cambria"/>
                <w:sz w:val="22"/>
                <w:szCs w:val="22"/>
              </w:rPr>
            </w:pPr>
          </w:p>
          <w:p w14:paraId="5358D9B3"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65F2669C" w14:textId="23F37771"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MUDr. Eduard Bláha, předseda představenstva</w:t>
            </w:r>
          </w:p>
          <w:p w14:paraId="580F2C76" w14:textId="6363BD9C" w:rsidR="00883DAB" w:rsidRPr="00B63569" w:rsidRDefault="00883DAB" w:rsidP="00B63569">
            <w:pPr>
              <w:spacing w:before="120" w:line="276" w:lineRule="auto"/>
              <w:rPr>
                <w:rFonts w:ascii="Cambria" w:hAnsi="Cambria"/>
                <w:sz w:val="22"/>
                <w:szCs w:val="22"/>
              </w:rPr>
            </w:pPr>
            <w:r w:rsidRPr="00B63569">
              <w:rPr>
                <w:rFonts w:ascii="Cambria" w:hAnsi="Cambria"/>
                <w:sz w:val="22"/>
                <w:szCs w:val="22"/>
              </w:rPr>
              <w:t>Ing. Eva Kropová, člen představenstva</w:t>
            </w:r>
          </w:p>
          <w:p w14:paraId="1F576330" w14:textId="6F5BA93D"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Martin Burda, člen představenstva</w:t>
            </w:r>
          </w:p>
          <w:p w14:paraId="1FBC0E25" w14:textId="77777777" w:rsidR="00883DAB" w:rsidRPr="00B63569" w:rsidRDefault="00883DAB" w:rsidP="00B63569">
            <w:pPr>
              <w:spacing w:before="120" w:line="276" w:lineRule="auto"/>
              <w:rPr>
                <w:rFonts w:ascii="Cambria" w:hAnsi="Cambria"/>
                <w:sz w:val="22"/>
                <w:szCs w:val="22"/>
              </w:rPr>
            </w:pPr>
          </w:p>
          <w:p w14:paraId="7684ED38"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648D73CE" w14:textId="4AF1A719"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Ing. Petr Bič</w:t>
            </w:r>
            <w:r w:rsidR="00520938" w:rsidRPr="00B63569">
              <w:rPr>
                <w:rFonts w:ascii="Cambria" w:hAnsi="Cambria"/>
                <w:sz w:val="22"/>
                <w:szCs w:val="22"/>
              </w:rPr>
              <w:t>, předseda dozorčí rady</w:t>
            </w:r>
          </w:p>
          <w:p w14:paraId="21A0866C" w14:textId="6A3149E3"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Ing. Jiří Dědek</w:t>
            </w:r>
            <w:r w:rsidR="00520938" w:rsidRPr="00B63569">
              <w:rPr>
                <w:rFonts w:ascii="Cambria" w:hAnsi="Cambria"/>
                <w:sz w:val="22"/>
                <w:szCs w:val="22"/>
              </w:rPr>
              <w:t>, člen dozorčí rady</w:t>
            </w:r>
          </w:p>
          <w:p w14:paraId="7FEC8A90" w14:textId="171739F2" w:rsidR="00883DAB" w:rsidRPr="00B63569" w:rsidRDefault="00883DAB" w:rsidP="00B63569">
            <w:pPr>
              <w:spacing w:before="120" w:line="276" w:lineRule="auto"/>
              <w:rPr>
                <w:rFonts w:ascii="Cambria" w:hAnsi="Cambria"/>
                <w:sz w:val="22"/>
                <w:szCs w:val="22"/>
              </w:rPr>
            </w:pPr>
            <w:r w:rsidRPr="00B63569">
              <w:rPr>
                <w:rFonts w:ascii="Cambria" w:hAnsi="Cambria"/>
                <w:sz w:val="22"/>
                <w:szCs w:val="22"/>
              </w:rPr>
              <w:t>Hana Makarová, členka dozorčí rady</w:t>
            </w:r>
          </w:p>
          <w:p w14:paraId="265195E2" w14:textId="77777777" w:rsidR="00520938" w:rsidRPr="00B63569" w:rsidRDefault="00520938" w:rsidP="00B63569">
            <w:pPr>
              <w:spacing w:before="120" w:line="276" w:lineRule="auto"/>
              <w:rPr>
                <w:rFonts w:ascii="Cambria" w:hAnsi="Cambria"/>
                <w:color w:val="000000" w:themeColor="text1"/>
                <w:sz w:val="22"/>
                <w:szCs w:val="22"/>
              </w:rPr>
            </w:pPr>
          </w:p>
          <w:p w14:paraId="22EFBEDE" w14:textId="77777777" w:rsidR="00520938" w:rsidRPr="00B63569" w:rsidRDefault="00520938"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627A143A" w14:textId="7F10F842" w:rsidR="00520938" w:rsidRPr="00B63569" w:rsidRDefault="00883DAB"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556</w:t>
            </w:r>
            <w:r w:rsidR="00520938" w:rsidRPr="00B63569">
              <w:rPr>
                <w:rFonts w:ascii="Cambria" w:hAnsi="Cambria"/>
                <w:color w:val="000000" w:themeColor="text1"/>
                <w:sz w:val="22"/>
                <w:szCs w:val="22"/>
              </w:rPr>
              <w:t xml:space="preserve"> (v roce 2019)</w:t>
            </w:r>
          </w:p>
          <w:p w14:paraId="0066DD26" w14:textId="77777777" w:rsidR="00520938" w:rsidRPr="00B63569" w:rsidRDefault="00520938" w:rsidP="00B63569">
            <w:pPr>
              <w:spacing w:before="120" w:line="276" w:lineRule="auto"/>
              <w:rPr>
                <w:rFonts w:ascii="Cambria" w:hAnsi="Cambria"/>
                <w:color w:val="000000" w:themeColor="text1"/>
                <w:sz w:val="22"/>
                <w:szCs w:val="22"/>
              </w:rPr>
            </w:pPr>
          </w:p>
          <w:p w14:paraId="053EB9C0" w14:textId="73DA4A08" w:rsidR="00520938" w:rsidRPr="00B63569" w:rsidRDefault="00520938"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w:t>
            </w:r>
            <w:r w:rsidR="00883DAB" w:rsidRPr="00B63569">
              <w:rPr>
                <w:rFonts w:ascii="Cambria" w:hAnsi="Cambria"/>
                <w:b/>
                <w:bCs/>
                <w:color w:val="000000" w:themeColor="text1"/>
                <w:sz w:val="22"/>
                <w:szCs w:val="22"/>
              </w:rPr>
              <w:t xml:space="preserve"> za účetní období</w:t>
            </w:r>
            <w:r w:rsidRPr="00B63569">
              <w:rPr>
                <w:rFonts w:ascii="Cambria" w:hAnsi="Cambria"/>
                <w:b/>
                <w:bCs/>
                <w:color w:val="000000" w:themeColor="text1"/>
                <w:sz w:val="22"/>
                <w:szCs w:val="22"/>
              </w:rPr>
              <w:t>:</w:t>
            </w:r>
          </w:p>
          <w:p w14:paraId="52689E0B" w14:textId="1BE89F6F" w:rsidR="00520938" w:rsidRPr="00B63569" w:rsidRDefault="00520938"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883DAB" w:rsidRPr="00B63569">
              <w:rPr>
                <w:rFonts w:ascii="Cambria" w:hAnsi="Cambria"/>
                <w:color w:val="000000" w:themeColor="text1"/>
                <w:sz w:val="22"/>
                <w:szCs w:val="22"/>
              </w:rPr>
              <w:t>637</w:t>
            </w:r>
            <w:r w:rsidRPr="00B63569">
              <w:rPr>
                <w:rFonts w:ascii="Cambria" w:hAnsi="Cambria"/>
                <w:color w:val="000000" w:themeColor="text1"/>
                <w:sz w:val="22"/>
                <w:szCs w:val="22"/>
              </w:rPr>
              <w:t>.</w:t>
            </w:r>
            <w:r w:rsidR="00883DAB" w:rsidRPr="00B63569">
              <w:rPr>
                <w:rFonts w:ascii="Cambria" w:hAnsi="Cambria"/>
                <w:color w:val="000000" w:themeColor="text1"/>
                <w:sz w:val="22"/>
                <w:szCs w:val="22"/>
              </w:rPr>
              <w:t>294</w:t>
            </w:r>
            <w:r w:rsidRPr="00B63569">
              <w:rPr>
                <w:rFonts w:ascii="Cambria" w:hAnsi="Cambria"/>
                <w:color w:val="000000" w:themeColor="text1"/>
                <w:sz w:val="22"/>
                <w:szCs w:val="22"/>
              </w:rPr>
              <w:t xml:space="preserve">.000 Kč </w:t>
            </w:r>
          </w:p>
          <w:p w14:paraId="57983180" w14:textId="46C1DB7A" w:rsidR="00520938" w:rsidRPr="00B63569" w:rsidRDefault="00520938" w:rsidP="00B63569">
            <w:pPr>
              <w:spacing w:before="120" w:line="276" w:lineRule="auto"/>
              <w:rPr>
                <w:rFonts w:ascii="Cambria" w:hAnsi="Cambria"/>
                <w:sz w:val="22"/>
                <w:szCs w:val="22"/>
              </w:rPr>
            </w:pPr>
            <w:r w:rsidRPr="00B63569">
              <w:rPr>
                <w:rFonts w:ascii="Cambria" w:hAnsi="Cambria"/>
                <w:color w:val="000000" w:themeColor="text1"/>
                <w:sz w:val="22"/>
                <w:szCs w:val="22"/>
              </w:rPr>
              <w:t xml:space="preserve">za rok 2018          </w:t>
            </w:r>
            <w:r w:rsidR="00883DAB" w:rsidRPr="00B63569">
              <w:rPr>
                <w:rFonts w:ascii="Cambria" w:hAnsi="Cambria"/>
                <w:color w:val="000000" w:themeColor="text1"/>
                <w:sz w:val="22"/>
                <w:szCs w:val="22"/>
              </w:rPr>
              <w:t>633</w:t>
            </w:r>
            <w:r w:rsidRPr="00B63569">
              <w:rPr>
                <w:rFonts w:ascii="Cambria" w:hAnsi="Cambria"/>
                <w:color w:val="000000" w:themeColor="text1"/>
                <w:sz w:val="22"/>
                <w:szCs w:val="22"/>
              </w:rPr>
              <w:t>.</w:t>
            </w:r>
            <w:r w:rsidR="00883DAB" w:rsidRPr="00B63569">
              <w:rPr>
                <w:rFonts w:ascii="Cambria" w:hAnsi="Cambria"/>
                <w:color w:val="000000" w:themeColor="text1"/>
                <w:sz w:val="22"/>
                <w:szCs w:val="22"/>
              </w:rPr>
              <w:t>193</w:t>
            </w:r>
            <w:r w:rsidRPr="00B63569">
              <w:rPr>
                <w:rFonts w:ascii="Cambria" w:hAnsi="Cambria"/>
                <w:color w:val="000000" w:themeColor="text1"/>
                <w:sz w:val="22"/>
                <w:szCs w:val="22"/>
              </w:rPr>
              <w:t>.000 Kč</w:t>
            </w:r>
          </w:p>
        </w:tc>
        <w:tc>
          <w:tcPr>
            <w:tcW w:w="6521" w:type="dxa"/>
          </w:tcPr>
          <w:p w14:paraId="04AFEDC5" w14:textId="77777777" w:rsidR="00520938" w:rsidRPr="00B63569" w:rsidRDefault="00520938" w:rsidP="00B63569">
            <w:pPr>
              <w:pStyle w:val="Nadpis1"/>
              <w:spacing w:before="120" w:line="276" w:lineRule="auto"/>
              <w:rPr>
                <w:rFonts w:ascii="Cambria" w:hAnsi="Cambria"/>
                <w:sz w:val="22"/>
                <w:szCs w:val="22"/>
              </w:rPr>
            </w:pPr>
          </w:p>
        </w:tc>
      </w:tr>
    </w:tbl>
    <w:p w14:paraId="3396EE17" w14:textId="77777777" w:rsidR="00420912" w:rsidRPr="00B63569" w:rsidRDefault="00420912"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7366"/>
        <w:gridCol w:w="6521"/>
      </w:tblGrid>
      <w:tr w:rsidR="00476FBC" w:rsidRPr="00B63569" w14:paraId="435E6572" w14:textId="77777777" w:rsidTr="000776B2">
        <w:tc>
          <w:tcPr>
            <w:tcW w:w="13887" w:type="dxa"/>
            <w:gridSpan w:val="2"/>
            <w:shd w:val="clear" w:color="auto" w:fill="FAA082"/>
          </w:tcPr>
          <w:p w14:paraId="7EEBCE20" w14:textId="77777777" w:rsidR="00476FBC" w:rsidRPr="00B63569" w:rsidRDefault="00476FBC"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374FAEA4" w14:textId="77777777" w:rsidR="00476FBC" w:rsidRPr="00B63569" w:rsidRDefault="00476FBC" w:rsidP="00B63569">
            <w:pPr>
              <w:spacing w:before="120" w:line="276" w:lineRule="auto"/>
              <w:rPr>
                <w:rFonts w:ascii="Cambria" w:hAnsi="Cambria"/>
                <w:sz w:val="22"/>
                <w:szCs w:val="22"/>
              </w:rPr>
            </w:pPr>
            <w:r w:rsidRPr="00B63569">
              <w:rPr>
                <w:rFonts w:ascii="Cambria" w:hAnsi="Cambria"/>
                <w:bCs/>
                <w:kern w:val="28"/>
                <w:sz w:val="22"/>
                <w:szCs w:val="22"/>
                <w14:numForm w14:val="lining"/>
              </w:rPr>
              <w:t>Bohemia - lázně a.s. (IČO: 45357218)</w:t>
            </w:r>
          </w:p>
          <w:p w14:paraId="06EB9DBA" w14:textId="77777777" w:rsidR="00476FBC" w:rsidRPr="00B63569" w:rsidRDefault="00476FBC" w:rsidP="00B63569">
            <w:pPr>
              <w:pStyle w:val="Nadpis1"/>
              <w:spacing w:before="120" w:line="276" w:lineRule="auto"/>
              <w:rPr>
                <w:rFonts w:ascii="Cambria" w:hAnsi="Cambria"/>
                <w:sz w:val="22"/>
                <w:szCs w:val="22"/>
              </w:rPr>
            </w:pPr>
            <w:r w:rsidRPr="00B63569">
              <w:rPr>
                <w:rFonts w:ascii="Cambria" w:hAnsi="Cambria"/>
                <w:sz w:val="22"/>
                <w:szCs w:val="22"/>
              </w:rPr>
              <w:t>Adresa sídla:</w:t>
            </w:r>
          </w:p>
          <w:p w14:paraId="180E9B60" w14:textId="77777777" w:rsidR="00476FBC" w:rsidRPr="00B63569" w:rsidRDefault="00476FBC"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Sadová 800/5, 360 01 Karlovy Vary</w:t>
            </w:r>
          </w:p>
          <w:p w14:paraId="036B6B33" w14:textId="77777777" w:rsidR="00476FBC" w:rsidRPr="00B63569" w:rsidRDefault="00476FBC"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4AFC3548" w14:textId="77777777" w:rsidR="00476FBC" w:rsidRPr="00B63569" w:rsidRDefault="00393918" w:rsidP="00B63569">
            <w:pPr>
              <w:spacing w:before="120" w:line="276" w:lineRule="auto"/>
              <w:rPr>
                <w:rStyle w:val="Hypertextovodkaz"/>
                <w:rFonts w:ascii="Cambria" w:hAnsi="Cambria"/>
                <w:color w:val="3685C6"/>
                <w:sz w:val="22"/>
                <w:szCs w:val="22"/>
              </w:rPr>
            </w:pPr>
            <w:hyperlink r:id="rId17" w:tgtFrame="_blank" w:history="1">
              <w:r w:rsidR="00476FBC" w:rsidRPr="00B63569">
                <w:rPr>
                  <w:rStyle w:val="Hypertextovodkaz"/>
                  <w:rFonts w:ascii="Cambria" w:hAnsi="Cambria"/>
                  <w:color w:val="3685C6"/>
                  <w:sz w:val="22"/>
                  <w:szCs w:val="22"/>
                </w:rPr>
                <w:t>www.bohemia-lazne.cz</w:t>
              </w:r>
            </w:hyperlink>
          </w:p>
          <w:p w14:paraId="4894D602" w14:textId="77777777" w:rsidR="00476FBC" w:rsidRPr="00B63569" w:rsidRDefault="00476FBC"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10E2F62D" w14:textId="77777777" w:rsidR="00476FBC" w:rsidRPr="00B63569" w:rsidRDefault="00476FBC"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1401</w:t>
            </w:r>
          </w:p>
          <w:p w14:paraId="6E0AE1F4" w14:textId="77777777" w:rsidR="00476FBC" w:rsidRPr="00B63569" w:rsidRDefault="00476FBC"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6841904C" w14:textId="328B4407" w:rsidR="00476FBC" w:rsidRPr="00B63569" w:rsidRDefault="00476FBC" w:rsidP="00B63569">
            <w:pPr>
              <w:pStyle w:val="Nadpis1"/>
              <w:spacing w:before="120" w:line="276" w:lineRule="auto"/>
              <w:rPr>
                <w:rFonts w:ascii="Cambria" w:hAnsi="Cambria"/>
                <w:sz w:val="22"/>
                <w:szCs w:val="22"/>
              </w:rPr>
            </w:pPr>
            <w:r w:rsidRPr="00B63569">
              <w:rPr>
                <w:rFonts w:ascii="Cambria" w:hAnsi="Cambria"/>
                <w:b w:val="0"/>
                <w:bCs/>
                <w:sz w:val="22"/>
                <w:szCs w:val="22"/>
              </w:rPr>
              <w:t>Dospělí</w:t>
            </w:r>
          </w:p>
        </w:tc>
      </w:tr>
      <w:tr w:rsidR="00520938" w:rsidRPr="00B63569" w14:paraId="3707300F" w14:textId="77777777" w:rsidTr="00E90D20">
        <w:tc>
          <w:tcPr>
            <w:tcW w:w="7366" w:type="dxa"/>
          </w:tcPr>
          <w:p w14:paraId="7B5C53AC"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2002DD35"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28ECF586"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trávicího ústrojí</w:t>
            </w:r>
          </w:p>
          <w:p w14:paraId="2593E328"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357E4854"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48A98D57"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2BA01FBE"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38EE8D65"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2B33F92"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219AA2C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44626A01"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0E89826E"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z poruch výměny látkové a žláz s vnitřní sekrecí</w:t>
            </w:r>
          </w:p>
          <w:p w14:paraId="4C5D762D"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388B696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57565739"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2D021726"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nervové</w:t>
            </w:r>
          </w:p>
          <w:p w14:paraId="443EE02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3B2904DD"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Polyneuropatie s paretickými projevy.</w:t>
            </w:r>
          </w:p>
          <w:p w14:paraId="2FAC78F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Kořenové syndromy s iritačně-zánikovým syndromem.</w:t>
            </w:r>
          </w:p>
          <w:p w14:paraId="06A8633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04F1CD4E"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4B5DEAE6"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598EDCDB"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1766A128" w14:textId="235B95D1" w:rsidR="00520938"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tc>
        <w:tc>
          <w:tcPr>
            <w:tcW w:w="6521" w:type="dxa"/>
          </w:tcPr>
          <w:p w14:paraId="521923C2"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Syringomyelie s paretickými projevy.</w:t>
            </w:r>
          </w:p>
          <w:p w14:paraId="297D9994"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52797CE9"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68B2FA3A"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Nemoci nervového ústrojí</w:t>
            </w:r>
          </w:p>
          <w:p w14:paraId="35366A3D"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396754A"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3E1E442A"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Ostatní séronegativní spondartritis soustavně léčená v rámci ambulantní péče, Reiterův syndrom, enteropatická artritis, reaktivní – parainfekční)./ Sekundární artitis, soustavně léčená v rámci ambulantní péče.</w:t>
            </w:r>
          </w:p>
          <w:p w14:paraId="2A29E683"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247CEE9B"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67DA80EE"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44911562"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0CEE3229"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29071567"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0FCCE757"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ortopedických operacích s použitím kloubní náhrady.</w:t>
            </w:r>
          </w:p>
          <w:p w14:paraId="42D39CB1"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4B2F12F5"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57412DBB" w14:textId="77777777" w:rsidR="00520938" w:rsidRPr="00B63569" w:rsidRDefault="00520938" w:rsidP="00B63569">
            <w:pPr>
              <w:pStyle w:val="Nadpis1"/>
              <w:spacing w:before="120" w:line="276" w:lineRule="auto"/>
              <w:rPr>
                <w:rFonts w:ascii="Cambria" w:hAnsi="Cambria"/>
                <w:sz w:val="22"/>
                <w:szCs w:val="22"/>
              </w:rPr>
            </w:pPr>
          </w:p>
        </w:tc>
      </w:tr>
      <w:tr w:rsidR="00520938" w:rsidRPr="00B63569" w14:paraId="310ED951" w14:textId="77777777" w:rsidTr="00E90D20">
        <w:tc>
          <w:tcPr>
            <w:tcW w:w="7366" w:type="dxa"/>
          </w:tcPr>
          <w:p w14:paraId="3FA6DEEC"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6F0C20FB" w14:textId="09D54DA1" w:rsidR="0018170E" w:rsidRPr="00B63569" w:rsidRDefault="0018170E" w:rsidP="00B63569">
            <w:pPr>
              <w:spacing w:before="120" w:line="276" w:lineRule="auto"/>
              <w:rPr>
                <w:rFonts w:ascii="Cambria" w:hAnsi="Cambria"/>
                <w:sz w:val="22"/>
                <w:szCs w:val="22"/>
              </w:rPr>
            </w:pPr>
            <w:r w:rsidRPr="00B63569">
              <w:rPr>
                <w:rFonts w:ascii="Cambria" w:hAnsi="Cambria"/>
                <w:sz w:val="22"/>
                <w:szCs w:val="22"/>
              </w:rPr>
              <w:t>Karlovarská lázeňská a.s. (</w:t>
            </w:r>
            <w:r w:rsidR="001D6A78" w:rsidRPr="00B63569">
              <w:rPr>
                <w:rFonts w:ascii="Cambria" w:hAnsi="Cambria"/>
                <w:sz w:val="22"/>
                <w:szCs w:val="22"/>
              </w:rPr>
              <w:t xml:space="preserve">61,39% akcií, </w:t>
            </w:r>
            <w:r w:rsidRPr="00B63569">
              <w:rPr>
                <w:rFonts w:ascii="Cambria" w:hAnsi="Cambria"/>
                <w:sz w:val="22"/>
                <w:szCs w:val="22"/>
              </w:rPr>
              <w:t xml:space="preserve">IČO: 63079801) </w:t>
            </w:r>
          </w:p>
          <w:p w14:paraId="08971881" w14:textId="77777777" w:rsidR="0018170E" w:rsidRPr="00B63569" w:rsidRDefault="0018170E" w:rsidP="00B63569">
            <w:pPr>
              <w:spacing w:before="120" w:line="276" w:lineRule="auto"/>
              <w:rPr>
                <w:rFonts w:ascii="Cambria" w:hAnsi="Cambria"/>
                <w:sz w:val="22"/>
                <w:szCs w:val="22"/>
              </w:rPr>
            </w:pPr>
          </w:p>
          <w:p w14:paraId="3F5A3080"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020366F6" w14:textId="77777777" w:rsidR="0018170E" w:rsidRPr="00B63569" w:rsidRDefault="0018170E" w:rsidP="00B63569">
            <w:pPr>
              <w:spacing w:before="120" w:line="276" w:lineRule="auto"/>
              <w:rPr>
                <w:rFonts w:ascii="Cambria" w:hAnsi="Cambria"/>
                <w:sz w:val="22"/>
                <w:szCs w:val="22"/>
              </w:rPr>
            </w:pPr>
            <w:r w:rsidRPr="00B63569">
              <w:rPr>
                <w:rFonts w:ascii="Cambria" w:hAnsi="Cambria"/>
                <w:sz w:val="22"/>
                <w:szCs w:val="22"/>
              </w:rPr>
              <w:t>-</w:t>
            </w:r>
          </w:p>
          <w:p w14:paraId="57919148" w14:textId="77777777" w:rsidR="0018170E" w:rsidRPr="00B63569" w:rsidRDefault="0018170E" w:rsidP="00B63569">
            <w:pPr>
              <w:spacing w:before="120" w:line="276" w:lineRule="auto"/>
              <w:rPr>
                <w:rFonts w:ascii="Cambria" w:hAnsi="Cambria"/>
                <w:sz w:val="22"/>
                <w:szCs w:val="22"/>
              </w:rPr>
            </w:pPr>
          </w:p>
          <w:p w14:paraId="067F4D8E"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5663BB2B" w14:textId="1F3873CD" w:rsidR="001D6A78" w:rsidRPr="00B63569" w:rsidRDefault="001D6A78" w:rsidP="00B63569">
            <w:pPr>
              <w:spacing w:before="120" w:line="276" w:lineRule="auto"/>
              <w:rPr>
                <w:rFonts w:ascii="Cambria" w:hAnsi="Cambria"/>
                <w:sz w:val="22"/>
                <w:szCs w:val="22"/>
              </w:rPr>
            </w:pPr>
            <w:r w:rsidRPr="00B63569">
              <w:rPr>
                <w:rFonts w:ascii="Cambria" w:hAnsi="Cambria"/>
                <w:sz w:val="22"/>
                <w:szCs w:val="22"/>
              </w:rPr>
              <w:t>RNDr. Marek Šoltés, předseda představenstva</w:t>
            </w:r>
          </w:p>
          <w:p w14:paraId="53BF4E5F" w14:textId="12902EA7" w:rsidR="001D6A78" w:rsidRPr="00B63569" w:rsidRDefault="001D6A78" w:rsidP="00B63569">
            <w:pPr>
              <w:spacing w:before="120" w:line="276" w:lineRule="auto"/>
              <w:rPr>
                <w:rFonts w:ascii="Cambria" w:hAnsi="Cambria"/>
                <w:sz w:val="22"/>
                <w:szCs w:val="22"/>
              </w:rPr>
            </w:pPr>
            <w:r w:rsidRPr="00B63569">
              <w:rPr>
                <w:rFonts w:ascii="Cambria" w:hAnsi="Cambria"/>
                <w:sz w:val="22"/>
                <w:szCs w:val="22"/>
              </w:rPr>
              <w:t>Jiří Sluka, člen představenstva</w:t>
            </w:r>
          </w:p>
          <w:p w14:paraId="405A8739" w14:textId="6A2E5731" w:rsidR="001D6A78" w:rsidRPr="00B63569" w:rsidRDefault="001D6A78" w:rsidP="00B63569">
            <w:pPr>
              <w:spacing w:before="120" w:line="276" w:lineRule="auto"/>
              <w:rPr>
                <w:rFonts w:ascii="Cambria" w:hAnsi="Cambria"/>
                <w:sz w:val="22"/>
                <w:szCs w:val="22"/>
              </w:rPr>
            </w:pPr>
            <w:r w:rsidRPr="00B63569">
              <w:rPr>
                <w:rFonts w:ascii="Cambria" w:hAnsi="Cambria"/>
                <w:sz w:val="22"/>
                <w:szCs w:val="22"/>
              </w:rPr>
              <w:t>Ing. Štěpánka Černá, člen představenstva</w:t>
            </w:r>
          </w:p>
          <w:p w14:paraId="2F90045E" w14:textId="77777777" w:rsidR="001D6A78" w:rsidRPr="00B63569" w:rsidRDefault="001D6A78" w:rsidP="00B63569">
            <w:pPr>
              <w:spacing w:before="120" w:line="276" w:lineRule="auto"/>
              <w:rPr>
                <w:rFonts w:ascii="Cambria" w:hAnsi="Cambria"/>
                <w:sz w:val="22"/>
                <w:szCs w:val="22"/>
              </w:rPr>
            </w:pPr>
          </w:p>
          <w:p w14:paraId="1D8975AB"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3D73D665" w14:textId="0A360C26" w:rsidR="0018170E" w:rsidRPr="00B63569" w:rsidRDefault="0018170E" w:rsidP="00B63569">
            <w:pPr>
              <w:spacing w:before="120" w:line="276" w:lineRule="auto"/>
              <w:rPr>
                <w:rFonts w:ascii="Cambria" w:hAnsi="Cambria"/>
                <w:sz w:val="22"/>
                <w:szCs w:val="22"/>
              </w:rPr>
            </w:pPr>
            <w:r w:rsidRPr="00B63569">
              <w:rPr>
                <w:rFonts w:ascii="Cambria" w:hAnsi="Cambria"/>
                <w:sz w:val="22"/>
                <w:szCs w:val="22"/>
              </w:rPr>
              <w:lastRenderedPageBreak/>
              <w:t xml:space="preserve">Ing. </w:t>
            </w:r>
            <w:r w:rsidR="001D6A78" w:rsidRPr="00B63569">
              <w:rPr>
                <w:rFonts w:ascii="Cambria" w:hAnsi="Cambria"/>
                <w:sz w:val="22"/>
                <w:szCs w:val="22"/>
              </w:rPr>
              <w:t>Tomáš Kopřiva</w:t>
            </w:r>
            <w:r w:rsidRPr="00B63569">
              <w:rPr>
                <w:rFonts w:ascii="Cambria" w:hAnsi="Cambria"/>
                <w:sz w:val="22"/>
                <w:szCs w:val="22"/>
              </w:rPr>
              <w:t>, předseda dozorčí rady</w:t>
            </w:r>
          </w:p>
          <w:p w14:paraId="1FF4C027" w14:textId="45F34302" w:rsidR="0018170E" w:rsidRPr="00B63569" w:rsidRDefault="001D6A78" w:rsidP="00B63569">
            <w:pPr>
              <w:spacing w:before="120" w:line="276" w:lineRule="auto"/>
              <w:rPr>
                <w:rFonts w:ascii="Cambria" w:hAnsi="Cambria"/>
                <w:sz w:val="22"/>
                <w:szCs w:val="22"/>
              </w:rPr>
            </w:pPr>
            <w:r w:rsidRPr="00B63569">
              <w:rPr>
                <w:rFonts w:ascii="Cambria" w:hAnsi="Cambria"/>
                <w:sz w:val="22"/>
                <w:szCs w:val="22"/>
              </w:rPr>
              <w:t>Miroslav Toman</w:t>
            </w:r>
            <w:r w:rsidR="0018170E" w:rsidRPr="00B63569">
              <w:rPr>
                <w:rFonts w:ascii="Cambria" w:hAnsi="Cambria"/>
                <w:sz w:val="22"/>
                <w:szCs w:val="22"/>
              </w:rPr>
              <w:t>, člen dozorčí rady</w:t>
            </w:r>
          </w:p>
          <w:p w14:paraId="0B7C5B62" w14:textId="663F1BEA" w:rsidR="0018170E" w:rsidRPr="00B63569" w:rsidRDefault="001D6A78" w:rsidP="00B63569">
            <w:pPr>
              <w:spacing w:before="120" w:line="276" w:lineRule="auto"/>
              <w:rPr>
                <w:rFonts w:ascii="Cambria" w:hAnsi="Cambria"/>
                <w:sz w:val="22"/>
                <w:szCs w:val="22"/>
              </w:rPr>
            </w:pPr>
            <w:r w:rsidRPr="00B63569">
              <w:rPr>
                <w:rFonts w:ascii="Cambria" w:hAnsi="Cambria"/>
                <w:sz w:val="22"/>
                <w:szCs w:val="22"/>
              </w:rPr>
              <w:t>Romana Valentová</w:t>
            </w:r>
            <w:r w:rsidR="0018170E" w:rsidRPr="00B63569">
              <w:rPr>
                <w:rFonts w:ascii="Cambria" w:hAnsi="Cambria"/>
                <w:sz w:val="22"/>
                <w:szCs w:val="22"/>
              </w:rPr>
              <w:t>, členka dozorčí rady</w:t>
            </w:r>
          </w:p>
          <w:p w14:paraId="3CCA6F75" w14:textId="77777777" w:rsidR="0018170E" w:rsidRPr="00B63569" w:rsidRDefault="0018170E" w:rsidP="00B63569">
            <w:pPr>
              <w:spacing w:before="120" w:line="276" w:lineRule="auto"/>
              <w:rPr>
                <w:rFonts w:ascii="Cambria" w:hAnsi="Cambria"/>
                <w:color w:val="000000" w:themeColor="text1"/>
                <w:sz w:val="22"/>
                <w:szCs w:val="22"/>
              </w:rPr>
            </w:pPr>
          </w:p>
          <w:p w14:paraId="3D229F77" w14:textId="77777777" w:rsidR="0018170E" w:rsidRPr="00B63569" w:rsidRDefault="0018170E"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744C6867" w14:textId="71FAF92E" w:rsidR="0018170E" w:rsidRPr="00B63569" w:rsidRDefault="001D6A78"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153</w:t>
            </w:r>
            <w:r w:rsidR="0018170E" w:rsidRPr="00B63569">
              <w:rPr>
                <w:rFonts w:ascii="Cambria" w:hAnsi="Cambria"/>
                <w:color w:val="000000" w:themeColor="text1"/>
                <w:sz w:val="22"/>
                <w:szCs w:val="22"/>
              </w:rPr>
              <w:t xml:space="preserve"> (v roce 2019)</w:t>
            </w:r>
            <w:r w:rsidRPr="00B63569">
              <w:rPr>
                <w:rFonts w:ascii="Cambria" w:hAnsi="Cambria"/>
                <w:color w:val="000000" w:themeColor="text1"/>
                <w:sz w:val="22"/>
                <w:szCs w:val="22"/>
              </w:rPr>
              <w:t xml:space="preserve">, z toho 39 zdravotníků, 85 provozně - obchodní pracovníci, 21 THP a 8 ostatní </w:t>
            </w:r>
          </w:p>
          <w:p w14:paraId="324E1EE5" w14:textId="77777777" w:rsidR="0018170E" w:rsidRPr="00B63569" w:rsidRDefault="0018170E" w:rsidP="00B63569">
            <w:pPr>
              <w:spacing w:before="120" w:line="276" w:lineRule="auto"/>
              <w:rPr>
                <w:rFonts w:ascii="Cambria" w:hAnsi="Cambria"/>
                <w:color w:val="000000" w:themeColor="text1"/>
                <w:sz w:val="22"/>
                <w:szCs w:val="22"/>
              </w:rPr>
            </w:pPr>
          </w:p>
          <w:p w14:paraId="7A040B2F" w14:textId="77777777" w:rsidR="0018170E" w:rsidRPr="00B63569" w:rsidRDefault="0018170E"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082DFBAB" w14:textId="7FF841A3" w:rsidR="0018170E" w:rsidRPr="00B63569" w:rsidRDefault="0018170E"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1D6A78" w:rsidRPr="00B63569">
              <w:rPr>
                <w:rFonts w:ascii="Cambria" w:hAnsi="Cambria"/>
                <w:color w:val="000000" w:themeColor="text1"/>
                <w:sz w:val="22"/>
                <w:szCs w:val="22"/>
              </w:rPr>
              <w:t>181.993.000</w:t>
            </w:r>
            <w:r w:rsidRPr="00B63569">
              <w:rPr>
                <w:rFonts w:ascii="Cambria" w:hAnsi="Cambria"/>
                <w:color w:val="000000" w:themeColor="text1"/>
                <w:sz w:val="22"/>
                <w:szCs w:val="22"/>
              </w:rPr>
              <w:t xml:space="preserve"> Kč </w:t>
            </w:r>
          </w:p>
          <w:p w14:paraId="29CB8073" w14:textId="17EDB3A7" w:rsidR="00520938" w:rsidRPr="00B63569" w:rsidRDefault="0018170E" w:rsidP="00B63569">
            <w:pPr>
              <w:spacing w:before="120" w:line="276" w:lineRule="auto"/>
              <w:rPr>
                <w:rFonts w:ascii="Cambria" w:hAnsi="Cambria"/>
                <w:sz w:val="22"/>
                <w:szCs w:val="22"/>
              </w:rPr>
            </w:pPr>
            <w:r w:rsidRPr="00B63569">
              <w:rPr>
                <w:rFonts w:ascii="Cambria" w:hAnsi="Cambria"/>
                <w:color w:val="000000" w:themeColor="text1"/>
                <w:sz w:val="22"/>
                <w:szCs w:val="22"/>
              </w:rPr>
              <w:t xml:space="preserve">za rok 2018          </w:t>
            </w:r>
            <w:r w:rsidR="001D6A78" w:rsidRPr="00B63569">
              <w:rPr>
                <w:rFonts w:ascii="Cambria" w:hAnsi="Cambria"/>
                <w:color w:val="000000" w:themeColor="text1"/>
                <w:sz w:val="22"/>
                <w:szCs w:val="22"/>
              </w:rPr>
              <w:t>177.628.000</w:t>
            </w:r>
            <w:r w:rsidRPr="00B63569">
              <w:rPr>
                <w:rFonts w:ascii="Cambria" w:hAnsi="Cambria"/>
                <w:color w:val="000000" w:themeColor="text1"/>
                <w:sz w:val="22"/>
                <w:szCs w:val="22"/>
              </w:rPr>
              <w:t xml:space="preserve"> Kč</w:t>
            </w:r>
          </w:p>
        </w:tc>
        <w:tc>
          <w:tcPr>
            <w:tcW w:w="6521" w:type="dxa"/>
          </w:tcPr>
          <w:p w14:paraId="7F0B7CD0" w14:textId="77777777" w:rsidR="00520938" w:rsidRPr="00B63569" w:rsidRDefault="00520938" w:rsidP="00B63569">
            <w:pPr>
              <w:pStyle w:val="Nadpis1"/>
              <w:spacing w:before="120" w:line="276" w:lineRule="auto"/>
              <w:rPr>
                <w:rFonts w:ascii="Cambria" w:hAnsi="Cambria"/>
                <w:sz w:val="22"/>
                <w:szCs w:val="22"/>
              </w:rPr>
            </w:pPr>
          </w:p>
        </w:tc>
      </w:tr>
    </w:tbl>
    <w:p w14:paraId="4593A37B" w14:textId="4BF37D46" w:rsidR="00524EFF" w:rsidRPr="00B63569" w:rsidRDefault="00524EFF" w:rsidP="00B63569">
      <w:pPr>
        <w:spacing w:before="120" w:line="276" w:lineRule="auto"/>
        <w:jc w:val="both"/>
        <w:rPr>
          <w:rFonts w:ascii="Cambria" w:hAnsi="Cambria"/>
          <w:color w:val="000000" w:themeColor="text1"/>
          <w:sz w:val="22"/>
          <w:szCs w:val="22"/>
        </w:rPr>
      </w:pPr>
    </w:p>
    <w:tbl>
      <w:tblPr>
        <w:tblStyle w:val="Mkatabulky"/>
        <w:tblW w:w="0" w:type="auto"/>
        <w:tblLook w:val="04A0" w:firstRow="1" w:lastRow="0" w:firstColumn="1" w:lastColumn="0" w:noHBand="0" w:noVBand="1"/>
      </w:tblPr>
      <w:tblGrid>
        <w:gridCol w:w="7366"/>
        <w:gridCol w:w="6521"/>
      </w:tblGrid>
      <w:tr w:rsidR="00476FBC" w:rsidRPr="00B63569" w14:paraId="2A59BBA1" w14:textId="77777777" w:rsidTr="00D5056B">
        <w:tc>
          <w:tcPr>
            <w:tcW w:w="13887" w:type="dxa"/>
            <w:gridSpan w:val="2"/>
            <w:shd w:val="clear" w:color="auto" w:fill="FAA082"/>
          </w:tcPr>
          <w:p w14:paraId="4B6D562D" w14:textId="77777777" w:rsidR="00476FBC" w:rsidRPr="00B63569" w:rsidRDefault="00476FBC"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3C8FD2D1" w14:textId="23DE44F4" w:rsidR="00476FBC" w:rsidRPr="00B63569" w:rsidRDefault="00476FBC" w:rsidP="000776B2">
            <w:pPr>
              <w:spacing w:before="120" w:line="276" w:lineRule="auto"/>
              <w:rPr>
                <w:rFonts w:ascii="Cambria" w:hAnsi="Cambria"/>
                <w:sz w:val="22"/>
                <w:szCs w:val="22"/>
              </w:rPr>
            </w:pPr>
            <w:r>
              <w:rPr>
                <w:rFonts w:ascii="Cambria" w:hAnsi="Cambria"/>
                <w:bCs/>
                <w:kern w:val="28"/>
                <w:sz w:val="22"/>
                <w:szCs w:val="22"/>
                <w14:numForm w14:val="lining"/>
              </w:rPr>
              <w:t>Imperial Karlovy Vary</w:t>
            </w:r>
            <w:r w:rsidRPr="00B63569">
              <w:rPr>
                <w:rFonts w:ascii="Cambria" w:hAnsi="Cambria"/>
                <w:bCs/>
                <w:kern w:val="28"/>
                <w:sz w:val="22"/>
                <w:szCs w:val="22"/>
                <w14:numForm w14:val="lining"/>
              </w:rPr>
              <w:t xml:space="preserve"> a.s. (IČO: 453</w:t>
            </w:r>
            <w:r>
              <w:rPr>
                <w:rFonts w:ascii="Cambria" w:hAnsi="Cambria"/>
                <w:bCs/>
                <w:kern w:val="28"/>
                <w:sz w:val="22"/>
                <w:szCs w:val="22"/>
                <w14:numForm w14:val="lining"/>
              </w:rPr>
              <w:t>59318</w:t>
            </w:r>
            <w:r w:rsidRPr="00B63569">
              <w:rPr>
                <w:rFonts w:ascii="Cambria" w:hAnsi="Cambria"/>
                <w:bCs/>
                <w:kern w:val="28"/>
                <w:sz w:val="22"/>
                <w:szCs w:val="22"/>
                <w14:numForm w14:val="lining"/>
              </w:rPr>
              <w:t>)</w:t>
            </w:r>
          </w:p>
          <w:p w14:paraId="749766ED" w14:textId="77777777" w:rsidR="00476FBC" w:rsidRPr="00B63569" w:rsidRDefault="00476FBC"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6F548B7B" w14:textId="63009645" w:rsidR="00476FBC" w:rsidRPr="00B63569" w:rsidRDefault="00476FBC"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U Imperiálu 7/31</w:t>
            </w:r>
            <w:r w:rsidRPr="00B63569">
              <w:rPr>
                <w:rFonts w:ascii="Cambria" w:hAnsi="Cambria"/>
                <w:bCs/>
                <w:kern w:val="28"/>
                <w:sz w:val="22"/>
                <w:szCs w:val="22"/>
                <w14:numForm w14:val="lining"/>
              </w:rPr>
              <w:t>, 360 01 Karlovy Vary</w:t>
            </w:r>
          </w:p>
          <w:p w14:paraId="1977D16A"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24A9A05C" w14:textId="77777777" w:rsidR="00476FBC" w:rsidRPr="00B63569" w:rsidRDefault="00393918" w:rsidP="000776B2">
            <w:pPr>
              <w:spacing w:before="120" w:line="276" w:lineRule="auto"/>
              <w:rPr>
                <w:rStyle w:val="Hypertextovodkaz"/>
                <w:rFonts w:ascii="Cambria" w:hAnsi="Cambria"/>
                <w:color w:val="3685C6"/>
                <w:sz w:val="22"/>
                <w:szCs w:val="22"/>
              </w:rPr>
            </w:pPr>
            <w:hyperlink r:id="rId18" w:tgtFrame="_blank" w:history="1">
              <w:r w:rsidR="00476FBC" w:rsidRPr="00B63569">
                <w:rPr>
                  <w:rStyle w:val="Hypertextovodkaz"/>
                  <w:rFonts w:ascii="Cambria" w:hAnsi="Cambria"/>
                  <w:color w:val="3685C6"/>
                  <w:sz w:val="22"/>
                  <w:szCs w:val="22"/>
                </w:rPr>
                <w:t>www.bohemia-lazne.cz</w:t>
              </w:r>
            </w:hyperlink>
          </w:p>
          <w:p w14:paraId="1A799C87"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467695E0" w14:textId="77777777" w:rsidR="00476FBC" w:rsidRPr="00B63569" w:rsidRDefault="00476FBC"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1401</w:t>
            </w:r>
          </w:p>
          <w:p w14:paraId="4E607A02"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66356B14" w14:textId="77777777" w:rsidR="00476FBC" w:rsidRPr="00B63569" w:rsidRDefault="00476FBC" w:rsidP="000776B2">
            <w:pPr>
              <w:pStyle w:val="Nadpis1"/>
              <w:spacing w:before="120" w:line="276" w:lineRule="auto"/>
              <w:rPr>
                <w:rFonts w:ascii="Cambria" w:hAnsi="Cambria"/>
                <w:sz w:val="22"/>
                <w:szCs w:val="22"/>
              </w:rPr>
            </w:pPr>
            <w:r w:rsidRPr="00B63569">
              <w:rPr>
                <w:rFonts w:ascii="Cambria" w:hAnsi="Cambria"/>
                <w:b w:val="0"/>
                <w:bCs/>
                <w:sz w:val="22"/>
                <w:szCs w:val="22"/>
              </w:rPr>
              <w:t>Dospělí</w:t>
            </w:r>
          </w:p>
        </w:tc>
      </w:tr>
      <w:tr w:rsidR="00476FBC" w:rsidRPr="00B63569" w14:paraId="55EC7DEB" w14:textId="77777777" w:rsidTr="000776B2">
        <w:tc>
          <w:tcPr>
            <w:tcW w:w="7366" w:type="dxa"/>
          </w:tcPr>
          <w:p w14:paraId="4F7FCF67"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754479EE"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5F06A5A8"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trávicího ústrojí</w:t>
            </w:r>
          </w:p>
          <w:p w14:paraId="1D0E0429"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3DC26279"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6548A408"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2EC9AC36"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09E05D46"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7F670F1B"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2FBB865B"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481E1B2A"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4604E663"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z poruch výměny látkové a žláz s vnitřní sekrecí</w:t>
            </w:r>
          </w:p>
          <w:p w14:paraId="45072C6C"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3F3FF783"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140732FC"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733BB194"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nervové</w:t>
            </w:r>
          </w:p>
          <w:p w14:paraId="54187845"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49CAD27F"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Polyneuropatie s paretickými projevy.</w:t>
            </w:r>
          </w:p>
          <w:p w14:paraId="04FA2D67"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Kořenové syndromy s iritačně-zánikovým syndromem.</w:t>
            </w:r>
          </w:p>
          <w:p w14:paraId="0CAC850A"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51788216"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17235B57"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4273C7CF"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6EC53AAB"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tc>
        <w:tc>
          <w:tcPr>
            <w:tcW w:w="6521" w:type="dxa"/>
          </w:tcPr>
          <w:p w14:paraId="1F68B699"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Syringomyelie s paretickými projevy.</w:t>
            </w:r>
          </w:p>
          <w:p w14:paraId="0F31C475"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68013190" w14:textId="77777777" w:rsidR="00476FBC"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7130509E" w14:textId="77777777" w:rsidR="00476FBC" w:rsidRPr="00B63569" w:rsidRDefault="00476FBC" w:rsidP="00476FBC">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G. Nemoci pohybového ústrojí</w:t>
            </w:r>
          </w:p>
          <w:p w14:paraId="6591A6D3"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1FB9CCF0"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35F7D653"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Ostatní séronegativní spondartritis soustavně léčená v rámci ambulantní péče, Reiterův syndrom, enteropatická artritis, reaktivní – parainfekční)./ Sekundární artitis, soustavně léčená v rámci ambulantní péče.</w:t>
            </w:r>
          </w:p>
          <w:p w14:paraId="7FE5FE66"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355D7D80"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5EA46772"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64217959"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73392B9D"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734B0F88"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219FCB05"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ortopedických operacích s použitím kloubní náhrady.</w:t>
            </w:r>
          </w:p>
          <w:p w14:paraId="0A3C46FA"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3A6F2BB4" w14:textId="28D0DE83" w:rsidR="00476FBC" w:rsidRPr="00476FBC"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tc>
      </w:tr>
      <w:tr w:rsidR="00476FBC" w:rsidRPr="00B63569" w14:paraId="28FB6732" w14:textId="77777777" w:rsidTr="000776B2">
        <w:tc>
          <w:tcPr>
            <w:tcW w:w="7366" w:type="dxa"/>
          </w:tcPr>
          <w:p w14:paraId="6CA77EEE"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2A2B6E76" w14:textId="51EDCAE4" w:rsidR="00476FBC" w:rsidRDefault="00476FBC" w:rsidP="000776B2">
            <w:pPr>
              <w:spacing w:before="120" w:line="276" w:lineRule="auto"/>
              <w:rPr>
                <w:rFonts w:ascii="Cambria" w:hAnsi="Cambria"/>
                <w:sz w:val="22"/>
                <w:szCs w:val="22"/>
              </w:rPr>
            </w:pPr>
            <w:r>
              <w:rPr>
                <w:rFonts w:ascii="Cambria" w:hAnsi="Cambria"/>
                <w:sz w:val="22"/>
                <w:szCs w:val="22"/>
              </w:rPr>
              <w:t>Ing. Alexander Rebeniok</w:t>
            </w:r>
          </w:p>
          <w:p w14:paraId="2A8D5F8D" w14:textId="7B727F94" w:rsidR="00476FBC" w:rsidRDefault="00476FBC" w:rsidP="000776B2">
            <w:pPr>
              <w:spacing w:before="120" w:line="276" w:lineRule="auto"/>
              <w:rPr>
                <w:rFonts w:ascii="Cambria" w:hAnsi="Cambria"/>
                <w:sz w:val="22"/>
                <w:szCs w:val="22"/>
              </w:rPr>
            </w:pPr>
            <w:r>
              <w:rPr>
                <w:rFonts w:ascii="Cambria" w:hAnsi="Cambria"/>
                <w:sz w:val="22"/>
                <w:szCs w:val="22"/>
              </w:rPr>
              <w:t>Ing. Jiří Milský</w:t>
            </w:r>
          </w:p>
          <w:p w14:paraId="72955696" w14:textId="377A60A7" w:rsidR="00476FBC" w:rsidRDefault="00476FBC" w:rsidP="000776B2">
            <w:pPr>
              <w:spacing w:before="120" w:line="276" w:lineRule="auto"/>
              <w:rPr>
                <w:rFonts w:ascii="Cambria" w:hAnsi="Cambria"/>
                <w:sz w:val="22"/>
                <w:szCs w:val="22"/>
              </w:rPr>
            </w:pPr>
            <w:r>
              <w:rPr>
                <w:rFonts w:ascii="Cambria" w:hAnsi="Cambria"/>
                <w:sz w:val="22"/>
                <w:szCs w:val="22"/>
              </w:rPr>
              <w:t>Ing. Bohumil Procházka</w:t>
            </w:r>
          </w:p>
          <w:p w14:paraId="6CDAAFA5" w14:textId="77777777" w:rsidR="00476FBC" w:rsidRPr="00B63569" w:rsidRDefault="00476FBC" w:rsidP="000776B2">
            <w:pPr>
              <w:spacing w:before="120" w:line="276" w:lineRule="auto"/>
              <w:rPr>
                <w:rFonts w:ascii="Cambria" w:hAnsi="Cambria"/>
                <w:sz w:val="22"/>
                <w:szCs w:val="22"/>
              </w:rPr>
            </w:pPr>
          </w:p>
          <w:p w14:paraId="5F396B60"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38D918CB" w14:textId="1C4593A4" w:rsidR="00476FBC" w:rsidRDefault="006265BB" w:rsidP="000776B2">
            <w:pPr>
              <w:spacing w:before="120" w:line="276" w:lineRule="auto"/>
              <w:rPr>
                <w:rFonts w:ascii="Cambria" w:hAnsi="Cambria"/>
                <w:sz w:val="22"/>
                <w:szCs w:val="22"/>
              </w:rPr>
            </w:pPr>
            <w:r>
              <w:rPr>
                <w:rFonts w:ascii="Cambria" w:hAnsi="Cambria"/>
                <w:sz w:val="22"/>
                <w:szCs w:val="22"/>
              </w:rPr>
              <w:t>Imperial nemovitostní a.s.</w:t>
            </w:r>
          </w:p>
          <w:p w14:paraId="343DCE46" w14:textId="0EB21C1B" w:rsidR="006265BB" w:rsidRPr="00B63569" w:rsidRDefault="006265BB" w:rsidP="000776B2">
            <w:pPr>
              <w:spacing w:before="120" w:line="276" w:lineRule="auto"/>
              <w:rPr>
                <w:rFonts w:ascii="Cambria" w:hAnsi="Cambria"/>
                <w:sz w:val="22"/>
                <w:szCs w:val="22"/>
              </w:rPr>
            </w:pPr>
            <w:r>
              <w:rPr>
                <w:rFonts w:ascii="Cambria" w:hAnsi="Cambria"/>
                <w:sz w:val="22"/>
                <w:szCs w:val="22"/>
              </w:rPr>
              <w:t>Sanssouci nemovitostní a.s.</w:t>
            </w:r>
          </w:p>
          <w:p w14:paraId="7B98F231" w14:textId="77777777" w:rsidR="00476FBC" w:rsidRPr="00B63569" w:rsidRDefault="00476FBC" w:rsidP="000776B2">
            <w:pPr>
              <w:spacing w:before="120" w:line="276" w:lineRule="auto"/>
              <w:rPr>
                <w:rFonts w:ascii="Cambria" w:hAnsi="Cambria"/>
                <w:sz w:val="22"/>
                <w:szCs w:val="22"/>
              </w:rPr>
            </w:pPr>
          </w:p>
          <w:p w14:paraId="359048D3"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7B46866A" w14:textId="574E99CA" w:rsidR="00476FBC" w:rsidRPr="00B63569" w:rsidRDefault="006265BB" w:rsidP="000776B2">
            <w:pPr>
              <w:spacing w:before="120" w:line="276" w:lineRule="auto"/>
              <w:rPr>
                <w:rFonts w:ascii="Cambria" w:hAnsi="Cambria"/>
                <w:sz w:val="22"/>
                <w:szCs w:val="22"/>
              </w:rPr>
            </w:pPr>
            <w:r>
              <w:rPr>
                <w:rFonts w:ascii="Cambria" w:hAnsi="Cambria"/>
                <w:sz w:val="22"/>
                <w:szCs w:val="22"/>
              </w:rPr>
              <w:t>Ing. Alexander Rebjonok</w:t>
            </w:r>
            <w:r w:rsidR="00476FBC" w:rsidRPr="00B63569">
              <w:rPr>
                <w:rFonts w:ascii="Cambria" w:hAnsi="Cambria"/>
                <w:sz w:val="22"/>
                <w:szCs w:val="22"/>
              </w:rPr>
              <w:t>, předseda představenstva</w:t>
            </w:r>
          </w:p>
          <w:p w14:paraId="5B9F8073" w14:textId="4E7195AE" w:rsidR="00476FBC" w:rsidRPr="00B63569" w:rsidRDefault="006265BB" w:rsidP="000776B2">
            <w:pPr>
              <w:spacing w:before="120" w:line="276" w:lineRule="auto"/>
              <w:rPr>
                <w:rFonts w:ascii="Cambria" w:hAnsi="Cambria"/>
                <w:sz w:val="22"/>
                <w:szCs w:val="22"/>
              </w:rPr>
            </w:pPr>
            <w:r>
              <w:rPr>
                <w:rFonts w:ascii="Cambria" w:hAnsi="Cambria"/>
                <w:sz w:val="22"/>
                <w:szCs w:val="22"/>
              </w:rPr>
              <w:t>Ing. Jiří Milský</w:t>
            </w:r>
            <w:r w:rsidR="00476FBC" w:rsidRPr="00B63569">
              <w:rPr>
                <w:rFonts w:ascii="Cambria" w:hAnsi="Cambria"/>
                <w:sz w:val="22"/>
                <w:szCs w:val="22"/>
              </w:rPr>
              <w:t>, člen představenstva</w:t>
            </w:r>
          </w:p>
          <w:p w14:paraId="110FA401" w14:textId="3D926947" w:rsidR="00476FBC" w:rsidRPr="00B63569" w:rsidRDefault="00476FBC" w:rsidP="000776B2">
            <w:pPr>
              <w:spacing w:before="120" w:line="276" w:lineRule="auto"/>
              <w:rPr>
                <w:rFonts w:ascii="Cambria" w:hAnsi="Cambria"/>
                <w:sz w:val="22"/>
                <w:szCs w:val="22"/>
              </w:rPr>
            </w:pPr>
            <w:r w:rsidRPr="00B63569">
              <w:rPr>
                <w:rFonts w:ascii="Cambria" w:hAnsi="Cambria"/>
                <w:sz w:val="22"/>
                <w:szCs w:val="22"/>
              </w:rPr>
              <w:lastRenderedPageBreak/>
              <w:t xml:space="preserve">Ing. </w:t>
            </w:r>
            <w:r w:rsidR="006265BB">
              <w:rPr>
                <w:rFonts w:ascii="Cambria" w:hAnsi="Cambria"/>
                <w:sz w:val="22"/>
                <w:szCs w:val="22"/>
              </w:rPr>
              <w:t>Bohumil Procházka</w:t>
            </w:r>
            <w:r w:rsidRPr="00B63569">
              <w:rPr>
                <w:rFonts w:ascii="Cambria" w:hAnsi="Cambria"/>
                <w:sz w:val="22"/>
                <w:szCs w:val="22"/>
              </w:rPr>
              <w:t>, člen představenstva</w:t>
            </w:r>
          </w:p>
          <w:p w14:paraId="2013873E" w14:textId="77777777" w:rsidR="00476FBC" w:rsidRPr="00B63569" w:rsidRDefault="00476FBC" w:rsidP="000776B2">
            <w:pPr>
              <w:spacing w:before="120" w:line="276" w:lineRule="auto"/>
              <w:rPr>
                <w:rFonts w:ascii="Cambria" w:hAnsi="Cambria"/>
                <w:sz w:val="22"/>
                <w:szCs w:val="22"/>
              </w:rPr>
            </w:pPr>
          </w:p>
          <w:p w14:paraId="283816F0"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0AD4BE9F" w14:textId="3518C786" w:rsidR="00476FBC" w:rsidRPr="00B63569" w:rsidRDefault="00476FBC" w:rsidP="000776B2">
            <w:pPr>
              <w:spacing w:before="120" w:line="276" w:lineRule="auto"/>
              <w:rPr>
                <w:rFonts w:ascii="Cambria" w:hAnsi="Cambria"/>
                <w:sz w:val="22"/>
                <w:szCs w:val="22"/>
              </w:rPr>
            </w:pPr>
            <w:r w:rsidRPr="00B63569">
              <w:rPr>
                <w:rFonts w:ascii="Cambria" w:hAnsi="Cambria"/>
                <w:sz w:val="22"/>
                <w:szCs w:val="22"/>
              </w:rPr>
              <w:t xml:space="preserve">Ing. </w:t>
            </w:r>
            <w:r w:rsidR="006265BB">
              <w:rPr>
                <w:rFonts w:ascii="Cambria" w:hAnsi="Cambria"/>
                <w:sz w:val="22"/>
                <w:szCs w:val="22"/>
              </w:rPr>
              <w:t>Václav Svoboda</w:t>
            </w:r>
            <w:r w:rsidRPr="00B63569">
              <w:rPr>
                <w:rFonts w:ascii="Cambria" w:hAnsi="Cambria"/>
                <w:sz w:val="22"/>
                <w:szCs w:val="22"/>
              </w:rPr>
              <w:t>, předseda dozorčí rady</w:t>
            </w:r>
          </w:p>
          <w:p w14:paraId="728F2254" w14:textId="77777777" w:rsidR="00476FBC" w:rsidRPr="00B63569" w:rsidRDefault="00476FBC" w:rsidP="000776B2">
            <w:pPr>
              <w:spacing w:before="120" w:line="276" w:lineRule="auto"/>
              <w:rPr>
                <w:rFonts w:ascii="Cambria" w:hAnsi="Cambria"/>
                <w:color w:val="000000" w:themeColor="text1"/>
                <w:sz w:val="22"/>
                <w:szCs w:val="22"/>
              </w:rPr>
            </w:pPr>
          </w:p>
          <w:p w14:paraId="7824E699" w14:textId="77777777" w:rsidR="00476FBC" w:rsidRPr="00B63569" w:rsidRDefault="00476FBC"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3AAF85FA" w14:textId="54CFCDDC" w:rsidR="00476FBC" w:rsidRPr="00B63569" w:rsidRDefault="006265BB"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389</w:t>
            </w:r>
            <w:r w:rsidR="00476FBC" w:rsidRPr="00B63569">
              <w:rPr>
                <w:rFonts w:ascii="Cambria" w:hAnsi="Cambria"/>
                <w:color w:val="000000" w:themeColor="text1"/>
                <w:sz w:val="22"/>
                <w:szCs w:val="22"/>
              </w:rPr>
              <w:t xml:space="preserve"> (v roce 2019), z toho </w:t>
            </w:r>
            <w:r>
              <w:rPr>
                <w:rFonts w:ascii="Cambria" w:hAnsi="Cambria"/>
                <w:color w:val="000000" w:themeColor="text1"/>
                <w:sz w:val="22"/>
                <w:szCs w:val="22"/>
              </w:rPr>
              <w:t>9 řídicích pracovníků</w:t>
            </w:r>
            <w:r w:rsidR="00476FBC" w:rsidRPr="00B63569">
              <w:rPr>
                <w:rFonts w:ascii="Cambria" w:hAnsi="Cambria"/>
                <w:color w:val="000000" w:themeColor="text1"/>
                <w:sz w:val="22"/>
                <w:szCs w:val="22"/>
              </w:rPr>
              <w:t xml:space="preserve"> </w:t>
            </w:r>
          </w:p>
          <w:p w14:paraId="7AB38E2D" w14:textId="77777777" w:rsidR="00476FBC" w:rsidRPr="00B63569" w:rsidRDefault="00476FBC" w:rsidP="000776B2">
            <w:pPr>
              <w:spacing w:before="120" w:line="276" w:lineRule="auto"/>
              <w:rPr>
                <w:rFonts w:ascii="Cambria" w:hAnsi="Cambria"/>
                <w:color w:val="000000" w:themeColor="text1"/>
                <w:sz w:val="22"/>
                <w:szCs w:val="22"/>
              </w:rPr>
            </w:pPr>
          </w:p>
          <w:p w14:paraId="556243B1" w14:textId="77777777" w:rsidR="00476FBC" w:rsidRPr="00B63569" w:rsidRDefault="00476FBC"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5CBB425" w14:textId="6FEA4A9E" w:rsidR="00476FBC" w:rsidRPr="00B63569" w:rsidRDefault="00476FBC"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Pr>
                <w:rFonts w:ascii="Cambria" w:hAnsi="Cambria"/>
                <w:color w:val="000000" w:themeColor="text1"/>
                <w:sz w:val="22"/>
                <w:szCs w:val="22"/>
              </w:rPr>
              <w:t>439</w:t>
            </w:r>
            <w:r w:rsidRPr="00B63569">
              <w:rPr>
                <w:rFonts w:ascii="Cambria" w:hAnsi="Cambria"/>
                <w:color w:val="000000" w:themeColor="text1"/>
                <w:sz w:val="22"/>
                <w:szCs w:val="22"/>
              </w:rPr>
              <w:t>.</w:t>
            </w:r>
            <w:r>
              <w:rPr>
                <w:rFonts w:ascii="Cambria" w:hAnsi="Cambria"/>
                <w:color w:val="000000" w:themeColor="text1"/>
                <w:sz w:val="22"/>
                <w:szCs w:val="22"/>
              </w:rPr>
              <w:t>407.</w:t>
            </w:r>
            <w:r w:rsidRPr="00B63569">
              <w:rPr>
                <w:rFonts w:ascii="Cambria" w:hAnsi="Cambria"/>
                <w:color w:val="000000" w:themeColor="text1"/>
                <w:sz w:val="22"/>
                <w:szCs w:val="22"/>
              </w:rPr>
              <w:t xml:space="preserve">000 Kč </w:t>
            </w:r>
          </w:p>
          <w:p w14:paraId="62CAB6EC" w14:textId="53206444" w:rsidR="00476FBC" w:rsidRPr="00B63569" w:rsidRDefault="00476FBC" w:rsidP="000776B2">
            <w:pPr>
              <w:spacing w:before="120" w:line="276" w:lineRule="auto"/>
              <w:rPr>
                <w:rFonts w:ascii="Cambria" w:hAnsi="Cambria"/>
                <w:sz w:val="22"/>
                <w:szCs w:val="22"/>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406</w:t>
            </w:r>
            <w:r w:rsidRPr="00B63569">
              <w:rPr>
                <w:rFonts w:ascii="Cambria" w:hAnsi="Cambria"/>
                <w:color w:val="000000" w:themeColor="text1"/>
                <w:sz w:val="22"/>
                <w:szCs w:val="22"/>
              </w:rPr>
              <w:t>.</w:t>
            </w:r>
            <w:r>
              <w:rPr>
                <w:rFonts w:ascii="Cambria" w:hAnsi="Cambria"/>
                <w:color w:val="000000" w:themeColor="text1"/>
                <w:sz w:val="22"/>
                <w:szCs w:val="22"/>
              </w:rPr>
              <w:t>572</w:t>
            </w:r>
            <w:r w:rsidRPr="00B63569">
              <w:rPr>
                <w:rFonts w:ascii="Cambria" w:hAnsi="Cambria"/>
                <w:color w:val="000000" w:themeColor="text1"/>
                <w:sz w:val="22"/>
                <w:szCs w:val="22"/>
              </w:rPr>
              <w:t>.000 Kč</w:t>
            </w:r>
          </w:p>
        </w:tc>
        <w:tc>
          <w:tcPr>
            <w:tcW w:w="6521" w:type="dxa"/>
          </w:tcPr>
          <w:p w14:paraId="15D86084" w14:textId="77777777" w:rsidR="00476FBC" w:rsidRPr="00B63569" w:rsidRDefault="00476FBC" w:rsidP="000776B2">
            <w:pPr>
              <w:pStyle w:val="Nadpis1"/>
              <w:spacing w:before="120" w:line="276" w:lineRule="auto"/>
              <w:rPr>
                <w:rFonts w:ascii="Cambria" w:hAnsi="Cambria"/>
                <w:sz w:val="22"/>
                <w:szCs w:val="22"/>
              </w:rPr>
            </w:pPr>
          </w:p>
        </w:tc>
      </w:tr>
    </w:tbl>
    <w:p w14:paraId="33AB6144" w14:textId="3662EA33" w:rsidR="001C5990" w:rsidRDefault="001C5990"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7366"/>
        <w:gridCol w:w="6521"/>
      </w:tblGrid>
      <w:tr w:rsidR="006265BB" w:rsidRPr="00B63569" w14:paraId="4092A53B" w14:textId="77777777" w:rsidTr="004F18B9">
        <w:tc>
          <w:tcPr>
            <w:tcW w:w="13887" w:type="dxa"/>
            <w:gridSpan w:val="2"/>
            <w:shd w:val="clear" w:color="auto" w:fill="FAA082"/>
          </w:tcPr>
          <w:p w14:paraId="1D9C3D84"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Název:</w:t>
            </w:r>
          </w:p>
          <w:p w14:paraId="0DF0B032" w14:textId="585FBC0A" w:rsidR="006265BB" w:rsidRPr="00D5056B" w:rsidRDefault="00D5056B" w:rsidP="00D5056B">
            <w:pPr>
              <w:spacing w:before="120" w:line="276" w:lineRule="auto"/>
              <w:rPr>
                <w:rFonts w:ascii="Cambria" w:hAnsi="Cambria"/>
                <w:sz w:val="22"/>
                <w:szCs w:val="22"/>
              </w:rPr>
            </w:pPr>
            <w:r w:rsidRPr="00D5056B">
              <w:rPr>
                <w:rFonts w:ascii="Cambria" w:hAnsi="Cambria"/>
                <w:sz w:val="22"/>
                <w:szCs w:val="22"/>
              </w:rPr>
              <w:t>Lázeňská léčebna Mánes - Nemocnice na Homolce</w:t>
            </w:r>
            <w:r w:rsidR="006265BB" w:rsidRPr="00D5056B">
              <w:rPr>
                <w:rFonts w:ascii="Cambria" w:hAnsi="Cambria"/>
                <w:sz w:val="22"/>
                <w:szCs w:val="22"/>
              </w:rPr>
              <w:t xml:space="preserve"> (IČO: </w:t>
            </w:r>
            <w:r w:rsidRPr="00D5056B">
              <w:rPr>
                <w:rFonts w:ascii="Cambria" w:hAnsi="Cambria"/>
                <w:sz w:val="22"/>
                <w:szCs w:val="22"/>
              </w:rPr>
              <w:t>00023884)</w:t>
            </w:r>
          </w:p>
          <w:p w14:paraId="65A42D54" w14:textId="6A4B652E"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Adresa sídla:</w:t>
            </w:r>
          </w:p>
          <w:p w14:paraId="6975776A" w14:textId="0D4FD268" w:rsidR="00D5056B" w:rsidRPr="00D5056B" w:rsidRDefault="00D5056B" w:rsidP="00D5056B">
            <w:pPr>
              <w:spacing w:before="120" w:line="276" w:lineRule="auto"/>
              <w:rPr>
                <w:rFonts w:ascii="Cambria" w:hAnsi="Cambria"/>
                <w:sz w:val="22"/>
                <w:szCs w:val="22"/>
              </w:rPr>
            </w:pPr>
            <w:r w:rsidRPr="00D5056B">
              <w:rPr>
                <w:rFonts w:ascii="Cambria" w:hAnsi="Cambria"/>
                <w:sz w:val="22"/>
                <w:szCs w:val="22"/>
              </w:rPr>
              <w:t>Roentgenova 37/2, 150 30 Praha 5</w:t>
            </w:r>
          </w:p>
          <w:p w14:paraId="50CD9195"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Webové stránky:</w:t>
            </w:r>
          </w:p>
          <w:p w14:paraId="7956E36F" w14:textId="18E8AA27" w:rsidR="006265BB" w:rsidRPr="00D5056B" w:rsidRDefault="00393918" w:rsidP="00D5056B">
            <w:pPr>
              <w:spacing w:before="120" w:line="276" w:lineRule="auto"/>
              <w:rPr>
                <w:rFonts w:ascii="Cambria" w:hAnsi="Cambria"/>
                <w:sz w:val="22"/>
                <w:szCs w:val="22"/>
              </w:rPr>
            </w:pPr>
            <w:hyperlink r:id="rId19" w:tgtFrame="_blank" w:history="1">
              <w:r w:rsidR="006265BB" w:rsidRPr="00D5056B">
                <w:rPr>
                  <w:rStyle w:val="Hypertextovodkaz"/>
                  <w:rFonts w:ascii="Cambria" w:hAnsi="Cambria"/>
                  <w:sz w:val="22"/>
                  <w:szCs w:val="22"/>
                </w:rPr>
                <w:t>www.</w:t>
              </w:r>
              <w:r w:rsidR="00D5056B" w:rsidRPr="00D5056B">
                <w:rPr>
                  <w:rStyle w:val="Hypertextovodkaz"/>
                  <w:rFonts w:ascii="Cambria" w:hAnsi="Cambria"/>
                  <w:sz w:val="22"/>
                  <w:szCs w:val="22"/>
                </w:rPr>
                <w:t>manes-spa</w:t>
              </w:r>
              <w:r w:rsidR="006265BB" w:rsidRPr="00D5056B">
                <w:rPr>
                  <w:rStyle w:val="Hypertextovodkaz"/>
                  <w:rFonts w:ascii="Cambria" w:hAnsi="Cambria"/>
                  <w:sz w:val="22"/>
                  <w:szCs w:val="22"/>
                </w:rPr>
                <w:t>.cz</w:t>
              </w:r>
            </w:hyperlink>
          </w:p>
          <w:p w14:paraId="155FFF28"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Rok založení lázní:</w:t>
            </w:r>
          </w:p>
          <w:p w14:paraId="1ECC4F51" w14:textId="77777777" w:rsidR="006265BB" w:rsidRPr="00D5056B" w:rsidRDefault="006265BB" w:rsidP="00D5056B">
            <w:pPr>
              <w:spacing w:before="120" w:line="276" w:lineRule="auto"/>
              <w:rPr>
                <w:rFonts w:ascii="Cambria" w:hAnsi="Cambria"/>
                <w:sz w:val="22"/>
                <w:szCs w:val="22"/>
              </w:rPr>
            </w:pPr>
            <w:r w:rsidRPr="00D5056B">
              <w:rPr>
                <w:rFonts w:ascii="Cambria" w:hAnsi="Cambria"/>
                <w:sz w:val="22"/>
                <w:szCs w:val="22"/>
              </w:rPr>
              <w:t>1401</w:t>
            </w:r>
          </w:p>
          <w:p w14:paraId="1F0B893B"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Kdo je léčen:</w:t>
            </w:r>
          </w:p>
          <w:p w14:paraId="189C55C2" w14:textId="77777777" w:rsidR="006265BB" w:rsidRPr="00B63569" w:rsidRDefault="006265BB" w:rsidP="00D5056B">
            <w:pPr>
              <w:spacing w:before="120" w:line="276" w:lineRule="auto"/>
            </w:pPr>
            <w:r w:rsidRPr="00D5056B">
              <w:rPr>
                <w:rFonts w:ascii="Cambria" w:hAnsi="Cambria"/>
                <w:sz w:val="22"/>
                <w:szCs w:val="22"/>
              </w:rPr>
              <w:lastRenderedPageBreak/>
              <w:t>Dospělí</w:t>
            </w:r>
          </w:p>
        </w:tc>
      </w:tr>
      <w:tr w:rsidR="006265BB" w:rsidRPr="00B63569" w14:paraId="3FD338C1" w14:textId="77777777" w:rsidTr="000776B2">
        <w:tc>
          <w:tcPr>
            <w:tcW w:w="7366" w:type="dxa"/>
          </w:tcPr>
          <w:p w14:paraId="6AB9E9B3" w14:textId="5E6B2551" w:rsidR="006265BB" w:rsidRPr="00B63569" w:rsidRDefault="00D5056B" w:rsidP="000776B2">
            <w:pPr>
              <w:spacing w:before="120" w:line="276" w:lineRule="auto"/>
              <w:jc w:val="both"/>
              <w:rPr>
                <w:rFonts w:ascii="Cambria" w:hAnsi="Cambria"/>
                <w:b/>
                <w:bCs/>
                <w:color w:val="000000" w:themeColor="text1"/>
                <w:spacing w:val="16"/>
                <w:sz w:val="22"/>
                <w:szCs w:val="22"/>
              </w:rPr>
            </w:pPr>
            <w:r>
              <w:rPr>
                <w:rFonts w:ascii="Cambria" w:hAnsi="Cambria"/>
                <w:b/>
                <w:bCs/>
                <w:color w:val="000000" w:themeColor="text1"/>
                <w:spacing w:val="16"/>
                <w:sz w:val="22"/>
                <w:szCs w:val="22"/>
              </w:rPr>
              <w:t>A</w:t>
            </w:r>
            <w:r w:rsidR="006265BB" w:rsidRPr="00B63569">
              <w:rPr>
                <w:rFonts w:ascii="Cambria" w:hAnsi="Cambria"/>
                <w:b/>
                <w:bCs/>
                <w:color w:val="000000" w:themeColor="text1"/>
                <w:spacing w:val="16"/>
                <w:sz w:val="22"/>
                <w:szCs w:val="22"/>
              </w:rPr>
              <w:t>. Nemoci trávicího ústrojí</w:t>
            </w:r>
          </w:p>
          <w:p w14:paraId="79476E69"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463B20C"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3FB25299"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37178210"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1BE5686C"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4AE3AB16"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1B273925"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4AC8053A"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767D522A" w14:textId="235DBAE4" w:rsidR="006265BB" w:rsidRPr="00B63569" w:rsidRDefault="00D5056B" w:rsidP="000776B2">
            <w:pPr>
              <w:spacing w:before="120" w:line="276" w:lineRule="auto"/>
              <w:jc w:val="both"/>
              <w:rPr>
                <w:rFonts w:ascii="Cambria" w:hAnsi="Cambria"/>
                <w:b/>
                <w:bCs/>
                <w:color w:val="000000" w:themeColor="text1"/>
                <w:spacing w:val="16"/>
                <w:sz w:val="22"/>
                <w:szCs w:val="22"/>
              </w:rPr>
            </w:pPr>
            <w:r>
              <w:rPr>
                <w:rFonts w:ascii="Cambria" w:hAnsi="Cambria"/>
                <w:b/>
                <w:bCs/>
                <w:color w:val="000000" w:themeColor="text1"/>
                <w:spacing w:val="16"/>
                <w:sz w:val="22"/>
                <w:szCs w:val="22"/>
              </w:rPr>
              <w:t>B</w:t>
            </w:r>
            <w:r w:rsidR="006265BB" w:rsidRPr="00B63569">
              <w:rPr>
                <w:rFonts w:ascii="Cambria" w:hAnsi="Cambria"/>
                <w:b/>
                <w:bCs/>
                <w:color w:val="000000" w:themeColor="text1"/>
                <w:spacing w:val="16"/>
                <w:sz w:val="22"/>
                <w:szCs w:val="22"/>
              </w:rPr>
              <w:t>. Nemoci z poruch výměny látkové a žláz s vnitřní sekrecí</w:t>
            </w:r>
          </w:p>
          <w:p w14:paraId="40C61C21"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Diabetes mellitus.</w:t>
            </w:r>
          </w:p>
          <w:p w14:paraId="0B31F608"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16B854CB"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0445581E"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73522188"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30DD45CF"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33CBE327"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2FD6178D"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tc>
        <w:tc>
          <w:tcPr>
            <w:tcW w:w="6521" w:type="dxa"/>
          </w:tcPr>
          <w:p w14:paraId="2187925B" w14:textId="2D4705A6" w:rsidR="006265BB" w:rsidRPr="00B63569" w:rsidRDefault="00D5056B"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lastRenderedPageBreak/>
              <w:t>C</w:t>
            </w:r>
            <w:r w:rsidR="006265BB" w:rsidRPr="00B63569">
              <w:rPr>
                <w:rFonts w:ascii="Cambria" w:hAnsi="Cambria"/>
                <w:b/>
                <w:bCs/>
                <w:color w:val="000000" w:themeColor="text1"/>
                <w:spacing w:val="16"/>
                <w:sz w:val="22"/>
                <w:szCs w:val="22"/>
              </w:rPr>
              <w:t>. Nemoci pohybového ústrojí</w:t>
            </w:r>
          </w:p>
          <w:p w14:paraId="69067ECE"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393B8532"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3B719945"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1011B832"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12D41E9F"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6EA78609"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Bolestivé syndromy šlach, šlachových pochev, burz, úponů svalů, kosterních svalů nebo kloubů (včetně onemocnění způsobeného účinkem vibrací a dlouhodobého, nadměrného, jednostranného přetěžování jako nemoci z povolání podle </w:t>
            </w:r>
            <w:r w:rsidRPr="00B63569">
              <w:rPr>
                <w:rFonts w:ascii="Cambria" w:hAnsi="Cambria"/>
                <w:sz w:val="22"/>
                <w:szCs w:val="22"/>
              </w:rPr>
              <w:lastRenderedPageBreak/>
              <w:t>jiného právního předpisu, který stanoví seznam nemocí z povolání).</w:t>
            </w:r>
          </w:p>
          <w:p w14:paraId="2BCE0407"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197D44A8"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75BF98C6"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5254E987"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1E8FB4CA"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0A176D92" w14:textId="77777777" w:rsidR="006265BB" w:rsidRPr="00476FBC"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tc>
      </w:tr>
      <w:tr w:rsidR="006265BB" w:rsidRPr="00B63569" w14:paraId="317A02C6" w14:textId="77777777" w:rsidTr="000776B2">
        <w:tc>
          <w:tcPr>
            <w:tcW w:w="7366" w:type="dxa"/>
          </w:tcPr>
          <w:p w14:paraId="25351F3A"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t>Ovládající osoby:</w:t>
            </w:r>
          </w:p>
          <w:p w14:paraId="67CAC4D0" w14:textId="1B52FBD8" w:rsidR="006265BB" w:rsidRDefault="00D5056B" w:rsidP="000776B2">
            <w:pPr>
              <w:spacing w:before="120" w:line="276" w:lineRule="auto"/>
              <w:rPr>
                <w:rFonts w:ascii="Cambria" w:hAnsi="Cambria"/>
                <w:sz w:val="22"/>
                <w:szCs w:val="22"/>
              </w:rPr>
            </w:pPr>
            <w:r>
              <w:rPr>
                <w:rFonts w:ascii="Cambria" w:hAnsi="Cambria"/>
                <w:sz w:val="22"/>
                <w:szCs w:val="22"/>
              </w:rPr>
              <w:t>Nemocnice na Homolce/Ministerstvo zdravotnictví</w:t>
            </w:r>
          </w:p>
          <w:p w14:paraId="68ED532D" w14:textId="77777777" w:rsidR="006265BB" w:rsidRPr="00B63569" w:rsidRDefault="006265BB" w:rsidP="000776B2">
            <w:pPr>
              <w:spacing w:before="120" w:line="276" w:lineRule="auto"/>
              <w:rPr>
                <w:rFonts w:ascii="Cambria" w:hAnsi="Cambria"/>
                <w:sz w:val="22"/>
                <w:szCs w:val="22"/>
              </w:rPr>
            </w:pPr>
          </w:p>
          <w:p w14:paraId="739CC999"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4A189870" w14:textId="79A4915E" w:rsidR="006265BB" w:rsidRPr="00B63569" w:rsidRDefault="00D5056B" w:rsidP="000776B2">
            <w:pPr>
              <w:spacing w:before="120" w:line="276" w:lineRule="auto"/>
              <w:rPr>
                <w:rFonts w:ascii="Cambria" w:hAnsi="Cambria"/>
                <w:sz w:val="22"/>
                <w:szCs w:val="22"/>
              </w:rPr>
            </w:pPr>
            <w:r>
              <w:rPr>
                <w:rFonts w:ascii="Cambria" w:hAnsi="Cambria"/>
                <w:sz w:val="22"/>
                <w:szCs w:val="22"/>
              </w:rPr>
              <w:t>-</w:t>
            </w:r>
          </w:p>
          <w:p w14:paraId="2C9CE398" w14:textId="77777777" w:rsidR="006265BB" w:rsidRPr="00B63569" w:rsidRDefault="006265BB" w:rsidP="000776B2">
            <w:pPr>
              <w:spacing w:before="120" w:line="276" w:lineRule="auto"/>
              <w:rPr>
                <w:rFonts w:ascii="Cambria" w:hAnsi="Cambria"/>
                <w:sz w:val="22"/>
                <w:szCs w:val="22"/>
              </w:rPr>
            </w:pPr>
          </w:p>
          <w:p w14:paraId="19D40F12"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06B4D3A4" w14:textId="269B2659" w:rsidR="006265BB" w:rsidRPr="00B63569" w:rsidRDefault="00D5056B" w:rsidP="000776B2">
            <w:pPr>
              <w:spacing w:before="120" w:line="276" w:lineRule="auto"/>
              <w:rPr>
                <w:rFonts w:ascii="Cambria" w:hAnsi="Cambria"/>
                <w:sz w:val="22"/>
                <w:szCs w:val="22"/>
              </w:rPr>
            </w:pPr>
            <w:r>
              <w:rPr>
                <w:rFonts w:ascii="Cambria" w:hAnsi="Cambria"/>
                <w:sz w:val="22"/>
                <w:szCs w:val="22"/>
              </w:rPr>
              <w:t>-</w:t>
            </w:r>
          </w:p>
          <w:p w14:paraId="6227E789" w14:textId="77777777" w:rsidR="006265BB" w:rsidRPr="00B63569" w:rsidRDefault="006265BB" w:rsidP="000776B2">
            <w:pPr>
              <w:spacing w:before="120" w:line="276" w:lineRule="auto"/>
              <w:rPr>
                <w:rFonts w:ascii="Cambria" w:hAnsi="Cambria"/>
                <w:sz w:val="22"/>
                <w:szCs w:val="22"/>
              </w:rPr>
            </w:pPr>
          </w:p>
          <w:p w14:paraId="2FEA4C03"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4A72CF61" w14:textId="080678A8" w:rsidR="006265BB" w:rsidRPr="00B63569" w:rsidRDefault="00D5056B" w:rsidP="000776B2">
            <w:pPr>
              <w:spacing w:before="120" w:line="276" w:lineRule="auto"/>
              <w:rPr>
                <w:rFonts w:ascii="Cambria" w:hAnsi="Cambria"/>
                <w:sz w:val="22"/>
                <w:szCs w:val="22"/>
              </w:rPr>
            </w:pPr>
            <w:r>
              <w:rPr>
                <w:rFonts w:ascii="Cambria" w:hAnsi="Cambria"/>
                <w:sz w:val="22"/>
                <w:szCs w:val="22"/>
              </w:rPr>
              <w:t>-</w:t>
            </w:r>
          </w:p>
          <w:p w14:paraId="318A903C" w14:textId="77777777" w:rsidR="006265BB" w:rsidRPr="00B63569" w:rsidRDefault="006265BB" w:rsidP="000776B2">
            <w:pPr>
              <w:spacing w:before="120" w:line="276" w:lineRule="auto"/>
              <w:rPr>
                <w:rFonts w:ascii="Cambria" w:hAnsi="Cambria"/>
                <w:color w:val="000000" w:themeColor="text1"/>
                <w:sz w:val="22"/>
                <w:szCs w:val="22"/>
              </w:rPr>
            </w:pPr>
          </w:p>
          <w:p w14:paraId="2BCC1907" w14:textId="77777777" w:rsidR="006265BB" w:rsidRPr="00B63569" w:rsidRDefault="006265BB"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4FE8E31B" w14:textId="2A625C96" w:rsidR="006265BB" w:rsidRPr="00B63569" w:rsidRDefault="00D5056B"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nezjištěno</w:t>
            </w:r>
          </w:p>
          <w:p w14:paraId="345D5A2D" w14:textId="77777777" w:rsidR="006265BB" w:rsidRPr="00B63569" w:rsidRDefault="006265BB" w:rsidP="000776B2">
            <w:pPr>
              <w:spacing w:before="120" w:line="276" w:lineRule="auto"/>
              <w:rPr>
                <w:rFonts w:ascii="Cambria" w:hAnsi="Cambria"/>
                <w:color w:val="000000" w:themeColor="text1"/>
                <w:sz w:val="22"/>
                <w:szCs w:val="22"/>
              </w:rPr>
            </w:pPr>
          </w:p>
          <w:p w14:paraId="7C59423E" w14:textId="77777777" w:rsidR="006265BB" w:rsidRPr="00B63569" w:rsidRDefault="006265BB"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045D6428" w14:textId="1A6D2267" w:rsidR="006265BB" w:rsidRPr="00B63569" w:rsidRDefault="00D5056B" w:rsidP="000776B2">
            <w:pPr>
              <w:spacing w:before="120" w:line="276" w:lineRule="auto"/>
              <w:rPr>
                <w:rFonts w:ascii="Cambria" w:hAnsi="Cambria"/>
                <w:sz w:val="22"/>
                <w:szCs w:val="22"/>
              </w:rPr>
            </w:pPr>
            <w:r>
              <w:rPr>
                <w:rFonts w:ascii="Cambria" w:hAnsi="Cambria"/>
                <w:sz w:val="22"/>
                <w:szCs w:val="22"/>
              </w:rPr>
              <w:t>-</w:t>
            </w:r>
          </w:p>
        </w:tc>
        <w:tc>
          <w:tcPr>
            <w:tcW w:w="6521" w:type="dxa"/>
          </w:tcPr>
          <w:p w14:paraId="0DD7F90C" w14:textId="77777777" w:rsidR="006265BB" w:rsidRPr="00B63569" w:rsidRDefault="006265BB" w:rsidP="000776B2">
            <w:pPr>
              <w:pStyle w:val="Nadpis1"/>
              <w:spacing w:before="120" w:line="276" w:lineRule="auto"/>
              <w:rPr>
                <w:rFonts w:ascii="Cambria" w:hAnsi="Cambria"/>
                <w:sz w:val="22"/>
                <w:szCs w:val="22"/>
              </w:rPr>
            </w:pPr>
          </w:p>
        </w:tc>
      </w:tr>
    </w:tbl>
    <w:p w14:paraId="0BBF780E" w14:textId="631B2924" w:rsidR="00476FBC" w:rsidRDefault="00476FBC"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shd w:val="clear" w:color="auto" w:fill="FFFFFF" w:themeFill="background1"/>
        <w:tblLook w:val="04A0" w:firstRow="1" w:lastRow="0" w:firstColumn="1" w:lastColumn="0" w:noHBand="0" w:noVBand="1"/>
      </w:tblPr>
      <w:tblGrid>
        <w:gridCol w:w="7366"/>
        <w:gridCol w:w="6521"/>
      </w:tblGrid>
      <w:tr w:rsidR="00D5056B" w:rsidRPr="00B63569" w14:paraId="26A6B4C8" w14:textId="77777777" w:rsidTr="004F18B9">
        <w:tc>
          <w:tcPr>
            <w:tcW w:w="13887" w:type="dxa"/>
            <w:gridSpan w:val="2"/>
            <w:shd w:val="clear" w:color="auto" w:fill="FAA082"/>
          </w:tcPr>
          <w:p w14:paraId="52E6ADAE"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Název:</w:t>
            </w:r>
          </w:p>
          <w:p w14:paraId="76A1D2A3" w14:textId="382BBB2B" w:rsidR="00D5056B" w:rsidRPr="00D5056B" w:rsidRDefault="004F18B9" w:rsidP="00D5056B">
            <w:pPr>
              <w:spacing w:before="120" w:line="276" w:lineRule="auto"/>
              <w:rPr>
                <w:rFonts w:ascii="Cambria" w:hAnsi="Cambria"/>
                <w:sz w:val="22"/>
                <w:szCs w:val="22"/>
              </w:rPr>
            </w:pPr>
            <w:r>
              <w:rPr>
                <w:rFonts w:ascii="Cambria" w:hAnsi="Cambria"/>
                <w:sz w:val="22"/>
                <w:szCs w:val="22"/>
              </w:rPr>
              <w:t>Vojenská lázeňská léčebna Karlovy Vary</w:t>
            </w:r>
            <w:r w:rsidR="00D5056B" w:rsidRPr="00D5056B">
              <w:rPr>
                <w:rFonts w:ascii="Cambria" w:hAnsi="Cambria"/>
                <w:sz w:val="22"/>
                <w:szCs w:val="22"/>
              </w:rPr>
              <w:t xml:space="preserve"> (IČO: 00023884)</w:t>
            </w:r>
          </w:p>
          <w:p w14:paraId="391A9CAB"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Adresa sídla:</w:t>
            </w:r>
          </w:p>
          <w:p w14:paraId="5A40E69E" w14:textId="77777777" w:rsidR="004F18B9" w:rsidRPr="00A13071" w:rsidRDefault="004F18B9" w:rsidP="004F18B9">
            <w:pPr>
              <w:pStyle w:val="Nadpis1"/>
              <w:spacing w:before="120" w:line="276" w:lineRule="auto"/>
              <w:rPr>
                <w:rFonts w:ascii="Cambria" w:hAnsi="Cambria"/>
                <w:b w:val="0"/>
                <w:bCs/>
                <w:sz w:val="22"/>
                <w:szCs w:val="22"/>
              </w:rPr>
            </w:pPr>
            <w:r>
              <w:rPr>
                <w:rFonts w:ascii="Cambria" w:hAnsi="Cambria"/>
                <w:b w:val="0"/>
                <w:bCs/>
                <w:sz w:val="22"/>
                <w:szCs w:val="22"/>
              </w:rPr>
              <w:t>Magnitogorská 1494/12, 110 00 Praha 10</w:t>
            </w:r>
          </w:p>
          <w:p w14:paraId="0CE1A3AA"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Webové stránky:</w:t>
            </w:r>
          </w:p>
          <w:p w14:paraId="47506415" w14:textId="5CDFCEE3" w:rsidR="00D5056B" w:rsidRPr="00D5056B" w:rsidRDefault="00393918" w:rsidP="00D5056B">
            <w:pPr>
              <w:spacing w:before="120" w:line="276" w:lineRule="auto"/>
              <w:rPr>
                <w:rFonts w:ascii="Cambria" w:hAnsi="Cambria"/>
                <w:sz w:val="22"/>
                <w:szCs w:val="22"/>
              </w:rPr>
            </w:pPr>
            <w:hyperlink r:id="rId20" w:tgtFrame="_blank" w:history="1">
              <w:r w:rsidR="00D5056B" w:rsidRPr="00D5056B">
                <w:rPr>
                  <w:rStyle w:val="Hypertextovodkaz"/>
                  <w:rFonts w:ascii="Cambria" w:hAnsi="Cambria"/>
                  <w:sz w:val="22"/>
                  <w:szCs w:val="22"/>
                </w:rPr>
                <w:t>www.</w:t>
              </w:r>
              <w:r w:rsidR="004F18B9">
                <w:rPr>
                  <w:rStyle w:val="Hypertextovodkaz"/>
                  <w:rFonts w:ascii="Cambria" w:hAnsi="Cambria"/>
                  <w:sz w:val="22"/>
                  <w:szCs w:val="22"/>
                </w:rPr>
                <w:t>s</w:t>
              </w:r>
              <w:r w:rsidR="004F18B9">
                <w:rPr>
                  <w:rStyle w:val="Hypertextovodkaz"/>
                </w:rPr>
                <w:t>adovypramen.volareza</w:t>
              </w:r>
              <w:r w:rsidR="00D5056B" w:rsidRPr="00D5056B">
                <w:rPr>
                  <w:rStyle w:val="Hypertextovodkaz"/>
                  <w:rFonts w:ascii="Cambria" w:hAnsi="Cambria"/>
                  <w:sz w:val="22"/>
                  <w:szCs w:val="22"/>
                </w:rPr>
                <w:t>.cz</w:t>
              </w:r>
            </w:hyperlink>
          </w:p>
          <w:p w14:paraId="721C63BA"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Rok založení lázní:</w:t>
            </w:r>
          </w:p>
          <w:p w14:paraId="462AB834" w14:textId="77777777" w:rsidR="00D5056B" w:rsidRPr="00D5056B" w:rsidRDefault="00D5056B" w:rsidP="00D5056B">
            <w:pPr>
              <w:spacing w:before="120" w:line="276" w:lineRule="auto"/>
              <w:rPr>
                <w:rFonts w:ascii="Cambria" w:hAnsi="Cambria"/>
                <w:sz w:val="22"/>
                <w:szCs w:val="22"/>
              </w:rPr>
            </w:pPr>
            <w:r w:rsidRPr="00D5056B">
              <w:rPr>
                <w:rFonts w:ascii="Cambria" w:hAnsi="Cambria"/>
                <w:sz w:val="22"/>
                <w:szCs w:val="22"/>
              </w:rPr>
              <w:t>1401</w:t>
            </w:r>
          </w:p>
          <w:p w14:paraId="6FE97070"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Kdo je léčen:</w:t>
            </w:r>
          </w:p>
          <w:p w14:paraId="698B78D0" w14:textId="77777777" w:rsidR="00D5056B" w:rsidRPr="00B63569" w:rsidRDefault="00D5056B" w:rsidP="00D5056B">
            <w:pPr>
              <w:spacing w:before="120" w:line="276" w:lineRule="auto"/>
            </w:pPr>
            <w:r w:rsidRPr="00D5056B">
              <w:rPr>
                <w:rFonts w:ascii="Cambria" w:hAnsi="Cambria"/>
                <w:sz w:val="22"/>
                <w:szCs w:val="22"/>
              </w:rPr>
              <w:t>Dospělí</w:t>
            </w:r>
          </w:p>
        </w:tc>
      </w:tr>
      <w:tr w:rsidR="004F18B9" w:rsidRPr="00B63569" w14:paraId="67C69B47" w14:textId="77777777" w:rsidTr="00D5056B">
        <w:tc>
          <w:tcPr>
            <w:tcW w:w="7366" w:type="dxa"/>
            <w:shd w:val="clear" w:color="auto" w:fill="FFFFFF" w:themeFill="background1"/>
          </w:tcPr>
          <w:p w14:paraId="410BEB9D" w14:textId="77777777" w:rsidR="004F18B9" w:rsidRPr="00B63569" w:rsidRDefault="004F18B9" w:rsidP="004F18B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lastRenderedPageBreak/>
              <w:t xml:space="preserve">A. </w:t>
            </w:r>
            <w:r>
              <w:rPr>
                <w:rFonts w:ascii="Cambria" w:hAnsi="Cambria"/>
                <w:b/>
                <w:bCs/>
                <w:color w:val="000000" w:themeColor="text1"/>
                <w:sz w:val="22"/>
                <w:szCs w:val="22"/>
              </w:rPr>
              <w:t>Onkologické nemoci</w:t>
            </w:r>
          </w:p>
          <w:p w14:paraId="015AB371" w14:textId="77777777" w:rsidR="004F18B9" w:rsidRPr="00B63569" w:rsidRDefault="004F18B9" w:rsidP="004F18B9">
            <w:pPr>
              <w:pStyle w:val="Odstavecseseznamem"/>
              <w:numPr>
                <w:ilvl w:val="0"/>
                <w:numId w:val="21"/>
              </w:numPr>
              <w:spacing w:before="120" w:line="276" w:lineRule="auto"/>
              <w:jc w:val="both"/>
              <w:rPr>
                <w:rFonts w:ascii="Cambria" w:hAnsi="Cambria"/>
                <w:sz w:val="22"/>
                <w:szCs w:val="22"/>
              </w:rPr>
            </w:pPr>
            <w:r w:rsidRPr="00B63569">
              <w:rPr>
                <w:rFonts w:ascii="Cambria" w:hAnsi="Cambria"/>
                <w:sz w:val="22"/>
                <w:szCs w:val="22"/>
              </w:rPr>
              <w:t>Zhoubné nádory</w:t>
            </w:r>
          </w:p>
          <w:p w14:paraId="35279490" w14:textId="44E98B48" w:rsidR="004F18B9" w:rsidRPr="0037058F" w:rsidRDefault="004F18B9" w:rsidP="004F18B9">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B</w:t>
            </w:r>
            <w:r w:rsidRPr="0037058F">
              <w:rPr>
                <w:rFonts w:ascii="Cambria" w:hAnsi="Cambria"/>
                <w:b/>
                <w:bCs/>
                <w:color w:val="000000" w:themeColor="text1"/>
                <w:sz w:val="22"/>
                <w:szCs w:val="22"/>
              </w:rPr>
              <w:t>. Nemoci trávicího ústrojí</w:t>
            </w:r>
          </w:p>
          <w:p w14:paraId="4A7B3047"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72F7F712"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 xml:space="preserve">Stavy po </w:t>
            </w:r>
            <w:r w:rsidRPr="0037058F">
              <w:rPr>
                <w:rFonts w:ascii="Cambria" w:hAnsi="Cambria"/>
                <w:color w:val="000000" w:themeColor="text1"/>
                <w:sz w:val="22"/>
                <w:szCs w:val="22"/>
              </w:rPr>
              <w:t xml:space="preserve">operaci žaludku, dvanáctníku, jícnu a střev s postresekční symptomatologií </w:t>
            </w:r>
            <w:r w:rsidRPr="0037058F">
              <w:rPr>
                <w:rFonts w:ascii="Cambria" w:hAnsi="Cambria"/>
                <w:sz w:val="22"/>
                <w:szCs w:val="22"/>
              </w:rPr>
              <w:t>endoskopicky ověřenou.</w:t>
            </w:r>
          </w:p>
          <w:p w14:paraId="2DCE613B"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Crohnova nemoc. Colitis ulceroza.</w:t>
            </w:r>
          </w:p>
          <w:p w14:paraId="6174D94A"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Chronická onemocnění žlučníku a žlučového traktu s lithiazou, pokud je operace kontraindikovaná./ Sklerotizující cholangoitis. /Funkční poruchy žlučového traktu.</w:t>
            </w:r>
          </w:p>
          <w:p w14:paraId="5AC0E950"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5C37E73"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27D6DA32"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resekčních výkonech a transplantacích jater nebo operacích a transplantacích pankreatu.</w:t>
            </w:r>
          </w:p>
          <w:p w14:paraId="787D7086" w14:textId="77777777" w:rsidR="004F18B9"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akutní pankreatitis nebo po exacerbaci chronické pankreatitis./ Prokázaná chronická pankreatitis.</w:t>
            </w:r>
          </w:p>
          <w:p w14:paraId="7F52C601" w14:textId="77777777" w:rsidR="004F18B9" w:rsidRPr="009C01A6" w:rsidRDefault="004F18B9" w:rsidP="004F18B9">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lastRenderedPageBreak/>
              <w:t>D. Nemoci z poruch výměny látkové a žláz s vnitřní sekrecí</w:t>
            </w:r>
          </w:p>
          <w:p w14:paraId="258301FC"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Diabetes mellitus.</w:t>
            </w:r>
          </w:p>
          <w:p w14:paraId="2DEFF07F"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totální thyreoidektomii./Hypothyreóza při obtížně probíhající lékové substituci.</w:t>
            </w:r>
          </w:p>
          <w:p w14:paraId="68EA0AB5"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operacích hyperfunkčního benigního adenomu hypofýzy a nadledvin při přítomnosti sekundárních symptomů onemocnění (zejména artropatie a myopatie).</w:t>
            </w:r>
          </w:p>
          <w:p w14:paraId="75A9A209" w14:textId="77777777" w:rsidR="004F18B9" w:rsidRPr="009C01A6" w:rsidRDefault="004F18B9" w:rsidP="004F18B9">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E. Nemoci nervové</w:t>
            </w:r>
          </w:p>
          <w:p w14:paraId="07BA1CC6"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Symptomatická ischemická choroba srdeční.</w:t>
            </w:r>
          </w:p>
          <w:p w14:paraId="2A755ECC" w14:textId="77777777" w:rsid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 po infarktu myokardu.</w:t>
            </w:r>
          </w:p>
          <w:p w14:paraId="73C27A45"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Hypertenzní nemoc II. až III. stupně hodnocení hypertenzní nemoci.</w:t>
            </w:r>
          </w:p>
          <w:p w14:paraId="06D991D2"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Onemocnění tepen končetin na podkladě aterosklerotickém II b. nebo zánětlivém.</w:t>
            </w:r>
          </w:p>
          <w:p w14:paraId="63BBD65E"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Funkč</w:t>
            </w:r>
            <w:r>
              <w:rPr>
                <w:rFonts w:ascii="Cambria" w:hAnsi="Cambria"/>
                <w:sz w:val="22"/>
                <w:szCs w:val="22"/>
              </w:rPr>
              <w:t>n</w:t>
            </w:r>
            <w:r w:rsidRPr="009C01A6">
              <w:rPr>
                <w:rFonts w:ascii="Cambria" w:hAnsi="Cambria"/>
                <w:sz w:val="22"/>
                <w:szCs w:val="22"/>
              </w:rPr>
              <w:t>í poruchy periferních cév a stavy po trombózách. Chronický lymfatický edém.</w:t>
            </w:r>
          </w:p>
          <w:p w14:paraId="17611479" w14:textId="6AAECBBA" w:rsidR="004F18B9" w:rsidRP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tc>
        <w:tc>
          <w:tcPr>
            <w:tcW w:w="6521" w:type="dxa"/>
            <w:shd w:val="clear" w:color="auto" w:fill="FFFFFF" w:themeFill="background1"/>
          </w:tcPr>
          <w:p w14:paraId="17EA7DEF"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lastRenderedPageBreak/>
              <w:t>Stavy po perkutánní transluminární koronární angioplastice (PTCA).</w:t>
            </w:r>
          </w:p>
          <w:p w14:paraId="19EDE9EE" w14:textId="77777777" w:rsid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rekonstrukčních a revaskularizačních operacích na cévním systému mimo srdce a hrudní aorty./ Stavy po perkutánní transluminární angioplastice.</w:t>
            </w:r>
          </w:p>
          <w:p w14:paraId="4E7920C1" w14:textId="57341A77" w:rsidR="004F18B9" w:rsidRP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transplantaci srdce.</w:t>
            </w:r>
          </w:p>
          <w:p w14:paraId="7074BB5B" w14:textId="4ECAA06C" w:rsidR="004F18B9" w:rsidRPr="009C01A6" w:rsidRDefault="004F18B9" w:rsidP="004F18B9">
            <w:pPr>
              <w:spacing w:before="120" w:line="276" w:lineRule="auto"/>
              <w:jc w:val="both"/>
              <w:rPr>
                <w:rFonts w:ascii="Cambria" w:hAnsi="Cambria"/>
                <w:sz w:val="22"/>
                <w:szCs w:val="22"/>
              </w:rPr>
            </w:pPr>
            <w:r>
              <w:rPr>
                <w:rFonts w:ascii="Cambria" w:hAnsi="Cambria"/>
                <w:b/>
                <w:bCs/>
                <w:color w:val="000000" w:themeColor="text1"/>
                <w:sz w:val="22"/>
                <w:szCs w:val="22"/>
              </w:rPr>
              <w:t>F</w:t>
            </w:r>
            <w:r w:rsidRPr="009C01A6">
              <w:rPr>
                <w:rFonts w:ascii="Cambria" w:hAnsi="Cambria"/>
                <w:b/>
                <w:bCs/>
                <w:color w:val="000000" w:themeColor="text1"/>
                <w:sz w:val="22"/>
                <w:szCs w:val="22"/>
              </w:rPr>
              <w:t>. Nemoci pohybového ústrojí</w:t>
            </w:r>
          </w:p>
          <w:p w14:paraId="494479AF"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Pr>
                <w:rFonts w:ascii="Cambria" w:hAnsi="Cambria"/>
                <w:sz w:val="22"/>
                <w:szCs w:val="22"/>
              </w:rPr>
              <w:t>R</w:t>
            </w:r>
            <w:r w:rsidRPr="009C01A6">
              <w:rPr>
                <w:rFonts w:ascii="Cambria" w:hAnsi="Cambria"/>
                <w:sz w:val="22"/>
                <w:szCs w:val="22"/>
              </w:rPr>
              <w:t>evmatoidní artritis I. až IV. stadia hodnocení revmatoidní artritis včetně juvenilní artritis, soustavně léčená v rámci ambulantní péče.</w:t>
            </w:r>
          </w:p>
          <w:p w14:paraId="62FD1081"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Ankylozující spondylitis (Bechtěrevova nemoc), soustavně léčené v rámci ambulantní péče.</w:t>
            </w:r>
          </w:p>
          <w:p w14:paraId="216F0E37"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C81164B"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3F410B92"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 xml:space="preserve">Osteoporóza s komplikacemi, pokud soustavná ambulantní rehabilitační péče delší než 3 měsíce není efektivní nebo v návaznosti na hospitalizaci pro komplikaci osteoporózy./ Kostní změny, které jsou následkem práce ve stlačeném </w:t>
            </w:r>
            <w:r w:rsidRPr="009C01A6">
              <w:rPr>
                <w:rFonts w:ascii="Cambria" w:hAnsi="Cambria"/>
                <w:sz w:val="22"/>
                <w:szCs w:val="22"/>
              </w:rPr>
              <w:lastRenderedPageBreak/>
              <w:t>vzduchu jako nemoc z povolání podle jiného právního předpisu, který stanoví seznam nemocí z povolání.</w:t>
            </w:r>
          </w:p>
          <w:p w14:paraId="3D65AF17"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00FAD10A"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Koxartroza, gonartroza v soustavné ambulantní péči ortopeda a rehabilitačního lékaře.</w:t>
            </w:r>
          </w:p>
          <w:p w14:paraId="31320B48"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Artrózy v ostatních lokalizacích. /Artropatie.</w:t>
            </w:r>
          </w:p>
          <w:p w14:paraId="67E787CC"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Chronický vertebrogenní algický syndrom funkčního původu v soustavné ambulantní rehabilitační péči.</w:t>
            </w:r>
          </w:p>
          <w:p w14:paraId="38517CC2"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ortopedických operacích s použitím kloubní náhrady.</w:t>
            </w:r>
          </w:p>
          <w:p w14:paraId="292BDFF7"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4B0707E4" w14:textId="133BD722" w:rsidR="004F18B9" w:rsidRPr="00476FBC" w:rsidRDefault="004F18B9" w:rsidP="004F18B9">
            <w:pPr>
              <w:pStyle w:val="Odstavecseseznamem"/>
              <w:numPr>
                <w:ilvl w:val="0"/>
                <w:numId w:val="21"/>
              </w:numPr>
              <w:spacing w:before="120" w:line="276" w:lineRule="auto"/>
              <w:ind w:left="567" w:hanging="11"/>
              <w:jc w:val="both"/>
              <w:rPr>
                <w:rFonts w:ascii="Cambria" w:hAnsi="Cambria"/>
                <w:sz w:val="22"/>
                <w:szCs w:val="22"/>
              </w:rPr>
            </w:pPr>
            <w:r w:rsidRPr="009C01A6">
              <w:rPr>
                <w:rFonts w:ascii="Cambria" w:hAnsi="Cambria"/>
                <w:sz w:val="22"/>
                <w:szCs w:val="22"/>
              </w:rPr>
              <w:t>Stavy po amputacích dolní končetiny, stupeň aktivity 1 až 4, kdy je pojištěnec vybavený protézou.</w:t>
            </w:r>
          </w:p>
        </w:tc>
      </w:tr>
      <w:tr w:rsidR="00D5056B" w:rsidRPr="00B63569" w14:paraId="59952202" w14:textId="77777777" w:rsidTr="00D5056B">
        <w:tc>
          <w:tcPr>
            <w:tcW w:w="7366" w:type="dxa"/>
            <w:shd w:val="clear" w:color="auto" w:fill="FFFFFF" w:themeFill="background1"/>
          </w:tcPr>
          <w:p w14:paraId="0BF12CB0"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Ovládající osoby:</w:t>
            </w:r>
          </w:p>
          <w:p w14:paraId="3E4C14BC" w14:textId="77777777" w:rsidR="004F18B9" w:rsidRDefault="004F18B9" w:rsidP="004F18B9">
            <w:pPr>
              <w:spacing w:before="120" w:line="276" w:lineRule="auto"/>
              <w:rPr>
                <w:rFonts w:ascii="Cambria" w:hAnsi="Cambria"/>
                <w:sz w:val="22"/>
                <w:szCs w:val="22"/>
              </w:rPr>
            </w:pPr>
            <w:r>
              <w:rPr>
                <w:rFonts w:ascii="Cambria" w:hAnsi="Cambria"/>
                <w:sz w:val="22"/>
                <w:szCs w:val="22"/>
              </w:rPr>
              <w:t>Ministerstvo obrany</w:t>
            </w:r>
          </w:p>
          <w:p w14:paraId="07C43E00" w14:textId="77777777" w:rsidR="004F18B9" w:rsidRPr="00B63569" w:rsidRDefault="004F18B9" w:rsidP="004F18B9">
            <w:pPr>
              <w:spacing w:before="120" w:line="276" w:lineRule="auto"/>
              <w:rPr>
                <w:rFonts w:ascii="Cambria" w:hAnsi="Cambria"/>
                <w:sz w:val="22"/>
                <w:szCs w:val="22"/>
              </w:rPr>
            </w:pPr>
          </w:p>
          <w:p w14:paraId="0E8B4757" w14:textId="77777777" w:rsidR="004F18B9" w:rsidRPr="003F0182" w:rsidRDefault="004F18B9" w:rsidP="004F18B9">
            <w:pPr>
              <w:spacing w:before="120" w:line="276" w:lineRule="auto"/>
              <w:rPr>
                <w:rFonts w:ascii="Cambria" w:hAnsi="Cambria"/>
                <w:b/>
                <w:bCs/>
                <w:sz w:val="22"/>
                <w:szCs w:val="22"/>
              </w:rPr>
            </w:pPr>
            <w:r w:rsidRPr="00B63569">
              <w:rPr>
                <w:rFonts w:ascii="Cambria" w:hAnsi="Cambria"/>
                <w:b/>
                <w:bCs/>
                <w:sz w:val="22"/>
                <w:szCs w:val="22"/>
              </w:rPr>
              <w:t>Propojené osoby:</w:t>
            </w:r>
          </w:p>
          <w:p w14:paraId="103C9712" w14:textId="77777777" w:rsidR="004F18B9" w:rsidRDefault="004F18B9" w:rsidP="004F18B9">
            <w:pPr>
              <w:spacing w:before="120" w:line="276" w:lineRule="auto"/>
              <w:rPr>
                <w:rFonts w:ascii="Cambria" w:hAnsi="Cambria"/>
                <w:sz w:val="22"/>
                <w:szCs w:val="22"/>
              </w:rPr>
            </w:pPr>
            <w:r>
              <w:rPr>
                <w:rFonts w:ascii="Cambria" w:hAnsi="Cambria"/>
                <w:sz w:val="22"/>
                <w:szCs w:val="22"/>
              </w:rPr>
              <w:t>-</w:t>
            </w:r>
          </w:p>
          <w:p w14:paraId="7F7C456F" w14:textId="77777777" w:rsidR="004F18B9" w:rsidRPr="00A13071" w:rsidRDefault="004F18B9" w:rsidP="004F18B9">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5D80A07E" w14:textId="77777777" w:rsidR="004F18B9" w:rsidRDefault="004F18B9" w:rsidP="004F18B9">
            <w:pPr>
              <w:spacing w:before="120" w:line="276" w:lineRule="auto"/>
              <w:rPr>
                <w:rFonts w:ascii="Cambria" w:hAnsi="Cambria"/>
                <w:sz w:val="22"/>
                <w:szCs w:val="22"/>
              </w:rPr>
            </w:pPr>
            <w:r>
              <w:rPr>
                <w:rFonts w:ascii="Cambria" w:hAnsi="Cambria"/>
                <w:sz w:val="22"/>
                <w:szCs w:val="22"/>
              </w:rPr>
              <w:t>-</w:t>
            </w:r>
          </w:p>
          <w:p w14:paraId="2A99F4A4" w14:textId="77777777" w:rsidR="004F18B9" w:rsidRPr="00B63569" w:rsidRDefault="004F18B9" w:rsidP="004F18B9">
            <w:pPr>
              <w:spacing w:before="120" w:line="276" w:lineRule="auto"/>
              <w:rPr>
                <w:rFonts w:ascii="Cambria" w:hAnsi="Cambria"/>
                <w:sz w:val="22"/>
                <w:szCs w:val="22"/>
              </w:rPr>
            </w:pPr>
          </w:p>
          <w:p w14:paraId="6F4AFC82"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Představenstvo:</w:t>
            </w:r>
          </w:p>
          <w:p w14:paraId="2AC60BA0" w14:textId="77777777" w:rsidR="004F18B9" w:rsidRPr="00B63569" w:rsidRDefault="004F18B9" w:rsidP="004F18B9">
            <w:pPr>
              <w:spacing w:before="120" w:line="276" w:lineRule="auto"/>
              <w:rPr>
                <w:rFonts w:ascii="Cambria" w:hAnsi="Cambria"/>
                <w:sz w:val="22"/>
                <w:szCs w:val="22"/>
              </w:rPr>
            </w:pPr>
            <w:r>
              <w:rPr>
                <w:rFonts w:ascii="Cambria" w:hAnsi="Cambria"/>
                <w:sz w:val="22"/>
                <w:szCs w:val="22"/>
              </w:rPr>
              <w:t>-</w:t>
            </w:r>
          </w:p>
          <w:p w14:paraId="0AB8D178" w14:textId="77777777" w:rsidR="004F18B9" w:rsidRPr="00B63569" w:rsidRDefault="004F18B9" w:rsidP="004F18B9">
            <w:pPr>
              <w:spacing w:before="120" w:line="276" w:lineRule="auto"/>
              <w:rPr>
                <w:rFonts w:ascii="Cambria" w:hAnsi="Cambria"/>
                <w:sz w:val="22"/>
                <w:szCs w:val="22"/>
              </w:rPr>
            </w:pPr>
          </w:p>
          <w:p w14:paraId="6F48A1FC"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Dozorčí rada:</w:t>
            </w:r>
          </w:p>
          <w:p w14:paraId="507B45FE" w14:textId="77777777" w:rsidR="004F18B9" w:rsidRPr="00B63569" w:rsidRDefault="004F18B9" w:rsidP="004F18B9">
            <w:pPr>
              <w:spacing w:before="120" w:line="276" w:lineRule="auto"/>
              <w:rPr>
                <w:rFonts w:ascii="Cambria" w:hAnsi="Cambria"/>
                <w:sz w:val="22"/>
                <w:szCs w:val="22"/>
              </w:rPr>
            </w:pPr>
            <w:r>
              <w:rPr>
                <w:rFonts w:ascii="Cambria" w:hAnsi="Cambria"/>
                <w:sz w:val="22"/>
                <w:szCs w:val="22"/>
              </w:rPr>
              <w:t>-</w:t>
            </w:r>
          </w:p>
          <w:p w14:paraId="24390E72" w14:textId="77777777" w:rsidR="004F18B9" w:rsidRPr="00B63569" w:rsidRDefault="004F18B9" w:rsidP="004F18B9">
            <w:pPr>
              <w:spacing w:before="120" w:line="276" w:lineRule="auto"/>
              <w:rPr>
                <w:rFonts w:ascii="Cambria" w:hAnsi="Cambria"/>
                <w:sz w:val="22"/>
                <w:szCs w:val="22"/>
              </w:rPr>
            </w:pPr>
          </w:p>
          <w:p w14:paraId="3BEBF7D7"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Počet zaměstnanců:</w:t>
            </w:r>
          </w:p>
          <w:p w14:paraId="668FD76F" w14:textId="77777777" w:rsidR="004F18B9" w:rsidRPr="00B63569" w:rsidRDefault="004F18B9" w:rsidP="004F18B9">
            <w:pPr>
              <w:spacing w:before="120" w:line="276" w:lineRule="auto"/>
              <w:rPr>
                <w:rFonts w:ascii="Cambria" w:hAnsi="Cambria"/>
                <w:sz w:val="22"/>
                <w:szCs w:val="22"/>
              </w:rPr>
            </w:pPr>
            <w:r>
              <w:rPr>
                <w:rFonts w:ascii="Cambria" w:hAnsi="Cambria"/>
                <w:sz w:val="22"/>
                <w:szCs w:val="22"/>
              </w:rPr>
              <w:t>nezjištěno</w:t>
            </w:r>
          </w:p>
          <w:p w14:paraId="37489F7B" w14:textId="77777777" w:rsidR="004F18B9" w:rsidRPr="00B63569" w:rsidRDefault="004F18B9" w:rsidP="004F18B9">
            <w:pPr>
              <w:pStyle w:val="Nadpis1"/>
              <w:spacing w:before="120" w:line="276" w:lineRule="auto"/>
              <w:rPr>
                <w:rFonts w:ascii="Cambria" w:hAnsi="Cambria"/>
                <w:sz w:val="22"/>
                <w:szCs w:val="22"/>
              </w:rPr>
            </w:pPr>
          </w:p>
          <w:p w14:paraId="781B0992"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58AE0160" w14:textId="404B28B7" w:rsidR="00D5056B" w:rsidRPr="00B63569" w:rsidRDefault="004F18B9" w:rsidP="004F18B9">
            <w:pPr>
              <w:spacing w:before="120" w:line="276" w:lineRule="auto"/>
              <w:rPr>
                <w:rFonts w:ascii="Cambria" w:hAnsi="Cambria"/>
                <w:sz w:val="22"/>
                <w:szCs w:val="22"/>
              </w:rPr>
            </w:pPr>
            <w:r>
              <w:rPr>
                <w:rFonts w:ascii="Cambria" w:hAnsi="Cambria"/>
                <w:sz w:val="22"/>
                <w:szCs w:val="22"/>
              </w:rPr>
              <w:t>-</w:t>
            </w:r>
          </w:p>
        </w:tc>
        <w:tc>
          <w:tcPr>
            <w:tcW w:w="6521" w:type="dxa"/>
            <w:shd w:val="clear" w:color="auto" w:fill="FFFFFF" w:themeFill="background1"/>
          </w:tcPr>
          <w:p w14:paraId="2677B630" w14:textId="77777777" w:rsidR="00D5056B" w:rsidRPr="00B63569" w:rsidRDefault="00D5056B" w:rsidP="000776B2">
            <w:pPr>
              <w:pStyle w:val="Nadpis1"/>
              <w:spacing w:before="120" w:line="276" w:lineRule="auto"/>
              <w:rPr>
                <w:rFonts w:ascii="Cambria" w:hAnsi="Cambria"/>
                <w:sz w:val="22"/>
                <w:szCs w:val="22"/>
              </w:rPr>
            </w:pPr>
          </w:p>
        </w:tc>
      </w:tr>
    </w:tbl>
    <w:p w14:paraId="240637ED" w14:textId="1056E58D" w:rsidR="006265BB" w:rsidRDefault="006265BB"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6997"/>
        <w:gridCol w:w="6998"/>
      </w:tblGrid>
      <w:tr w:rsidR="004F18B9" w:rsidRPr="00B63569" w14:paraId="27898670" w14:textId="77777777" w:rsidTr="000776B2">
        <w:tc>
          <w:tcPr>
            <w:tcW w:w="13995" w:type="dxa"/>
            <w:gridSpan w:val="2"/>
            <w:shd w:val="clear" w:color="auto" w:fill="FAA082"/>
          </w:tcPr>
          <w:p w14:paraId="5EFA9B4B" w14:textId="77777777" w:rsidR="004F18B9" w:rsidRPr="00B63569" w:rsidRDefault="004F18B9"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4F248481" w14:textId="6CF2B49D" w:rsidR="004F18B9" w:rsidRPr="00B63569" w:rsidRDefault="00F80C66"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Sanatorium Astoria</w:t>
            </w:r>
            <w:r w:rsidR="004F18B9" w:rsidRPr="00B63569">
              <w:rPr>
                <w:rFonts w:ascii="Cambria" w:hAnsi="Cambria"/>
                <w:bCs/>
                <w:kern w:val="28"/>
                <w:sz w:val="22"/>
                <w:szCs w:val="22"/>
                <w14:numForm w14:val="lining"/>
              </w:rPr>
              <w:t xml:space="preserve"> a.s. (IČO: 453</w:t>
            </w:r>
            <w:r>
              <w:rPr>
                <w:rFonts w:ascii="Cambria" w:hAnsi="Cambria"/>
                <w:bCs/>
                <w:kern w:val="28"/>
                <w:sz w:val="22"/>
                <w:szCs w:val="22"/>
                <w14:numForm w14:val="lining"/>
              </w:rPr>
              <w:t>57242</w:t>
            </w:r>
            <w:r w:rsidR="004F18B9" w:rsidRPr="00B63569">
              <w:rPr>
                <w:rFonts w:ascii="Cambria" w:hAnsi="Cambria"/>
                <w:bCs/>
                <w:kern w:val="28"/>
                <w:sz w:val="22"/>
                <w:szCs w:val="22"/>
                <w14:numForm w14:val="lining"/>
              </w:rPr>
              <w:t>)</w:t>
            </w:r>
          </w:p>
          <w:p w14:paraId="46FC3728" w14:textId="77777777" w:rsidR="004F18B9" w:rsidRPr="00B63569" w:rsidRDefault="004F18B9"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4DCE1C1" w14:textId="56F1C142" w:rsidR="004F18B9" w:rsidRPr="00B63569" w:rsidRDefault="00F80C66"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Vřídelní 92/91</w:t>
            </w:r>
            <w:r w:rsidR="004F18B9" w:rsidRPr="00B63569">
              <w:rPr>
                <w:rFonts w:ascii="Cambria" w:hAnsi="Cambria"/>
                <w:bCs/>
                <w:kern w:val="28"/>
                <w:sz w:val="22"/>
                <w:szCs w:val="22"/>
                <w14:numForm w14:val="lining"/>
              </w:rPr>
              <w:t>, 3</w:t>
            </w:r>
            <w:r>
              <w:rPr>
                <w:rFonts w:ascii="Cambria" w:hAnsi="Cambria"/>
                <w:bCs/>
                <w:kern w:val="28"/>
                <w:sz w:val="22"/>
                <w:szCs w:val="22"/>
                <w14:numForm w14:val="lining"/>
              </w:rPr>
              <w:t>60 01 Karlovy Vary</w:t>
            </w:r>
          </w:p>
          <w:p w14:paraId="38CD9C5B"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42F41079" w14:textId="01F665A7" w:rsidR="004F18B9" w:rsidRPr="00B63569" w:rsidRDefault="00393918" w:rsidP="000776B2">
            <w:pPr>
              <w:spacing w:before="120" w:line="276" w:lineRule="auto"/>
              <w:rPr>
                <w:rStyle w:val="Hypertextovodkaz"/>
                <w:rFonts w:ascii="Cambria" w:hAnsi="Cambria"/>
                <w:color w:val="3685C6"/>
                <w:sz w:val="22"/>
                <w:szCs w:val="22"/>
              </w:rPr>
            </w:pPr>
            <w:hyperlink r:id="rId21" w:history="1">
              <w:r w:rsidR="00F80C66" w:rsidRPr="00F80C66">
                <w:rPr>
                  <w:rStyle w:val="Hypertextovodkaz"/>
                  <w:rFonts w:ascii="Cambria" w:hAnsi="Cambria"/>
                  <w:sz w:val="22"/>
                  <w:szCs w:val="22"/>
                </w:rPr>
                <w:t>w</w:t>
              </w:r>
              <w:r w:rsidR="00F80C66" w:rsidRPr="00F80C66">
                <w:rPr>
                  <w:rStyle w:val="Hypertextovodkaz"/>
                </w:rPr>
                <w:t>ww.astoria-spa.cz</w:t>
              </w:r>
            </w:hyperlink>
          </w:p>
          <w:p w14:paraId="2828BB63"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3DA99F1B" w14:textId="4F905A73" w:rsidR="004F18B9" w:rsidRPr="00B63569" w:rsidRDefault="004F18B9"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w:t>
            </w:r>
            <w:r w:rsidR="00F80C66">
              <w:rPr>
                <w:rFonts w:ascii="Cambria" w:hAnsi="Cambria"/>
                <w:b w:val="0"/>
                <w:bCs/>
                <w:sz w:val="22"/>
                <w:szCs w:val="22"/>
              </w:rPr>
              <w:t>401</w:t>
            </w:r>
          </w:p>
          <w:p w14:paraId="2F4995FE"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350BFA2E" w14:textId="77777777" w:rsidR="004F18B9" w:rsidRPr="00B63569" w:rsidRDefault="004F18B9"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4F18B9" w:rsidRPr="00B63569" w14:paraId="4A693CE3" w14:textId="77777777" w:rsidTr="000776B2">
        <w:tc>
          <w:tcPr>
            <w:tcW w:w="6997" w:type="dxa"/>
          </w:tcPr>
          <w:p w14:paraId="1CD25ECA" w14:textId="1CA84DB2" w:rsidR="004F18B9" w:rsidRPr="00B63569" w:rsidRDefault="00F80C66"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A</w:t>
            </w:r>
            <w:r w:rsidR="004F18B9" w:rsidRPr="00B63569">
              <w:rPr>
                <w:rFonts w:ascii="Cambria" w:hAnsi="Cambria"/>
                <w:b/>
                <w:bCs/>
                <w:color w:val="000000" w:themeColor="text1"/>
                <w:spacing w:val="16"/>
                <w:sz w:val="22"/>
                <w:szCs w:val="22"/>
              </w:rPr>
              <w:t>. Nemoci trávicího ústrojí</w:t>
            </w:r>
          </w:p>
          <w:p w14:paraId="4D8B2574"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E28A436"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283099FD"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6B9047D0"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191FECA7"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78C68055"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72362986"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0950A2A1" w14:textId="1A6F3258" w:rsidR="004F18B9" w:rsidRPr="00F80C66"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tc>
        <w:tc>
          <w:tcPr>
            <w:tcW w:w="6998" w:type="dxa"/>
          </w:tcPr>
          <w:p w14:paraId="2997ACEF" w14:textId="77777777" w:rsidR="00F80C66" w:rsidRPr="00B63569" w:rsidRDefault="00F80C66" w:rsidP="00F80C66">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lastRenderedPageBreak/>
              <w:t>B</w:t>
            </w:r>
            <w:r w:rsidRPr="00B63569">
              <w:rPr>
                <w:rFonts w:ascii="Cambria" w:hAnsi="Cambria"/>
                <w:b/>
                <w:bCs/>
                <w:color w:val="000000" w:themeColor="text1"/>
                <w:spacing w:val="16"/>
                <w:sz w:val="22"/>
                <w:szCs w:val="22"/>
              </w:rPr>
              <w:t>. Nemoci z poruch výměny látkové a žláz s vnitřní sekrecí</w:t>
            </w:r>
          </w:p>
          <w:p w14:paraId="3AD20ACA" w14:textId="77777777" w:rsidR="00F80C66" w:rsidRPr="00B63569" w:rsidRDefault="00F80C66" w:rsidP="00F80C66">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26F4C98A" w14:textId="77777777" w:rsidR="00F80C66" w:rsidRPr="00B63569" w:rsidRDefault="00F80C66" w:rsidP="00F80C66">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73193874" w14:textId="17E48B07" w:rsidR="00F80C66" w:rsidRPr="00F80C66" w:rsidRDefault="00F80C66" w:rsidP="00F80C66">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F80C66">
              <w:rPr>
                <w:rFonts w:ascii="Cambria" w:hAnsi="Cambria"/>
                <w:sz w:val="22"/>
                <w:szCs w:val="22"/>
              </w:rPr>
              <w:t>).</w:t>
            </w:r>
          </w:p>
          <w:p w14:paraId="611DEB50" w14:textId="36EB11DE" w:rsidR="004F18B9" w:rsidRPr="00B63569" w:rsidRDefault="00F80C66"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C</w:t>
            </w:r>
            <w:r w:rsidR="004F18B9" w:rsidRPr="00B63569">
              <w:rPr>
                <w:rFonts w:ascii="Cambria" w:hAnsi="Cambria"/>
                <w:b/>
                <w:bCs/>
                <w:color w:val="000000" w:themeColor="text1"/>
                <w:spacing w:val="16"/>
                <w:sz w:val="22"/>
                <w:szCs w:val="22"/>
              </w:rPr>
              <w:t>. Nemoci močového ústrojí</w:t>
            </w:r>
          </w:p>
          <w:p w14:paraId="53D9366D"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4F09CFAF"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Nefrolitiáza bez městnání v močových cestách./ Nefrokalcinóza.</w:t>
            </w:r>
          </w:p>
          <w:p w14:paraId="46714F7B"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ledvin a močových cest včetně operací endovezikálních a stavů po komplikované prostatektomii a nefrolitotrypsii, doléčení po litotrypsii extrakorporálními rázovými vlnami (LERV).</w:t>
            </w:r>
          </w:p>
          <w:p w14:paraId="0402F289"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001F24E0"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45D65435" w14:textId="77777777" w:rsidR="004F18B9" w:rsidRPr="00B63569" w:rsidRDefault="004F18B9" w:rsidP="000776B2">
            <w:pPr>
              <w:spacing w:before="120" w:line="276" w:lineRule="auto"/>
              <w:textAlignment w:val="baseline"/>
              <w:rPr>
                <w:rFonts w:ascii="Cambria" w:hAnsi="Cambria"/>
                <w:b/>
                <w:bCs/>
                <w:color w:val="000000" w:themeColor="text1"/>
                <w:sz w:val="22"/>
                <w:szCs w:val="22"/>
                <w:bdr w:val="none" w:sz="0" w:space="0" w:color="auto" w:frame="1"/>
              </w:rPr>
            </w:pPr>
          </w:p>
        </w:tc>
      </w:tr>
      <w:tr w:rsidR="004F18B9" w:rsidRPr="00B63569" w14:paraId="0CFB4679" w14:textId="77777777" w:rsidTr="000776B2">
        <w:tc>
          <w:tcPr>
            <w:tcW w:w="13995" w:type="dxa"/>
            <w:gridSpan w:val="2"/>
          </w:tcPr>
          <w:p w14:paraId="4251AB34"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Ovládající osoby:</w:t>
            </w:r>
          </w:p>
          <w:p w14:paraId="5221C275" w14:textId="5288488E" w:rsidR="004F18B9" w:rsidRDefault="00F80C66" w:rsidP="000776B2">
            <w:pPr>
              <w:spacing w:before="120" w:line="276" w:lineRule="auto"/>
              <w:rPr>
                <w:rFonts w:ascii="Cambria" w:hAnsi="Cambria"/>
                <w:sz w:val="22"/>
                <w:szCs w:val="22"/>
              </w:rPr>
            </w:pPr>
            <w:r>
              <w:rPr>
                <w:rFonts w:ascii="Cambria" w:hAnsi="Cambria"/>
                <w:sz w:val="22"/>
                <w:szCs w:val="22"/>
              </w:rPr>
              <w:t>KIP, a.s. (IČO: 49241788)</w:t>
            </w:r>
          </w:p>
          <w:p w14:paraId="2F875C99" w14:textId="3CEF297F" w:rsidR="00F80C66" w:rsidRPr="00B63569" w:rsidRDefault="00F80C66" w:rsidP="000776B2">
            <w:pPr>
              <w:spacing w:before="120" w:line="276" w:lineRule="auto"/>
              <w:rPr>
                <w:rFonts w:ascii="Cambria" w:hAnsi="Cambria"/>
                <w:sz w:val="22"/>
                <w:szCs w:val="22"/>
              </w:rPr>
            </w:pPr>
            <w:r>
              <w:rPr>
                <w:rFonts w:ascii="Cambria" w:hAnsi="Cambria"/>
                <w:sz w:val="22"/>
                <w:szCs w:val="22"/>
              </w:rPr>
              <w:t>HOTELY SRNÍ, a.s. (IČO: 28666712)</w:t>
            </w:r>
          </w:p>
          <w:p w14:paraId="742DD0CD" w14:textId="77777777" w:rsidR="004F18B9" w:rsidRPr="00B63569" w:rsidRDefault="004F18B9" w:rsidP="000776B2">
            <w:pPr>
              <w:spacing w:before="120" w:line="276" w:lineRule="auto"/>
              <w:rPr>
                <w:rFonts w:ascii="Cambria" w:hAnsi="Cambria"/>
                <w:sz w:val="22"/>
                <w:szCs w:val="22"/>
              </w:rPr>
            </w:pPr>
          </w:p>
          <w:p w14:paraId="1CB0418F"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2FD70A18" w14:textId="3A725B62" w:rsidR="004F18B9" w:rsidRPr="00B63569" w:rsidRDefault="00F80C66" w:rsidP="005769E3">
            <w:pPr>
              <w:spacing w:before="120" w:line="276" w:lineRule="auto"/>
              <w:jc w:val="both"/>
              <w:rPr>
                <w:rFonts w:ascii="Cambria" w:hAnsi="Cambria"/>
                <w:sz w:val="22"/>
                <w:szCs w:val="22"/>
              </w:rPr>
            </w:pPr>
            <w:r>
              <w:rPr>
                <w:rFonts w:ascii="Cambria" w:hAnsi="Cambria"/>
                <w:sz w:val="22"/>
                <w:szCs w:val="22"/>
              </w:rPr>
              <w:t>AB Modřice, a.s. (IČ</w:t>
            </w:r>
            <w:r w:rsidR="005769E3">
              <w:rPr>
                <w:rFonts w:ascii="Cambria" w:hAnsi="Cambria"/>
                <w:sz w:val="22"/>
                <w:szCs w:val="22"/>
              </w:rPr>
              <w:t>O</w:t>
            </w:r>
            <w:r>
              <w:rPr>
                <w:rFonts w:ascii="Cambria" w:hAnsi="Cambria"/>
                <w:sz w:val="22"/>
                <w:szCs w:val="22"/>
              </w:rPr>
              <w:t xml:space="preserve">: 06689299), </w:t>
            </w:r>
            <w:r w:rsidR="005769E3">
              <w:rPr>
                <w:rFonts w:ascii="Cambria" w:hAnsi="Cambria"/>
                <w:sz w:val="22"/>
                <w:szCs w:val="22"/>
              </w:rPr>
              <w:t>AIS Service, s.r.o. (IČO: 26264315), CP Solutions a.s. (IČO: 27819744), Česká podnikatelská pojišťovna, a.s. Vienna Insurance Group (IČO: 63998530), GLOBAL ASSISTANCE a.s. (IČO: 27181898), Global Expert, s.r.o. (IČO: 27472850), HOTELY SRNÍ, a.s. (IČO: 28666712), KAPITOL pojišťovací a finanční poradenství, a.s. (IČO: 60751070), Kooperativa pojišťovna, a.s., Vienna Insurance Group (IČO: 47116617), Main Point Karlín II., a.s. (IČO: 06689815), S - budovy, a.s. (IČO: 01808036), SURPMO, a.s. (IČO: 01807935), VIG FUG, a.s. (IČO: 24220809), VIG ND, a.s. (IČO: 24725960), VIG RE zajišťovna (IČO: 28445589)</w:t>
            </w:r>
          </w:p>
          <w:p w14:paraId="67AB0BB7" w14:textId="77777777" w:rsidR="004F18B9" w:rsidRPr="00B63569" w:rsidRDefault="004F18B9" w:rsidP="000776B2">
            <w:pPr>
              <w:spacing w:before="120" w:line="276" w:lineRule="auto"/>
              <w:rPr>
                <w:rFonts w:ascii="Cambria" w:hAnsi="Cambria"/>
                <w:sz w:val="22"/>
                <w:szCs w:val="22"/>
              </w:rPr>
            </w:pPr>
          </w:p>
          <w:p w14:paraId="27ED52E2"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5691750D" w14:textId="62B584AA" w:rsidR="004F18B9" w:rsidRPr="00B63569" w:rsidRDefault="00A65210" w:rsidP="000776B2">
            <w:pPr>
              <w:spacing w:before="120" w:line="276" w:lineRule="auto"/>
              <w:rPr>
                <w:rFonts w:ascii="Cambria" w:hAnsi="Cambria"/>
                <w:sz w:val="22"/>
                <w:szCs w:val="22"/>
              </w:rPr>
            </w:pPr>
            <w:r>
              <w:rPr>
                <w:rFonts w:ascii="Cambria" w:hAnsi="Cambria"/>
                <w:sz w:val="22"/>
                <w:szCs w:val="22"/>
              </w:rPr>
              <w:t>Milan Krajovan</w:t>
            </w:r>
            <w:r w:rsidR="004F18B9" w:rsidRPr="00B63569">
              <w:rPr>
                <w:rFonts w:ascii="Cambria" w:hAnsi="Cambria"/>
                <w:sz w:val="22"/>
                <w:szCs w:val="22"/>
              </w:rPr>
              <w:t>, předseda představenstva </w:t>
            </w:r>
          </w:p>
          <w:p w14:paraId="25446278" w14:textId="2FE9D84B" w:rsidR="004F18B9" w:rsidRPr="00B63569" w:rsidRDefault="00A65210" w:rsidP="000776B2">
            <w:pPr>
              <w:spacing w:before="120" w:line="276" w:lineRule="auto"/>
              <w:rPr>
                <w:rFonts w:ascii="Cambria" w:hAnsi="Cambria"/>
                <w:sz w:val="22"/>
                <w:szCs w:val="22"/>
              </w:rPr>
            </w:pPr>
            <w:r>
              <w:rPr>
                <w:rFonts w:ascii="Cambria" w:hAnsi="Cambria"/>
                <w:sz w:val="22"/>
                <w:szCs w:val="22"/>
              </w:rPr>
              <w:lastRenderedPageBreak/>
              <w:t>JUDr. Ludvíka Čížkovská</w:t>
            </w:r>
            <w:r w:rsidR="004F18B9" w:rsidRPr="00B63569">
              <w:rPr>
                <w:rFonts w:ascii="Cambria" w:hAnsi="Cambria"/>
                <w:sz w:val="22"/>
                <w:szCs w:val="22"/>
              </w:rPr>
              <w:t>, člen představenstva</w:t>
            </w:r>
          </w:p>
          <w:p w14:paraId="4B825AE7" w14:textId="186259CC" w:rsidR="004F18B9" w:rsidRPr="00B63569" w:rsidRDefault="00A65210" w:rsidP="000776B2">
            <w:pPr>
              <w:spacing w:before="120" w:line="276" w:lineRule="auto"/>
              <w:rPr>
                <w:rFonts w:ascii="Cambria" w:hAnsi="Cambria"/>
                <w:sz w:val="22"/>
                <w:szCs w:val="22"/>
              </w:rPr>
            </w:pPr>
            <w:r>
              <w:rPr>
                <w:rFonts w:ascii="Cambria" w:hAnsi="Cambria"/>
                <w:sz w:val="22"/>
                <w:szCs w:val="22"/>
              </w:rPr>
              <w:t>Ing. Luděk Marek,</w:t>
            </w:r>
            <w:r w:rsidR="004F18B9" w:rsidRPr="00B63569">
              <w:rPr>
                <w:rFonts w:ascii="Cambria" w:hAnsi="Cambria"/>
                <w:sz w:val="22"/>
                <w:szCs w:val="22"/>
              </w:rPr>
              <w:t xml:space="preserve"> člen představenstva</w:t>
            </w:r>
          </w:p>
          <w:p w14:paraId="35E06E37" w14:textId="77777777" w:rsidR="004F18B9" w:rsidRPr="00B63569" w:rsidRDefault="004F18B9" w:rsidP="000776B2">
            <w:pPr>
              <w:spacing w:before="120" w:line="276" w:lineRule="auto"/>
              <w:rPr>
                <w:rFonts w:ascii="Cambria" w:hAnsi="Cambria"/>
                <w:sz w:val="22"/>
                <w:szCs w:val="22"/>
              </w:rPr>
            </w:pPr>
          </w:p>
          <w:p w14:paraId="7DF10666"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228F6FC4" w14:textId="29D14DB4" w:rsidR="004F18B9"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Ing. Vladimír Mráz</w:t>
            </w:r>
            <w:r w:rsidR="004F18B9" w:rsidRPr="00B63569">
              <w:rPr>
                <w:rFonts w:ascii="Cambria" w:hAnsi="Cambria"/>
                <w:color w:val="000000" w:themeColor="text1"/>
                <w:sz w:val="22"/>
                <w:szCs w:val="22"/>
              </w:rPr>
              <w:t>, předseda dozorčí rady</w:t>
            </w:r>
          </w:p>
          <w:p w14:paraId="73BF7DA7" w14:textId="091012CA" w:rsidR="004F18B9" w:rsidRDefault="004F18B9"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Ing. </w:t>
            </w:r>
            <w:r w:rsidR="00A65210">
              <w:rPr>
                <w:rFonts w:ascii="Cambria" w:hAnsi="Cambria"/>
                <w:color w:val="000000" w:themeColor="text1"/>
                <w:sz w:val="22"/>
                <w:szCs w:val="22"/>
              </w:rPr>
              <w:t>Jiřina Musílková</w:t>
            </w:r>
            <w:r w:rsidRPr="00B63569">
              <w:rPr>
                <w:rFonts w:ascii="Cambria" w:hAnsi="Cambria"/>
                <w:color w:val="000000" w:themeColor="text1"/>
                <w:sz w:val="22"/>
                <w:szCs w:val="22"/>
              </w:rPr>
              <w:t>, člen dozorčí rady</w:t>
            </w:r>
          </w:p>
          <w:p w14:paraId="48AD961D" w14:textId="4A628B3B" w:rsidR="00A65210"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Ing. Jaroslav Suk, </w:t>
            </w:r>
            <w:r w:rsidRPr="00B63569">
              <w:rPr>
                <w:rFonts w:ascii="Cambria" w:hAnsi="Cambria"/>
                <w:color w:val="000000" w:themeColor="text1"/>
                <w:sz w:val="22"/>
                <w:szCs w:val="22"/>
              </w:rPr>
              <w:t>člen dozorčí rady</w:t>
            </w:r>
          </w:p>
          <w:p w14:paraId="14446C80" w14:textId="77777777" w:rsidR="004F18B9" w:rsidRPr="00B63569" w:rsidRDefault="004F18B9" w:rsidP="000776B2">
            <w:pPr>
              <w:spacing w:before="120" w:line="276" w:lineRule="auto"/>
              <w:rPr>
                <w:rFonts w:ascii="Cambria" w:hAnsi="Cambria"/>
                <w:color w:val="000000" w:themeColor="text1"/>
                <w:sz w:val="22"/>
                <w:szCs w:val="22"/>
              </w:rPr>
            </w:pPr>
          </w:p>
          <w:p w14:paraId="200335A8" w14:textId="77777777" w:rsidR="004F18B9" w:rsidRPr="00B63569" w:rsidRDefault="004F18B9"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362E28A0" w14:textId="3AA58423" w:rsidR="004F18B9" w:rsidRPr="00B63569" w:rsidRDefault="00F80C66"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75</w:t>
            </w:r>
            <w:r w:rsidR="004F18B9" w:rsidRPr="00B63569">
              <w:rPr>
                <w:rFonts w:ascii="Cambria" w:hAnsi="Cambria"/>
                <w:color w:val="000000" w:themeColor="text1"/>
                <w:sz w:val="22"/>
                <w:szCs w:val="22"/>
              </w:rPr>
              <w:t xml:space="preserve"> (v roce 2019), </w:t>
            </w:r>
            <w:r w:rsidR="004F18B9">
              <w:rPr>
                <w:rFonts w:ascii="Cambria" w:hAnsi="Cambria"/>
                <w:color w:val="000000" w:themeColor="text1"/>
                <w:sz w:val="22"/>
                <w:szCs w:val="22"/>
              </w:rPr>
              <w:t xml:space="preserve">z toho </w:t>
            </w:r>
            <w:r>
              <w:rPr>
                <w:rFonts w:ascii="Cambria" w:hAnsi="Cambria"/>
                <w:color w:val="000000" w:themeColor="text1"/>
                <w:sz w:val="22"/>
                <w:szCs w:val="22"/>
              </w:rPr>
              <w:t>řídicí</w:t>
            </w:r>
            <w:r w:rsidR="004F18B9">
              <w:rPr>
                <w:rFonts w:ascii="Cambria" w:hAnsi="Cambria"/>
                <w:color w:val="000000" w:themeColor="text1"/>
                <w:sz w:val="22"/>
                <w:szCs w:val="22"/>
              </w:rPr>
              <w:t xml:space="preserve"> pracovníci 1</w:t>
            </w:r>
            <w:r>
              <w:rPr>
                <w:rFonts w:ascii="Cambria" w:hAnsi="Cambria"/>
                <w:color w:val="000000" w:themeColor="text1"/>
                <w:sz w:val="22"/>
                <w:szCs w:val="22"/>
              </w:rPr>
              <w:t>1</w:t>
            </w:r>
          </w:p>
          <w:p w14:paraId="23D95D9D" w14:textId="77777777" w:rsidR="004F18B9" w:rsidRPr="00B63569" w:rsidRDefault="004F18B9" w:rsidP="000776B2">
            <w:pPr>
              <w:spacing w:before="120" w:line="276" w:lineRule="auto"/>
              <w:rPr>
                <w:rFonts w:ascii="Cambria" w:hAnsi="Cambria"/>
                <w:color w:val="000000" w:themeColor="text1"/>
                <w:sz w:val="22"/>
                <w:szCs w:val="22"/>
              </w:rPr>
            </w:pPr>
          </w:p>
          <w:p w14:paraId="64E9218E" w14:textId="77777777" w:rsidR="004F18B9" w:rsidRPr="00B63569" w:rsidRDefault="004F18B9"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5EB93667" w14:textId="20BDFB4E" w:rsidR="004F18B9" w:rsidRPr="00B63569" w:rsidRDefault="004F18B9"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F80C66">
              <w:rPr>
                <w:rFonts w:ascii="Cambria" w:hAnsi="Cambria"/>
                <w:color w:val="000000" w:themeColor="text1"/>
                <w:sz w:val="22"/>
                <w:szCs w:val="22"/>
              </w:rPr>
              <w:t>103</w:t>
            </w:r>
            <w:r w:rsidRPr="00B63569">
              <w:rPr>
                <w:rFonts w:ascii="Cambria" w:hAnsi="Cambria"/>
                <w:color w:val="000000" w:themeColor="text1"/>
                <w:sz w:val="22"/>
                <w:szCs w:val="22"/>
              </w:rPr>
              <w:t>.</w:t>
            </w:r>
            <w:r w:rsidR="00F80C66">
              <w:rPr>
                <w:rFonts w:ascii="Cambria" w:hAnsi="Cambria"/>
                <w:color w:val="000000" w:themeColor="text1"/>
                <w:sz w:val="22"/>
                <w:szCs w:val="22"/>
              </w:rPr>
              <w:t>658</w:t>
            </w:r>
            <w:r w:rsidRPr="00B63569">
              <w:rPr>
                <w:rFonts w:ascii="Cambria" w:hAnsi="Cambria"/>
                <w:color w:val="000000" w:themeColor="text1"/>
                <w:sz w:val="22"/>
                <w:szCs w:val="22"/>
              </w:rPr>
              <w:t>.000 Kč</w:t>
            </w:r>
          </w:p>
          <w:p w14:paraId="0268E3E4" w14:textId="4FE1B3DD" w:rsidR="004F18B9" w:rsidRPr="00B63569" w:rsidRDefault="004F18B9"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sidR="00F80C66">
              <w:rPr>
                <w:rFonts w:ascii="Cambria" w:hAnsi="Cambria"/>
                <w:color w:val="000000" w:themeColor="text1"/>
                <w:sz w:val="22"/>
                <w:szCs w:val="22"/>
              </w:rPr>
              <w:t xml:space="preserve">   </w:t>
            </w:r>
            <w:r>
              <w:rPr>
                <w:rFonts w:ascii="Cambria" w:hAnsi="Cambria"/>
                <w:color w:val="000000" w:themeColor="text1"/>
                <w:sz w:val="22"/>
                <w:szCs w:val="22"/>
              </w:rPr>
              <w:t xml:space="preserve"> </w:t>
            </w:r>
            <w:r w:rsidR="00F80C66">
              <w:rPr>
                <w:rFonts w:ascii="Cambria" w:hAnsi="Cambria"/>
                <w:color w:val="000000" w:themeColor="text1"/>
                <w:sz w:val="22"/>
                <w:szCs w:val="22"/>
              </w:rPr>
              <w:t>93.594</w:t>
            </w:r>
            <w:r w:rsidRPr="00B63569">
              <w:rPr>
                <w:rFonts w:ascii="Cambria" w:hAnsi="Cambria"/>
                <w:color w:val="000000" w:themeColor="text1"/>
                <w:sz w:val="22"/>
                <w:szCs w:val="22"/>
              </w:rPr>
              <w:t>.000 Kč</w:t>
            </w:r>
          </w:p>
        </w:tc>
      </w:tr>
    </w:tbl>
    <w:p w14:paraId="70B10A57" w14:textId="7F8671B8" w:rsidR="00D5056B" w:rsidRDefault="00D5056B"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6997"/>
        <w:gridCol w:w="6998"/>
      </w:tblGrid>
      <w:tr w:rsidR="00A65210" w:rsidRPr="00B63569" w14:paraId="3C2F50AF" w14:textId="77777777" w:rsidTr="000776B2">
        <w:tc>
          <w:tcPr>
            <w:tcW w:w="13995" w:type="dxa"/>
            <w:gridSpan w:val="2"/>
            <w:shd w:val="clear" w:color="auto" w:fill="FAA082"/>
          </w:tcPr>
          <w:p w14:paraId="304BF617" w14:textId="77777777" w:rsidR="00A65210" w:rsidRPr="00B63569" w:rsidRDefault="00A65210"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6D2C9763" w14:textId="1F08E3DF" w:rsidR="00A65210" w:rsidRPr="00B63569" w:rsidRDefault="00315E6E"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THERMAL-F a.s.</w:t>
            </w:r>
            <w:r w:rsidR="00A65210" w:rsidRPr="00B63569">
              <w:rPr>
                <w:rFonts w:ascii="Cambria" w:hAnsi="Cambria"/>
                <w:bCs/>
                <w:kern w:val="28"/>
                <w:sz w:val="22"/>
                <w:szCs w:val="22"/>
                <w14:numForm w14:val="lining"/>
              </w:rPr>
              <w:t xml:space="preserve"> (IČO: </w:t>
            </w:r>
            <w:r w:rsidR="00A65210">
              <w:rPr>
                <w:rFonts w:ascii="Cambria" w:hAnsi="Cambria"/>
                <w:bCs/>
                <w:kern w:val="28"/>
                <w:sz w:val="22"/>
                <w:szCs w:val="22"/>
                <w14:numForm w14:val="lining"/>
              </w:rPr>
              <w:t>25401726</w:t>
            </w:r>
            <w:r w:rsidR="00A65210" w:rsidRPr="00B63569">
              <w:rPr>
                <w:rFonts w:ascii="Cambria" w:hAnsi="Cambria"/>
                <w:bCs/>
                <w:kern w:val="28"/>
                <w:sz w:val="22"/>
                <w:szCs w:val="22"/>
                <w14:numForm w14:val="lining"/>
              </w:rPr>
              <w:t>)</w:t>
            </w:r>
          </w:p>
          <w:p w14:paraId="62B8924B" w14:textId="77777777" w:rsidR="00A65210" w:rsidRPr="00B63569" w:rsidRDefault="00A65210"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DD145A6" w14:textId="729FE822" w:rsidR="00A65210" w:rsidRPr="00B63569" w:rsidRDefault="00A65210"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I.P.Pavlova 2001/11</w:t>
            </w:r>
            <w:r w:rsidRPr="00B63569">
              <w:rPr>
                <w:rFonts w:ascii="Cambria" w:hAnsi="Cambria"/>
                <w:bCs/>
                <w:kern w:val="28"/>
                <w:sz w:val="22"/>
                <w:szCs w:val="22"/>
                <w14:numForm w14:val="lining"/>
              </w:rPr>
              <w:t>, 3</w:t>
            </w:r>
            <w:r>
              <w:rPr>
                <w:rFonts w:ascii="Cambria" w:hAnsi="Cambria"/>
                <w:bCs/>
                <w:kern w:val="28"/>
                <w:sz w:val="22"/>
                <w:szCs w:val="22"/>
                <w14:numForm w14:val="lining"/>
              </w:rPr>
              <w:t>60 01 Karlovy Vary</w:t>
            </w:r>
          </w:p>
          <w:p w14:paraId="4069DB8E"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06EDA463" w14:textId="6F70E91E" w:rsidR="00A65210" w:rsidRPr="00B63569" w:rsidRDefault="00393918" w:rsidP="00A65210">
            <w:pPr>
              <w:spacing w:before="120" w:line="276" w:lineRule="auto"/>
              <w:rPr>
                <w:rStyle w:val="Hypertextovodkaz"/>
                <w:rFonts w:ascii="Cambria" w:hAnsi="Cambria"/>
                <w:color w:val="3685C6"/>
                <w:sz w:val="22"/>
                <w:szCs w:val="22"/>
              </w:rPr>
            </w:pPr>
            <w:hyperlink r:id="rId22" w:history="1">
              <w:r w:rsidR="00A65210" w:rsidRPr="00F80C66">
                <w:rPr>
                  <w:rStyle w:val="Hypertextovodkaz"/>
                  <w:rFonts w:ascii="Cambria" w:hAnsi="Cambria"/>
                  <w:sz w:val="22"/>
                  <w:szCs w:val="22"/>
                </w:rPr>
                <w:t>w</w:t>
              </w:r>
              <w:r w:rsidR="00A65210" w:rsidRPr="00F80C66">
                <w:rPr>
                  <w:rStyle w:val="Hypertextovodkaz"/>
                </w:rPr>
                <w:t>ww.</w:t>
              </w:r>
              <w:r w:rsidR="00A65210">
                <w:rPr>
                  <w:rStyle w:val="Hypertextovodkaz"/>
                </w:rPr>
                <w:t>thermal.cz</w:t>
              </w:r>
            </w:hyperlink>
          </w:p>
          <w:p w14:paraId="23B6F3FB"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3CBAB7BB" w14:textId="77777777" w:rsidR="00A65210" w:rsidRPr="00B63569" w:rsidRDefault="00A65210"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w:t>
            </w:r>
            <w:r>
              <w:rPr>
                <w:rFonts w:ascii="Cambria" w:hAnsi="Cambria"/>
                <w:b w:val="0"/>
                <w:bCs/>
                <w:sz w:val="22"/>
                <w:szCs w:val="22"/>
              </w:rPr>
              <w:t>401</w:t>
            </w:r>
          </w:p>
          <w:p w14:paraId="622748B7"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181D6EC6" w14:textId="77777777" w:rsidR="00A65210" w:rsidRPr="00B63569" w:rsidRDefault="00A65210"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A65210" w:rsidRPr="00B63569" w14:paraId="152DCA94" w14:textId="77777777" w:rsidTr="000776B2">
        <w:tc>
          <w:tcPr>
            <w:tcW w:w="6997" w:type="dxa"/>
          </w:tcPr>
          <w:p w14:paraId="7E373099" w14:textId="77777777" w:rsidR="00A65210" w:rsidRPr="00B63569" w:rsidRDefault="00A65210"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A</w:t>
            </w:r>
            <w:r w:rsidRPr="00B63569">
              <w:rPr>
                <w:rFonts w:ascii="Cambria" w:hAnsi="Cambria"/>
                <w:b/>
                <w:bCs/>
                <w:color w:val="000000" w:themeColor="text1"/>
                <w:spacing w:val="16"/>
                <w:sz w:val="22"/>
                <w:szCs w:val="22"/>
              </w:rPr>
              <w:t>. Nemoci trávicího ústrojí</w:t>
            </w:r>
          </w:p>
          <w:p w14:paraId="2650546C"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72C36A01"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4DC6A019"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57F8C31C"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7D61F5D1"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32203B4D"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198FD3DD"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2FDCC1EC" w14:textId="77777777" w:rsidR="00A65210"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4308521A" w14:textId="77777777" w:rsidR="00A65210" w:rsidRPr="009C01A6" w:rsidRDefault="00A65210" w:rsidP="00A65210">
            <w:pPr>
              <w:spacing w:before="120" w:line="276" w:lineRule="auto"/>
              <w:jc w:val="both"/>
              <w:rPr>
                <w:rFonts w:ascii="Cambria" w:hAnsi="Cambria"/>
                <w:sz w:val="22"/>
                <w:szCs w:val="22"/>
              </w:rPr>
            </w:pPr>
            <w:r>
              <w:rPr>
                <w:rFonts w:ascii="Cambria" w:hAnsi="Cambria"/>
                <w:b/>
                <w:bCs/>
                <w:color w:val="000000" w:themeColor="text1"/>
                <w:sz w:val="22"/>
                <w:szCs w:val="22"/>
              </w:rPr>
              <w:t>B</w:t>
            </w:r>
            <w:r w:rsidRPr="009C01A6">
              <w:rPr>
                <w:rFonts w:ascii="Cambria" w:hAnsi="Cambria"/>
                <w:b/>
                <w:bCs/>
                <w:color w:val="000000" w:themeColor="text1"/>
                <w:sz w:val="22"/>
                <w:szCs w:val="22"/>
              </w:rPr>
              <w:t>. Nemoci pohybového ústrojí</w:t>
            </w:r>
          </w:p>
          <w:p w14:paraId="31428158"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Pr>
                <w:rFonts w:ascii="Cambria" w:hAnsi="Cambria"/>
                <w:sz w:val="22"/>
                <w:szCs w:val="22"/>
              </w:rPr>
              <w:t>R</w:t>
            </w:r>
            <w:r w:rsidRPr="009C01A6">
              <w:rPr>
                <w:rFonts w:ascii="Cambria" w:hAnsi="Cambria"/>
                <w:sz w:val="22"/>
                <w:szCs w:val="22"/>
              </w:rPr>
              <w:t>evmatoidní artritis I. až IV. stadia hodnocení revmatoidní artritis včetně juvenilní artritis, soustavně léčená v rámci ambulantní péče.</w:t>
            </w:r>
          </w:p>
          <w:p w14:paraId="5F68D4E6"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Ankylozující spondylitis (Bechtěrevova nemoc), soustavně léčené v rámci ambulantní péče.</w:t>
            </w:r>
          </w:p>
          <w:p w14:paraId="3DBF856D" w14:textId="78B94D08" w:rsidR="00A65210" w:rsidRPr="00A65210"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tc>
        <w:tc>
          <w:tcPr>
            <w:tcW w:w="6998" w:type="dxa"/>
          </w:tcPr>
          <w:p w14:paraId="55777648"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lastRenderedPageBreak/>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63018F2E"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4DDECE8C"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 xml:space="preserve">Bolestivé syndromy šlach, šlachových pochev, burz, úponů svalů, kosterních svalů nebo kloubů (včetně onemocnění způsobeného účinkem vibrací a dlouhodobého, nadměrného, jednostranného </w:t>
            </w:r>
            <w:r w:rsidRPr="009C01A6">
              <w:rPr>
                <w:rFonts w:ascii="Cambria" w:hAnsi="Cambria"/>
                <w:sz w:val="22"/>
                <w:szCs w:val="22"/>
              </w:rPr>
              <w:lastRenderedPageBreak/>
              <w:t>přetěžování jako nemoci z povolání podle jiného právního předpisu, který stanoví seznam nemocí z povolání).</w:t>
            </w:r>
          </w:p>
          <w:p w14:paraId="77A6ADD8"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Koxartroza, gonartroza v soustavné ambulantní péči ortopeda a rehabilitačního lékaře.</w:t>
            </w:r>
          </w:p>
          <w:p w14:paraId="50682144"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Artrózy v ostatních lokalizacích. /Artropatie.</w:t>
            </w:r>
          </w:p>
          <w:p w14:paraId="45D119D3"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Chronický vertebrogenní algický syndrom funkčního původu v soustavné ambulantní rehabilitační péči.</w:t>
            </w:r>
          </w:p>
          <w:p w14:paraId="01D8919E"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ortopedických operacích s použitím kloubní náhrady.</w:t>
            </w:r>
          </w:p>
          <w:p w14:paraId="6C570554"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494FCB0F" w14:textId="61746ACA" w:rsidR="00A65210" w:rsidRPr="00B63569" w:rsidRDefault="00A65210" w:rsidP="00A65210">
            <w:pPr>
              <w:pStyle w:val="Odstavecseseznamem"/>
              <w:numPr>
                <w:ilvl w:val="0"/>
                <w:numId w:val="21"/>
              </w:numPr>
              <w:spacing w:before="120" w:line="276" w:lineRule="auto"/>
              <w:jc w:val="both"/>
              <w:rPr>
                <w:rFonts w:ascii="Cambria" w:hAnsi="Cambria"/>
                <w:b/>
                <w:bCs/>
                <w:color w:val="000000" w:themeColor="text1"/>
                <w:sz w:val="22"/>
                <w:szCs w:val="22"/>
                <w:bdr w:val="none" w:sz="0" w:space="0" w:color="auto" w:frame="1"/>
              </w:rPr>
            </w:pPr>
            <w:r w:rsidRPr="009C01A6">
              <w:rPr>
                <w:rFonts w:ascii="Cambria" w:hAnsi="Cambria"/>
                <w:sz w:val="22"/>
                <w:szCs w:val="22"/>
              </w:rPr>
              <w:t>Stavy po amputacích dolní končetiny, stupeň aktivity 1 až 4, kdy je pojištěnec vybavený protézou.</w:t>
            </w:r>
          </w:p>
        </w:tc>
      </w:tr>
      <w:tr w:rsidR="00A65210" w:rsidRPr="00B63569" w14:paraId="6303CB32" w14:textId="77777777" w:rsidTr="000776B2">
        <w:tc>
          <w:tcPr>
            <w:tcW w:w="13995" w:type="dxa"/>
            <w:gridSpan w:val="2"/>
          </w:tcPr>
          <w:p w14:paraId="18C15839"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Ovládající osoby:</w:t>
            </w:r>
          </w:p>
          <w:p w14:paraId="727CEFF0" w14:textId="3C2366F8" w:rsidR="00A65210" w:rsidRPr="00B63569" w:rsidRDefault="00A65210" w:rsidP="000776B2">
            <w:pPr>
              <w:spacing w:before="120" w:line="276" w:lineRule="auto"/>
              <w:rPr>
                <w:rFonts w:ascii="Cambria" w:hAnsi="Cambria"/>
                <w:sz w:val="22"/>
                <w:szCs w:val="22"/>
              </w:rPr>
            </w:pPr>
            <w:r>
              <w:rPr>
                <w:rFonts w:ascii="Cambria" w:hAnsi="Cambria"/>
                <w:sz w:val="22"/>
                <w:szCs w:val="22"/>
              </w:rPr>
              <w:t>Ministerstvo financí</w:t>
            </w:r>
          </w:p>
          <w:p w14:paraId="3E0DB496" w14:textId="77777777" w:rsidR="00A65210" w:rsidRPr="00B63569" w:rsidRDefault="00A65210" w:rsidP="000776B2">
            <w:pPr>
              <w:spacing w:before="120" w:line="276" w:lineRule="auto"/>
              <w:rPr>
                <w:rFonts w:ascii="Cambria" w:hAnsi="Cambria"/>
                <w:sz w:val="22"/>
                <w:szCs w:val="22"/>
              </w:rPr>
            </w:pPr>
          </w:p>
          <w:p w14:paraId="2ED5B5A3"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133D248D" w14:textId="43BA7F9C" w:rsidR="00A65210" w:rsidRPr="00B63569" w:rsidRDefault="00315E6E" w:rsidP="00315E6E">
            <w:pPr>
              <w:spacing w:before="120" w:line="276" w:lineRule="auto"/>
              <w:jc w:val="both"/>
              <w:rPr>
                <w:rFonts w:ascii="Cambria" w:hAnsi="Cambria"/>
                <w:sz w:val="22"/>
                <w:szCs w:val="22"/>
              </w:rPr>
            </w:pPr>
            <w:r>
              <w:rPr>
                <w:rFonts w:ascii="Cambria" w:hAnsi="Cambria"/>
                <w:sz w:val="22"/>
                <w:szCs w:val="22"/>
              </w:rPr>
              <w:lastRenderedPageBreak/>
              <w:t>Severočeské mlékárny a.s. (IČO: 48291749), VIPAP VIDEM KRŠKO d.d. (Slovinsko), Letiště Praha a.s. (IČO: 28244532), MERO ČR, a.s. (IČO: 60193468), PRISKO, a.s. (IČO: 46355901), Výzkumný a zkušební letecký ústav a.s. (IČO: 00010669), ČEZ, a.s.</w:t>
            </w:r>
          </w:p>
          <w:p w14:paraId="2BAFF5F6"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187BB5D0" w14:textId="12931D00" w:rsidR="00A65210" w:rsidRPr="00B63569" w:rsidRDefault="000776B2" w:rsidP="000776B2">
            <w:pPr>
              <w:spacing w:before="120" w:line="276" w:lineRule="auto"/>
              <w:rPr>
                <w:rFonts w:ascii="Cambria" w:hAnsi="Cambria"/>
                <w:sz w:val="22"/>
                <w:szCs w:val="22"/>
              </w:rPr>
            </w:pPr>
            <w:r>
              <w:rPr>
                <w:rFonts w:ascii="Cambria" w:hAnsi="Cambria"/>
                <w:sz w:val="22"/>
                <w:szCs w:val="22"/>
              </w:rPr>
              <w:t>Vladimír Novák, MBA</w:t>
            </w:r>
            <w:r w:rsidR="00A65210" w:rsidRPr="00B63569">
              <w:rPr>
                <w:rFonts w:ascii="Cambria" w:hAnsi="Cambria"/>
                <w:sz w:val="22"/>
                <w:szCs w:val="22"/>
              </w:rPr>
              <w:t>, předseda představenstva</w:t>
            </w:r>
          </w:p>
          <w:p w14:paraId="5CFA9F10" w14:textId="113753B6" w:rsidR="00A65210" w:rsidRPr="00B63569" w:rsidRDefault="000776B2" w:rsidP="000776B2">
            <w:pPr>
              <w:spacing w:before="120" w:line="276" w:lineRule="auto"/>
              <w:rPr>
                <w:rFonts w:ascii="Cambria" w:hAnsi="Cambria"/>
                <w:sz w:val="22"/>
                <w:szCs w:val="22"/>
              </w:rPr>
            </w:pPr>
            <w:r>
              <w:rPr>
                <w:rFonts w:ascii="Cambria" w:hAnsi="Cambria"/>
                <w:sz w:val="22"/>
                <w:szCs w:val="22"/>
              </w:rPr>
              <w:t>Ing. Andrea Pfeffer Ferklová, MBA</w:t>
            </w:r>
            <w:r w:rsidR="00A65210" w:rsidRPr="00B63569">
              <w:rPr>
                <w:rFonts w:ascii="Cambria" w:hAnsi="Cambria"/>
                <w:sz w:val="22"/>
                <w:szCs w:val="22"/>
              </w:rPr>
              <w:t>, člen představenstva</w:t>
            </w:r>
          </w:p>
          <w:p w14:paraId="15B512FD" w14:textId="38D96999" w:rsidR="00A65210" w:rsidRPr="00B63569" w:rsidRDefault="00A65210" w:rsidP="000776B2">
            <w:pPr>
              <w:spacing w:before="120" w:line="276" w:lineRule="auto"/>
              <w:rPr>
                <w:rFonts w:ascii="Cambria" w:hAnsi="Cambria"/>
                <w:sz w:val="22"/>
                <w:szCs w:val="22"/>
              </w:rPr>
            </w:pPr>
            <w:r>
              <w:rPr>
                <w:rFonts w:ascii="Cambria" w:hAnsi="Cambria"/>
                <w:sz w:val="22"/>
                <w:szCs w:val="22"/>
              </w:rPr>
              <w:t xml:space="preserve">Ing. </w:t>
            </w:r>
            <w:r w:rsidR="000776B2">
              <w:rPr>
                <w:rFonts w:ascii="Cambria" w:hAnsi="Cambria"/>
                <w:sz w:val="22"/>
                <w:szCs w:val="22"/>
              </w:rPr>
              <w:t>Michal Košarko</w:t>
            </w:r>
            <w:r>
              <w:rPr>
                <w:rFonts w:ascii="Cambria" w:hAnsi="Cambria"/>
                <w:sz w:val="22"/>
                <w:szCs w:val="22"/>
              </w:rPr>
              <w:t>,</w:t>
            </w:r>
            <w:r w:rsidRPr="00B63569">
              <w:rPr>
                <w:rFonts w:ascii="Cambria" w:hAnsi="Cambria"/>
                <w:sz w:val="22"/>
                <w:szCs w:val="22"/>
              </w:rPr>
              <w:t xml:space="preserve"> člen představenstva</w:t>
            </w:r>
          </w:p>
          <w:p w14:paraId="5EA63625" w14:textId="77777777" w:rsidR="00A65210" w:rsidRPr="00B63569" w:rsidRDefault="00A65210" w:rsidP="000776B2">
            <w:pPr>
              <w:spacing w:before="120" w:line="276" w:lineRule="auto"/>
              <w:rPr>
                <w:rFonts w:ascii="Cambria" w:hAnsi="Cambria"/>
                <w:sz w:val="22"/>
                <w:szCs w:val="22"/>
              </w:rPr>
            </w:pPr>
          </w:p>
          <w:p w14:paraId="29781929"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56F15E63" w14:textId="29C67E5F" w:rsidR="000776B2" w:rsidRDefault="000776B2"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Mgr. Michal Štancl</w:t>
            </w:r>
            <w:r w:rsidRPr="00B63569">
              <w:rPr>
                <w:rFonts w:ascii="Cambria" w:hAnsi="Cambria"/>
                <w:color w:val="000000" w:themeColor="text1"/>
                <w:sz w:val="22"/>
                <w:szCs w:val="22"/>
              </w:rPr>
              <w:t xml:space="preserve">, </w:t>
            </w:r>
            <w:r>
              <w:rPr>
                <w:rFonts w:ascii="Cambria" w:hAnsi="Cambria"/>
                <w:color w:val="000000" w:themeColor="text1"/>
                <w:sz w:val="22"/>
                <w:szCs w:val="22"/>
              </w:rPr>
              <w:t>předseda</w:t>
            </w:r>
            <w:r w:rsidRPr="00B63569">
              <w:rPr>
                <w:rFonts w:ascii="Cambria" w:hAnsi="Cambria"/>
                <w:color w:val="000000" w:themeColor="text1"/>
                <w:sz w:val="22"/>
                <w:szCs w:val="22"/>
              </w:rPr>
              <w:t xml:space="preserve"> dozorčí rady</w:t>
            </w:r>
          </w:p>
          <w:p w14:paraId="7F6A0D10" w14:textId="484695E5" w:rsidR="00A65210"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Ing. </w:t>
            </w:r>
            <w:r w:rsidR="000776B2">
              <w:rPr>
                <w:rFonts w:ascii="Cambria" w:hAnsi="Cambria"/>
                <w:color w:val="000000" w:themeColor="text1"/>
                <w:sz w:val="22"/>
                <w:szCs w:val="22"/>
              </w:rPr>
              <w:t>Jana Mračková Vildumetzová</w:t>
            </w:r>
            <w:r w:rsidRPr="00B63569">
              <w:rPr>
                <w:rFonts w:ascii="Cambria" w:hAnsi="Cambria"/>
                <w:color w:val="000000" w:themeColor="text1"/>
                <w:sz w:val="22"/>
                <w:szCs w:val="22"/>
              </w:rPr>
              <w:t xml:space="preserve">, </w:t>
            </w:r>
            <w:r w:rsidR="000776B2">
              <w:rPr>
                <w:rFonts w:ascii="Cambria" w:hAnsi="Cambria"/>
                <w:color w:val="000000" w:themeColor="text1"/>
                <w:sz w:val="22"/>
                <w:szCs w:val="22"/>
              </w:rPr>
              <w:t>člen</w:t>
            </w:r>
            <w:r w:rsidRPr="00B63569">
              <w:rPr>
                <w:rFonts w:ascii="Cambria" w:hAnsi="Cambria"/>
                <w:color w:val="000000" w:themeColor="text1"/>
                <w:sz w:val="22"/>
                <w:szCs w:val="22"/>
              </w:rPr>
              <w:t xml:space="preserve"> dozorčí rady</w:t>
            </w:r>
          </w:p>
          <w:p w14:paraId="3F79074A" w14:textId="1123CDEC" w:rsidR="00A65210"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Ing. </w:t>
            </w:r>
            <w:r w:rsidR="000776B2">
              <w:rPr>
                <w:rFonts w:ascii="Cambria" w:hAnsi="Cambria"/>
                <w:color w:val="000000" w:themeColor="text1"/>
                <w:sz w:val="22"/>
                <w:szCs w:val="22"/>
              </w:rPr>
              <w:t>Miroslav Matej, Ph.D.</w:t>
            </w:r>
            <w:r>
              <w:rPr>
                <w:rFonts w:ascii="Cambria" w:hAnsi="Cambria"/>
                <w:color w:val="000000" w:themeColor="text1"/>
                <w:sz w:val="22"/>
                <w:szCs w:val="22"/>
              </w:rPr>
              <w:t xml:space="preserve">, </w:t>
            </w:r>
            <w:r w:rsidRPr="00B63569">
              <w:rPr>
                <w:rFonts w:ascii="Cambria" w:hAnsi="Cambria"/>
                <w:color w:val="000000" w:themeColor="text1"/>
                <w:sz w:val="22"/>
                <w:szCs w:val="22"/>
              </w:rPr>
              <w:t>člen dozorčí rady</w:t>
            </w:r>
          </w:p>
          <w:p w14:paraId="21197C19" w14:textId="77777777" w:rsidR="00A65210" w:rsidRPr="00B63569" w:rsidRDefault="00A65210" w:rsidP="000776B2">
            <w:pPr>
              <w:spacing w:before="120" w:line="276" w:lineRule="auto"/>
              <w:rPr>
                <w:rFonts w:ascii="Cambria" w:hAnsi="Cambria"/>
                <w:color w:val="000000" w:themeColor="text1"/>
                <w:sz w:val="22"/>
                <w:szCs w:val="22"/>
              </w:rPr>
            </w:pPr>
          </w:p>
          <w:p w14:paraId="69BA993B" w14:textId="77777777" w:rsidR="00A65210" w:rsidRPr="00B63569" w:rsidRDefault="00A65210"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36955795" w14:textId="38734133" w:rsidR="00A65210" w:rsidRPr="00B63569" w:rsidRDefault="00315E6E"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137</w:t>
            </w:r>
            <w:r w:rsidR="00A65210" w:rsidRPr="00B63569">
              <w:rPr>
                <w:rFonts w:ascii="Cambria" w:hAnsi="Cambria"/>
                <w:color w:val="000000" w:themeColor="text1"/>
                <w:sz w:val="22"/>
                <w:szCs w:val="22"/>
              </w:rPr>
              <w:t xml:space="preserve"> (v roce 2019)</w:t>
            </w:r>
          </w:p>
          <w:p w14:paraId="1A4DBF3B" w14:textId="77777777" w:rsidR="00A65210" w:rsidRPr="00B63569" w:rsidRDefault="00A65210" w:rsidP="000776B2">
            <w:pPr>
              <w:spacing w:before="120" w:line="276" w:lineRule="auto"/>
              <w:rPr>
                <w:rFonts w:ascii="Cambria" w:hAnsi="Cambria"/>
                <w:color w:val="000000" w:themeColor="text1"/>
                <w:sz w:val="22"/>
                <w:szCs w:val="22"/>
              </w:rPr>
            </w:pPr>
          </w:p>
          <w:p w14:paraId="33ADF494" w14:textId="77777777" w:rsidR="00A65210" w:rsidRPr="00B63569" w:rsidRDefault="00A65210"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38CA9CF" w14:textId="1EEFF1BD" w:rsidR="00A65210" w:rsidRPr="00B63569" w:rsidRDefault="00A65210"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0776B2">
              <w:rPr>
                <w:rFonts w:ascii="Cambria" w:hAnsi="Cambria"/>
                <w:color w:val="000000" w:themeColor="text1"/>
                <w:sz w:val="22"/>
                <w:szCs w:val="22"/>
              </w:rPr>
              <w:t>161.016</w:t>
            </w:r>
            <w:r w:rsidRPr="00B63569">
              <w:rPr>
                <w:rFonts w:ascii="Cambria" w:hAnsi="Cambria"/>
                <w:color w:val="000000" w:themeColor="text1"/>
                <w:sz w:val="22"/>
                <w:szCs w:val="22"/>
              </w:rPr>
              <w:t>.000 Kč</w:t>
            </w:r>
          </w:p>
          <w:p w14:paraId="365B2E16" w14:textId="67026BC3" w:rsidR="00A65210" w:rsidRPr="00B63569" w:rsidRDefault="00A65210"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 xml:space="preserve"> </w:t>
            </w:r>
            <w:r w:rsidR="000776B2">
              <w:rPr>
                <w:rFonts w:ascii="Cambria" w:hAnsi="Cambria"/>
                <w:color w:val="000000" w:themeColor="text1"/>
                <w:sz w:val="22"/>
                <w:szCs w:val="22"/>
              </w:rPr>
              <w:t>175.391</w:t>
            </w:r>
            <w:r w:rsidRPr="00B63569">
              <w:rPr>
                <w:rFonts w:ascii="Cambria" w:hAnsi="Cambria"/>
                <w:color w:val="000000" w:themeColor="text1"/>
                <w:sz w:val="22"/>
                <w:szCs w:val="22"/>
              </w:rPr>
              <w:t>.000 Kč</w:t>
            </w:r>
          </w:p>
        </w:tc>
      </w:tr>
    </w:tbl>
    <w:p w14:paraId="63C5A4B1" w14:textId="77777777" w:rsidR="00A65210" w:rsidRDefault="00A65210" w:rsidP="00B63569">
      <w:pPr>
        <w:shd w:val="clear" w:color="auto" w:fill="FFFFFF"/>
        <w:spacing w:before="120" w:line="276" w:lineRule="auto"/>
        <w:textAlignment w:val="baseline"/>
        <w:rPr>
          <w:rFonts w:ascii="Cambria" w:hAnsi="Cambria"/>
          <w:b/>
          <w:bCs/>
          <w:color w:val="000000" w:themeColor="text1"/>
          <w:sz w:val="22"/>
          <w:szCs w:val="22"/>
        </w:rPr>
      </w:pPr>
    </w:p>
    <w:p w14:paraId="7FB507D6" w14:textId="77777777" w:rsidR="004F18B9" w:rsidRPr="00B63569" w:rsidRDefault="004F18B9"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6997"/>
        <w:gridCol w:w="6998"/>
      </w:tblGrid>
      <w:tr w:rsidR="00FC4BB2" w:rsidRPr="00B63569" w14:paraId="57A4B401" w14:textId="77777777" w:rsidTr="00FC4BB2">
        <w:tc>
          <w:tcPr>
            <w:tcW w:w="13995" w:type="dxa"/>
            <w:gridSpan w:val="2"/>
            <w:shd w:val="clear" w:color="auto" w:fill="FAA082"/>
          </w:tcPr>
          <w:p w14:paraId="11DB3F5C"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231A7973" w14:textId="77777777"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Léčebné lázně Lázně Kynžvart (IČO: 00883573)</w:t>
            </w:r>
          </w:p>
          <w:p w14:paraId="49B20020"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t>Adresa sídla:</w:t>
            </w:r>
          </w:p>
          <w:p w14:paraId="4CBBB32D" w14:textId="77777777"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Lázeňská 295, 35491 Lázně Kynžvart</w:t>
            </w:r>
          </w:p>
          <w:p w14:paraId="57D5A03C"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3971044D" w14:textId="77777777" w:rsidR="00FC4BB2" w:rsidRPr="00B63569" w:rsidRDefault="00393918" w:rsidP="00B63569">
            <w:pPr>
              <w:spacing w:before="120" w:line="276" w:lineRule="auto"/>
              <w:rPr>
                <w:rStyle w:val="Hypertextovodkaz"/>
                <w:rFonts w:ascii="Cambria" w:hAnsi="Cambria"/>
                <w:color w:val="3685C6"/>
                <w:sz w:val="22"/>
                <w:szCs w:val="22"/>
              </w:rPr>
            </w:pPr>
            <w:hyperlink r:id="rId23" w:tgtFrame="_blank" w:history="1">
              <w:r w:rsidR="00FC4BB2" w:rsidRPr="00B63569">
                <w:rPr>
                  <w:rStyle w:val="Hypertextovodkaz"/>
                  <w:rFonts w:ascii="Cambria" w:hAnsi="Cambria"/>
                  <w:color w:val="3685C6"/>
                  <w:sz w:val="22"/>
                  <w:szCs w:val="22"/>
                </w:rPr>
                <w:t>www.lazne-kynzvart.cz/cs/</w:t>
              </w:r>
            </w:hyperlink>
          </w:p>
          <w:p w14:paraId="3FBEC408"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14733A61" w14:textId="77777777" w:rsidR="00FC4BB2" w:rsidRPr="00B63569" w:rsidRDefault="00FC4BB2"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23935C0E"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2DC77372" w14:textId="673F3D21" w:rsidR="00FC4BB2" w:rsidRPr="00B63569" w:rsidRDefault="00FC4BB2" w:rsidP="00B63569">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 a děti</w:t>
            </w:r>
          </w:p>
        </w:tc>
      </w:tr>
      <w:tr w:rsidR="001D6A78" w:rsidRPr="00B63569" w14:paraId="1B692CCA" w14:textId="77777777" w:rsidTr="001D6A78">
        <w:tc>
          <w:tcPr>
            <w:tcW w:w="6997" w:type="dxa"/>
          </w:tcPr>
          <w:p w14:paraId="743F7968" w14:textId="3ACFFAAE" w:rsidR="00B42DB6" w:rsidRPr="00B63569" w:rsidRDefault="00B42DB6" w:rsidP="00B63569">
            <w:pPr>
              <w:spacing w:before="120" w:line="276" w:lineRule="auto"/>
              <w:jc w:val="both"/>
              <w:rPr>
                <w:rFonts w:ascii="Cambria" w:hAnsi="Cambria"/>
                <w:color w:val="000000" w:themeColor="text1"/>
                <w:spacing w:val="16"/>
                <w:sz w:val="22"/>
                <w:szCs w:val="22"/>
              </w:rPr>
            </w:pPr>
            <w:r w:rsidRPr="00B63569">
              <w:rPr>
                <w:rFonts w:ascii="Cambria" w:hAnsi="Cambria"/>
                <w:color w:val="000000" w:themeColor="text1"/>
                <w:spacing w:val="16"/>
                <w:sz w:val="22"/>
                <w:szCs w:val="22"/>
              </w:rPr>
              <w:t>Dospělí</w:t>
            </w:r>
          </w:p>
          <w:p w14:paraId="38ACB6D0" w14:textId="72745721" w:rsidR="001D6A78" w:rsidRPr="00B63569" w:rsidRDefault="001D6A78"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Nemoci trávicího ústrojí</w:t>
            </w:r>
          </w:p>
          <w:p w14:paraId="54EE0CC6"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b/>
                <w:bCs/>
                <w:color w:val="000000" w:themeColor="text1"/>
                <w:spacing w:val="16"/>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B6CDF25"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2AB978C4"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285AC76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3D9F955A"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2E31719E"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39E07EA9"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7467DF13"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4FE5D942"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z poruch výměny látkové a žláz s vnitřní sekrecí</w:t>
            </w:r>
          </w:p>
          <w:p w14:paraId="3FCC8E78"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2582751A"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18D3225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76D835EB"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dýchacího ústrojí</w:t>
            </w:r>
          </w:p>
          <w:p w14:paraId="5F9976EC"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p w14:paraId="645A0586"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Poškození hrtanu a hlasivek v důsledku hlasového přetížení./ Stavy po fonochirurgické léčbě.</w:t>
            </w:r>
          </w:p>
          <w:p w14:paraId="649A712A" w14:textId="7E9D685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tc>
        <w:tc>
          <w:tcPr>
            <w:tcW w:w="6998" w:type="dxa"/>
          </w:tcPr>
          <w:p w14:paraId="7B3BCA0D" w14:textId="77777777" w:rsidR="00B42DB6" w:rsidRPr="00B63569" w:rsidRDefault="00B42DB6" w:rsidP="00B63569">
            <w:pPr>
              <w:spacing w:before="120" w:line="276" w:lineRule="auto"/>
              <w:ind w:left="556"/>
              <w:jc w:val="both"/>
              <w:rPr>
                <w:rFonts w:ascii="Cambria" w:hAnsi="Cambria"/>
                <w:sz w:val="22"/>
                <w:szCs w:val="22"/>
              </w:rPr>
            </w:pPr>
          </w:p>
          <w:p w14:paraId="2922481B"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Bronchiektazie./ Recidivující záněty dolních cest dýchacích a chronické záněty dýchacího ústrojí jako nemoc z povolání podle jiného právního předpisu, který stanoví seznam nemocí z povolání.</w:t>
            </w:r>
          </w:p>
          <w:p w14:paraId="2334FF0A"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4328E432"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19C7C86A" w14:textId="12C72989"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sz w:val="22"/>
                <w:szCs w:val="22"/>
              </w:rPr>
              <w:t>Následky toxických účinků plynů, dýmů, leptavých par a dráždivých prachů na horní cesty dýchací a dolní cesty dýchací.</w:t>
            </w:r>
          </w:p>
          <w:p w14:paraId="2C412ABA" w14:textId="230BE11D"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močového ústrojí</w:t>
            </w:r>
          </w:p>
          <w:p w14:paraId="5B10F2B7"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Recidivující a chronické netuberkulózní záněty ledvin a močových cest rezistentní na léčbu antibiotiky (ATB) a jinou léčbu </w:t>
            </w:r>
            <w:r w:rsidRPr="00B63569">
              <w:rPr>
                <w:rFonts w:ascii="Cambria" w:hAnsi="Cambria"/>
                <w:sz w:val="22"/>
                <w:szCs w:val="22"/>
              </w:rPr>
              <w:t>farmakologickou, v soustavné péči urologa minimálně 12 měsíců./ Cystické onemocnění ledvin.</w:t>
            </w:r>
          </w:p>
          <w:p w14:paraId="343C4BD2"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08357C0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ledvin a močových cest včetně operací endovezikálních a stavů po komplikované prostatektomii a nefrolitotrypsii, doléčení po litotrypsii extrakorporálními rázovými vlnami (LERV).</w:t>
            </w:r>
          </w:p>
          <w:p w14:paraId="06E2D522"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4717379E"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60BD8010"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Duševní poruchy</w:t>
            </w:r>
          </w:p>
          <w:p w14:paraId="60E6D395"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Psychózy ve stádiu remise.</w:t>
            </w:r>
          </w:p>
          <w:p w14:paraId="124FD8F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Těžké neurotické poruchy a jiné nepsychotické poruchy.</w:t>
            </w:r>
          </w:p>
          <w:p w14:paraId="1C4258EA"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kožní</w:t>
            </w:r>
          </w:p>
          <w:p w14:paraId="3859C7CC"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Atopický ekzém.</w:t>
            </w:r>
          </w:p>
          <w:p w14:paraId="6752BF30"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Generalizovaná a artropatická psoriasis vulgaris.</w:t>
            </w:r>
          </w:p>
          <w:p w14:paraId="6C7D8BB9"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276618A4"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dermatózy nereagující na ambulantní léčbu.</w:t>
            </w:r>
          </w:p>
          <w:p w14:paraId="12CC1CBB"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popáleninách a po rekonstrukčních výkonech, kde hrozí značné kontraktury.</w:t>
            </w:r>
          </w:p>
          <w:p w14:paraId="13F43A31" w14:textId="77777777" w:rsidR="001D6A78" w:rsidRPr="00B63569" w:rsidRDefault="001D6A78" w:rsidP="00B63569">
            <w:pPr>
              <w:spacing w:before="120" w:line="276" w:lineRule="auto"/>
              <w:textAlignment w:val="baseline"/>
              <w:rPr>
                <w:rFonts w:ascii="Cambria" w:hAnsi="Cambria"/>
                <w:b/>
                <w:bCs/>
                <w:color w:val="000000" w:themeColor="text1"/>
                <w:sz w:val="22"/>
                <w:szCs w:val="22"/>
                <w:bdr w:val="none" w:sz="0" w:space="0" w:color="auto" w:frame="1"/>
              </w:rPr>
            </w:pPr>
          </w:p>
        </w:tc>
      </w:tr>
      <w:tr w:rsidR="001D6A78" w:rsidRPr="00B63569" w14:paraId="1E541FF6" w14:textId="77777777" w:rsidTr="001D6A78">
        <w:tc>
          <w:tcPr>
            <w:tcW w:w="6997" w:type="dxa"/>
          </w:tcPr>
          <w:p w14:paraId="0A35CE6D" w14:textId="627FD9F5" w:rsidR="00B42DB6" w:rsidRPr="00B63569" w:rsidRDefault="00B42DB6" w:rsidP="00B63569">
            <w:pPr>
              <w:spacing w:before="120" w:line="276" w:lineRule="auto"/>
              <w:rPr>
                <w:rFonts w:ascii="Cambria" w:hAnsi="Cambria"/>
                <w:color w:val="000000" w:themeColor="text1"/>
                <w:spacing w:val="16"/>
                <w:sz w:val="22"/>
                <w:szCs w:val="22"/>
              </w:rPr>
            </w:pPr>
            <w:r w:rsidRPr="00B63569">
              <w:rPr>
                <w:rFonts w:ascii="Cambria" w:hAnsi="Cambria"/>
                <w:color w:val="000000" w:themeColor="text1"/>
                <w:spacing w:val="16"/>
                <w:sz w:val="22"/>
                <w:szCs w:val="22"/>
              </w:rPr>
              <w:lastRenderedPageBreak/>
              <w:t>Děti</w:t>
            </w:r>
          </w:p>
          <w:p w14:paraId="062E7D11" w14:textId="77B8DE51"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Nemoci trávicího ústrojí</w:t>
            </w:r>
          </w:p>
          <w:p w14:paraId="4080B7A3"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onemocnění žaludku./ Funkční poruchy žaludku./ Chronická gastritis a duodenitis erosiva./ Vředová nemoc žaludku a dvanáctníku./ Stavy po operacích jícnu, žaludku a dvanáctníku.</w:t>
            </w:r>
          </w:p>
          <w:p w14:paraId="2511C67A"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onemocnění střev./ Funkční poruchy tenkého a tlustého střeva./ Chronická enterokolitis včetně Crohnovy nemoci a ostatní primární malabsorpční syndromy./ Dermatogenní malabsorpční syndromy./ Coeliakie./ Polyposis intestini./ Megacolon vrozené i získané./ Stavy po operacích na tenkém i tlustém střevě.</w:t>
            </w:r>
          </w:p>
          <w:p w14:paraId="35F7FD21"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Nemoci jater./ Stavy po infekční hepatitis./ Chronická hepatitis./ Cirhózy ve stavu kompenzace./ Toxická poškození jater./ Stavy po infekční mononukleóze s jaterní poruchou./ Stavy po úrazech, operacích a transplantacích jater./ Jiné hepatopatie.</w:t>
            </w:r>
          </w:p>
          <w:p w14:paraId="05B6A76B"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onemocnění žlučníku a žlučových cest./ Vrozené poruchy tvorby žluči a biliární sekrece./ Chronická cholecystitis./ Biliární dyspepsie./Stavy po operacích žlučníku a žlučových cest.</w:t>
            </w:r>
          </w:p>
          <w:p w14:paraId="4B4171D6"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nemoci pankreatu./ Stavy po akutní pankreatitis./ Chronická pankreatitis./ Pankreatická achylie vrozená i získaná./ Cystická fibróza./ Stavy po úrazech, operacích a transplantacích pankreatu.</w:t>
            </w:r>
          </w:p>
          <w:p w14:paraId="28B900E6" w14:textId="77777777" w:rsidR="00B42DB6" w:rsidRPr="00B63569" w:rsidRDefault="00B42DB6" w:rsidP="00B63569">
            <w:pPr>
              <w:spacing w:before="120" w:line="276" w:lineRule="auto"/>
              <w:rPr>
                <w:rFonts w:ascii="Cambria" w:hAnsi="Cambria"/>
                <w:b/>
                <w:bCs/>
                <w:color w:val="000000" w:themeColor="text1"/>
                <w:spacing w:val="16"/>
                <w:sz w:val="22"/>
                <w:szCs w:val="22"/>
              </w:rPr>
            </w:pPr>
          </w:p>
          <w:p w14:paraId="5C644F72" w14:textId="77777777" w:rsidR="00B42DB6" w:rsidRPr="00B63569" w:rsidRDefault="00B42DB6" w:rsidP="00B63569">
            <w:pPr>
              <w:spacing w:before="120" w:line="276" w:lineRule="auto"/>
              <w:rPr>
                <w:rFonts w:ascii="Cambria" w:hAnsi="Cambria"/>
                <w:sz w:val="22"/>
                <w:szCs w:val="22"/>
              </w:rPr>
            </w:pPr>
            <w:r w:rsidRPr="00B63569">
              <w:rPr>
                <w:rFonts w:ascii="Cambria" w:hAnsi="Cambria"/>
                <w:b/>
                <w:bCs/>
                <w:color w:val="000000" w:themeColor="text1"/>
                <w:spacing w:val="16"/>
                <w:sz w:val="22"/>
                <w:szCs w:val="22"/>
              </w:rPr>
              <w:lastRenderedPageBreak/>
              <w:t>B. Nemoci z poruch výměny látkové a žláz s vnitřní sekrecí</w:t>
            </w:r>
          </w:p>
          <w:p w14:paraId="0F48A4BB"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70E44504"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Obezita spojená s dalšími rizikovými faktory.</w:t>
            </w:r>
          </w:p>
          <w:p w14:paraId="0038954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Tyreopatie. Stavy po operacích štítné žlázy. Stavy po operacích benigních nádorů nadledvinek a hypofýzy.</w:t>
            </w:r>
          </w:p>
          <w:p w14:paraId="15C485B7" w14:textId="77777777"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dýchacího ústrojí</w:t>
            </w:r>
          </w:p>
          <w:p w14:paraId="2F4A6FAF"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komplikovaná otitis po operačním řešení.</w:t>
            </w:r>
          </w:p>
          <w:p w14:paraId="55AB693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bronchitis/ recidivující bronchitis.</w:t>
            </w:r>
          </w:p>
          <w:p w14:paraId="2BF14551"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opakovaném zánětu plic v průběhu posledních 2 let.</w:t>
            </w:r>
          </w:p>
          <w:p w14:paraId="61FD0D70"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Bronchiektasie.</w:t>
            </w:r>
          </w:p>
          <w:p w14:paraId="43F979CC"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Asthma bronchiale.</w:t>
            </w:r>
          </w:p>
          <w:p w14:paraId="54C26777"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a traumatech horních a dolních cest dýchacích a plic s výjimkou stavů po tonsilektomii a operaci adenoidních vegetací./ Stavy po operacích malformací hrudníku se sníženou funkcí plic.</w:t>
            </w:r>
          </w:p>
          <w:p w14:paraId="2CE803B2" w14:textId="33ED32DA" w:rsidR="001D6A78"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Cystická fibróza./ Intersticiální plicní fibróza./ Sarkoidóza plic.</w:t>
            </w:r>
          </w:p>
        </w:tc>
        <w:tc>
          <w:tcPr>
            <w:tcW w:w="6998" w:type="dxa"/>
          </w:tcPr>
          <w:p w14:paraId="7921D5C2" w14:textId="77777777" w:rsidR="00B42DB6" w:rsidRPr="00B63569" w:rsidRDefault="00B42DB6" w:rsidP="00B63569">
            <w:pPr>
              <w:spacing w:before="120" w:line="276" w:lineRule="auto"/>
              <w:rPr>
                <w:rFonts w:ascii="Cambria" w:hAnsi="Cambria"/>
                <w:b/>
                <w:bCs/>
                <w:color w:val="000000" w:themeColor="text1"/>
                <w:spacing w:val="16"/>
                <w:sz w:val="22"/>
                <w:szCs w:val="22"/>
              </w:rPr>
            </w:pPr>
          </w:p>
          <w:p w14:paraId="16048C8A" w14:textId="5DD96C6F"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močového ústrojí</w:t>
            </w:r>
          </w:p>
          <w:p w14:paraId="479049E6"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nebo vleklé záněty ledvin a močových cest na podkladě anatomickém nebo funkčním.</w:t>
            </w:r>
          </w:p>
          <w:p w14:paraId="056FC623"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Urolitiáza in situ, po spontánním odchodu konkrementu, odstranění chirurgickou či endoskopickou cestou nebo litotrypsií extrakorporálními rázovými vlnami (LERV).</w:t>
            </w:r>
          </w:p>
          <w:p w14:paraId="2C10EE6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močového ústrojí mimo urolitiázu.</w:t>
            </w:r>
          </w:p>
          <w:p w14:paraId="2097B0E7"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difusní glomerulonefritis./ Lipoidní nefróza./ Hereditární nefropatie ve stadiu remise.</w:t>
            </w:r>
          </w:p>
          <w:p w14:paraId="766A5792"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w:t>
            </w:r>
          </w:p>
          <w:p w14:paraId="68AE6B15"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Funkční poruchy mikce (i bez zánětlivé příčiny) v případech, pokud není soustavná ambulantní péče efektivní./ Děti po dovršení 9 let věku nereagující na dosavadní režimová a medikamentózní opatření.</w:t>
            </w:r>
          </w:p>
          <w:p w14:paraId="064EE5F7" w14:textId="1510215C"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Duševní poruchy</w:t>
            </w:r>
          </w:p>
          <w:p w14:paraId="1BD8E656"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Psychózy ve stádiu remise.</w:t>
            </w:r>
          </w:p>
          <w:p w14:paraId="6B092E28"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Neurotické poruchy a jiné nepsychotické poruchy.</w:t>
            </w:r>
          </w:p>
          <w:p w14:paraId="5A3CA838" w14:textId="753A0755"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kožní</w:t>
            </w:r>
          </w:p>
          <w:p w14:paraId="640E5790"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Psoriasis vulgaris – chronické a recidivující formy.</w:t>
            </w:r>
          </w:p>
          <w:p w14:paraId="15422CBF"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Chronické a recidivující ekzémy včetně atopického./ Chronické prurigo.</w:t>
            </w:r>
          </w:p>
          <w:p w14:paraId="26BB5169"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Indurativní a konglobující formy akné.</w:t>
            </w:r>
          </w:p>
          <w:p w14:paraId="7B2F018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Sklerodermie.</w:t>
            </w:r>
          </w:p>
          <w:p w14:paraId="555BB1AD"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Ichtyózy.</w:t>
            </w:r>
          </w:p>
          <w:p w14:paraId="39BC14E3"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dermatózy.</w:t>
            </w:r>
          </w:p>
          <w:p w14:paraId="7F7A1689"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popáleninách a po rekonstrukčních výkonech, kde hrozí smršťování jizev.</w:t>
            </w:r>
          </w:p>
          <w:p w14:paraId="5BE293FC" w14:textId="77777777" w:rsidR="001D6A78" w:rsidRPr="00B63569" w:rsidRDefault="001D6A78" w:rsidP="00B63569">
            <w:pPr>
              <w:spacing w:before="120" w:line="276" w:lineRule="auto"/>
              <w:textAlignment w:val="baseline"/>
              <w:rPr>
                <w:rFonts w:ascii="Cambria" w:hAnsi="Cambria"/>
                <w:color w:val="000000" w:themeColor="text1"/>
                <w:sz w:val="22"/>
                <w:szCs w:val="22"/>
                <w:bdr w:val="none" w:sz="0" w:space="0" w:color="auto" w:frame="1"/>
              </w:rPr>
            </w:pPr>
          </w:p>
        </w:tc>
      </w:tr>
      <w:tr w:rsidR="00B42DB6" w:rsidRPr="00B63569" w14:paraId="108AF428" w14:textId="77777777" w:rsidTr="001D6A78">
        <w:tc>
          <w:tcPr>
            <w:tcW w:w="6997" w:type="dxa"/>
          </w:tcPr>
          <w:p w14:paraId="08BA4C5C"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t>Ovládající osoby:</w:t>
            </w:r>
          </w:p>
          <w:p w14:paraId="6E101DEA" w14:textId="53E60751"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Ministerstvo zdravotnictví</w:t>
            </w:r>
          </w:p>
          <w:p w14:paraId="7B58988F" w14:textId="77777777" w:rsidR="00B42DB6" w:rsidRPr="00B63569" w:rsidRDefault="00B42DB6" w:rsidP="00B63569">
            <w:pPr>
              <w:spacing w:before="120" w:line="276" w:lineRule="auto"/>
              <w:rPr>
                <w:rFonts w:ascii="Cambria" w:hAnsi="Cambria"/>
                <w:sz w:val="22"/>
                <w:szCs w:val="22"/>
              </w:rPr>
            </w:pPr>
          </w:p>
          <w:p w14:paraId="10E19E36"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3A7F45A0" w14:textId="77777777"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w:t>
            </w:r>
          </w:p>
          <w:p w14:paraId="3F9ED3F5" w14:textId="77777777" w:rsidR="00B42DB6" w:rsidRPr="00B63569" w:rsidRDefault="00B42DB6" w:rsidP="00B63569">
            <w:pPr>
              <w:spacing w:before="120" w:line="276" w:lineRule="auto"/>
              <w:rPr>
                <w:rFonts w:ascii="Cambria" w:hAnsi="Cambria"/>
                <w:sz w:val="22"/>
                <w:szCs w:val="22"/>
              </w:rPr>
            </w:pPr>
          </w:p>
          <w:p w14:paraId="4B3626C2"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lastRenderedPageBreak/>
              <w:t>Představenstvo:</w:t>
            </w:r>
          </w:p>
          <w:p w14:paraId="60EDA4A9" w14:textId="17BB4522"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w:t>
            </w:r>
          </w:p>
          <w:p w14:paraId="17D2DDC9" w14:textId="77777777" w:rsidR="00B42DB6" w:rsidRPr="00B63569" w:rsidRDefault="00B42DB6" w:rsidP="00B63569">
            <w:pPr>
              <w:spacing w:before="120" w:line="276" w:lineRule="auto"/>
              <w:rPr>
                <w:rFonts w:ascii="Cambria" w:hAnsi="Cambria"/>
                <w:sz w:val="22"/>
                <w:szCs w:val="22"/>
              </w:rPr>
            </w:pPr>
          </w:p>
          <w:p w14:paraId="0F931B33"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2203BC46" w14:textId="740A3F52"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w:t>
            </w:r>
          </w:p>
          <w:p w14:paraId="045A7CE9" w14:textId="77777777" w:rsidR="00B42DB6" w:rsidRPr="00B63569" w:rsidRDefault="00B42DB6" w:rsidP="00B63569">
            <w:pPr>
              <w:spacing w:before="120" w:line="276" w:lineRule="auto"/>
              <w:rPr>
                <w:rFonts w:ascii="Cambria" w:hAnsi="Cambria"/>
                <w:color w:val="000000" w:themeColor="text1"/>
                <w:sz w:val="22"/>
                <w:szCs w:val="22"/>
              </w:rPr>
            </w:pPr>
          </w:p>
          <w:p w14:paraId="1E76A1F5" w14:textId="77777777" w:rsidR="00B42DB6" w:rsidRPr="00B63569" w:rsidRDefault="00B42DB6"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482FE708" w14:textId="4D70DC56" w:rsidR="00B42DB6" w:rsidRPr="00B63569" w:rsidRDefault="00B42DB6"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112,18 (v roce 2018) </w:t>
            </w:r>
          </w:p>
          <w:p w14:paraId="70BEEC21" w14:textId="77777777" w:rsidR="00B42DB6" w:rsidRPr="00B63569" w:rsidRDefault="00B42DB6" w:rsidP="00B63569">
            <w:pPr>
              <w:spacing w:before="120" w:line="276" w:lineRule="auto"/>
              <w:rPr>
                <w:rFonts w:ascii="Cambria" w:hAnsi="Cambria"/>
                <w:color w:val="000000" w:themeColor="text1"/>
                <w:sz w:val="22"/>
                <w:szCs w:val="22"/>
              </w:rPr>
            </w:pPr>
          </w:p>
          <w:p w14:paraId="6775A01A" w14:textId="77777777" w:rsidR="00B42DB6" w:rsidRPr="00B63569" w:rsidRDefault="00B42DB6"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1C5AEC0C" w14:textId="555C59E4" w:rsidR="00B42DB6" w:rsidRPr="00B63569" w:rsidRDefault="00B42DB6" w:rsidP="00B63569">
            <w:pPr>
              <w:spacing w:before="120" w:line="276" w:lineRule="auto"/>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w:t>
            </w:r>
          </w:p>
        </w:tc>
        <w:tc>
          <w:tcPr>
            <w:tcW w:w="6998" w:type="dxa"/>
          </w:tcPr>
          <w:p w14:paraId="671E4D5E" w14:textId="77777777" w:rsidR="00B42DB6" w:rsidRPr="00B63569" w:rsidRDefault="00B42DB6" w:rsidP="00B63569">
            <w:pPr>
              <w:spacing w:before="120" w:line="276" w:lineRule="auto"/>
              <w:textAlignment w:val="baseline"/>
              <w:rPr>
                <w:rFonts w:ascii="Cambria" w:hAnsi="Cambria"/>
                <w:b/>
                <w:bCs/>
                <w:color w:val="000000" w:themeColor="text1"/>
                <w:sz w:val="22"/>
                <w:szCs w:val="22"/>
                <w:bdr w:val="none" w:sz="0" w:space="0" w:color="auto" w:frame="1"/>
              </w:rPr>
            </w:pPr>
          </w:p>
        </w:tc>
      </w:tr>
    </w:tbl>
    <w:p w14:paraId="52F16EDF" w14:textId="77777777" w:rsidR="00B42DB6" w:rsidRPr="00B63569" w:rsidRDefault="00B42DB6"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6997"/>
        <w:gridCol w:w="6998"/>
      </w:tblGrid>
      <w:tr w:rsidR="00FC4BB2" w:rsidRPr="00B63569" w14:paraId="7EDB1EC0" w14:textId="77777777" w:rsidTr="00FC4BB2">
        <w:tc>
          <w:tcPr>
            <w:tcW w:w="13995" w:type="dxa"/>
            <w:gridSpan w:val="2"/>
            <w:shd w:val="clear" w:color="auto" w:fill="FAA082"/>
          </w:tcPr>
          <w:p w14:paraId="67917A6E"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5312B5E3" w14:textId="77777777"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Léčebné lázně Mariánské Lázně a.s. (IČO: 45359113)</w:t>
            </w:r>
          </w:p>
          <w:p w14:paraId="0FD89CD6"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t>Adresa sídla:</w:t>
            </w:r>
          </w:p>
          <w:p w14:paraId="04056948" w14:textId="2C099504"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Lázeňská 295, 35491 </w:t>
            </w:r>
            <w:r w:rsidR="000776B2">
              <w:rPr>
                <w:rFonts w:ascii="Cambria" w:hAnsi="Cambria"/>
                <w:bCs/>
                <w:kern w:val="28"/>
                <w:sz w:val="22"/>
                <w:szCs w:val="22"/>
                <w14:numForm w14:val="lining"/>
              </w:rPr>
              <w:t>Mariánské Lázně</w:t>
            </w:r>
          </w:p>
          <w:p w14:paraId="5EA490B9"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6A50F16E" w14:textId="001F7639" w:rsidR="00FC4BB2" w:rsidRPr="00B63569" w:rsidRDefault="00393918" w:rsidP="00B63569">
            <w:pPr>
              <w:spacing w:before="120" w:line="276" w:lineRule="auto"/>
              <w:rPr>
                <w:rStyle w:val="Hypertextovodkaz"/>
                <w:rFonts w:ascii="Cambria" w:hAnsi="Cambria"/>
                <w:color w:val="3685C6"/>
                <w:sz w:val="22"/>
                <w:szCs w:val="22"/>
              </w:rPr>
            </w:pPr>
            <w:hyperlink r:id="rId24" w:tgtFrame="_blank" w:history="1">
              <w:r w:rsidR="00FC4BB2" w:rsidRPr="00B63569">
                <w:rPr>
                  <w:rStyle w:val="Hypertextovodkaz"/>
                  <w:rFonts w:ascii="Cambria" w:hAnsi="Cambria"/>
                  <w:color w:val="3685C6"/>
                  <w:sz w:val="22"/>
                  <w:szCs w:val="22"/>
                </w:rPr>
                <w:t>www.</w:t>
              </w:r>
              <w:r w:rsidR="000776B2">
                <w:rPr>
                  <w:rStyle w:val="Hypertextovodkaz"/>
                  <w:rFonts w:ascii="Cambria" w:hAnsi="Cambria"/>
                  <w:color w:val="3685C6"/>
                  <w:sz w:val="22"/>
                  <w:szCs w:val="22"/>
                </w:rPr>
                <w:t>e</w:t>
              </w:r>
              <w:r w:rsidR="000776B2">
                <w:rPr>
                  <w:rStyle w:val="Hypertextovodkaz"/>
                  <w:color w:val="3685C6"/>
                </w:rPr>
                <w:t>nsanahotels.com</w:t>
              </w:r>
            </w:hyperlink>
          </w:p>
          <w:p w14:paraId="3E4AFC33"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5DBA184D" w14:textId="77777777" w:rsidR="00FC4BB2" w:rsidRPr="00B63569" w:rsidRDefault="00FC4BB2"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474331C4"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55A6E63A" w14:textId="77D90657" w:rsidR="00FC4BB2" w:rsidRPr="00B63569" w:rsidRDefault="00FC4BB2" w:rsidP="00B63569">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B42DB6" w:rsidRPr="00B63569" w14:paraId="71362FF7" w14:textId="77777777" w:rsidTr="001D6A78">
        <w:tc>
          <w:tcPr>
            <w:tcW w:w="6997" w:type="dxa"/>
          </w:tcPr>
          <w:p w14:paraId="77FE903A"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7BEFEEB0"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3EA4CC40"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 xml:space="preserve">B. Nemoci oběhového ústrojí </w:t>
            </w:r>
          </w:p>
          <w:p w14:paraId="533C85E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Symptomatická ischemická choroba srdeční.</w:t>
            </w:r>
          </w:p>
          <w:p w14:paraId="53E98971"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infarktu myokardu.</w:t>
            </w:r>
          </w:p>
          <w:p w14:paraId="414A996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Hypertenzní nemoc II. až III. stupně hodnocení hypertenzní nemoci.</w:t>
            </w:r>
          </w:p>
          <w:p w14:paraId="65ECE19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4B96FC0D" w14:textId="463FB0B3"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Funkč</w:t>
            </w:r>
            <w:r w:rsidR="00D24A2B">
              <w:rPr>
                <w:rFonts w:ascii="Cambria" w:hAnsi="Cambria"/>
                <w:sz w:val="22"/>
                <w:szCs w:val="22"/>
              </w:rPr>
              <w:t>n</w:t>
            </w:r>
            <w:r w:rsidRPr="00B63569">
              <w:rPr>
                <w:rFonts w:ascii="Cambria" w:hAnsi="Cambria"/>
                <w:sz w:val="22"/>
                <w:szCs w:val="22"/>
              </w:rPr>
              <w:t>í poruchy periferních cév a stavy po trombózách. Chronický lymfatický edém.</w:t>
            </w:r>
          </w:p>
          <w:p w14:paraId="7A506047"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788A70A9"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perkutánní transluminární koronární angioplastice (PTCA).</w:t>
            </w:r>
          </w:p>
          <w:p w14:paraId="721100BF"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11569B3F"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srdce.</w:t>
            </w:r>
          </w:p>
          <w:p w14:paraId="428E7D1A"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trávicího ústrojí</w:t>
            </w:r>
          </w:p>
          <w:p w14:paraId="6F6237A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25FD8FA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0B7DDED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76DB267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505F71D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789EC0A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7D52DE4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6F26286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25E9C753" w14:textId="03200D5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z poruch výměny látkové a žláz s vnitřní sekrecí</w:t>
            </w:r>
          </w:p>
          <w:p w14:paraId="14907A0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05A5D482"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45D625A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B63569">
              <w:rPr>
                <w:rFonts w:ascii="Cambria" w:hAnsi="Cambria"/>
                <w:color w:val="FFFFFF"/>
                <w:sz w:val="22"/>
                <w:szCs w:val="22"/>
              </w:rPr>
              <w:t>).</w:t>
            </w:r>
          </w:p>
          <w:p w14:paraId="436FCB91"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Nemoci dýchacího ústrojí</w:t>
            </w:r>
          </w:p>
          <w:p w14:paraId="32E1473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p w14:paraId="077655D7"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Poškození hrtanu a hlasivek v důsledku hlasového přetížení./ Stavy po fonochirurgické léčbě.</w:t>
            </w:r>
          </w:p>
          <w:p w14:paraId="61C7BD72"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p w14:paraId="46BB9BE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Bronchiektazie./ Recidivující záněty dolních cest dýchacích a chronické záněty dýchacího ústrojí jako nemoc z povolání podle jiného právního předpisu, který stanoví seznam nemocí z povolání.</w:t>
            </w:r>
          </w:p>
          <w:p w14:paraId="2659A0F3"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5780598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71F856C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Následky toxických účinků plynů, dýmů, leptavých par a dráždivých prachů na horní cesty dýchací a dolní cesty dýchací</w:t>
            </w:r>
            <w:r w:rsidRPr="00B63569">
              <w:rPr>
                <w:rFonts w:ascii="Cambria" w:hAnsi="Cambria"/>
                <w:color w:val="FFFFFF"/>
                <w:sz w:val="22"/>
                <w:szCs w:val="22"/>
              </w:rPr>
              <w:t>.</w:t>
            </w:r>
          </w:p>
          <w:p w14:paraId="5E6BE0D2"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nervové</w:t>
            </w:r>
          </w:p>
          <w:p w14:paraId="3737AA3B" w14:textId="238B4C90" w:rsidR="00B42DB6"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tc>
        <w:tc>
          <w:tcPr>
            <w:tcW w:w="6998" w:type="dxa"/>
          </w:tcPr>
          <w:p w14:paraId="2FA751C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Polyneuropatie s paretickými projevy.</w:t>
            </w:r>
          </w:p>
          <w:p w14:paraId="40F9AEC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Kořenové syndromy s iritačně-zánikovým syndromem.</w:t>
            </w:r>
          </w:p>
          <w:p w14:paraId="45B25CC2"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669D6A39"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4000EE30"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7EBE8D5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6F411DA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p w14:paraId="301B1118"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Syringomyelie s paretickými projevy.</w:t>
            </w:r>
          </w:p>
          <w:p w14:paraId="196B8A9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4DB026D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79CE95C3" w14:textId="77777777" w:rsidR="00B9682D" w:rsidRPr="00B63569" w:rsidRDefault="00B9682D" w:rsidP="00B63569">
            <w:pPr>
              <w:spacing w:before="120" w:line="276" w:lineRule="auto"/>
              <w:rPr>
                <w:rFonts w:ascii="Cambria" w:hAnsi="Cambria"/>
                <w:b/>
                <w:bCs/>
                <w:color w:val="000000" w:themeColor="text1"/>
                <w:spacing w:val="16"/>
                <w:sz w:val="22"/>
                <w:szCs w:val="22"/>
              </w:rPr>
            </w:pPr>
          </w:p>
          <w:p w14:paraId="0554589F" w14:textId="0141A6F2"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G. Nemoci pohybového ústrojí</w:t>
            </w:r>
          </w:p>
          <w:p w14:paraId="0FD88C21"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1848298"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5392A1F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B5C42A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5D76796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Osteoporóza s komplikacemi, pokud soustavná ambulantní rehabilitační péče delší než 3 měsíce není efektivní nebo v návaznosti na hospitalizaci pro komplikaci osteoporózy./ Kostní změny, které jsou následkem práce ve stlačeném vzduchu jako </w:t>
            </w:r>
            <w:r w:rsidRPr="00B63569">
              <w:rPr>
                <w:rFonts w:ascii="Cambria" w:hAnsi="Cambria"/>
                <w:sz w:val="22"/>
                <w:szCs w:val="22"/>
              </w:rPr>
              <w:lastRenderedPageBreak/>
              <w:t>nemoc z povolání podle jiného právního předpisu, který stanoví seznam nemocí z povolání.</w:t>
            </w:r>
          </w:p>
          <w:p w14:paraId="251D4C9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7010690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409A8E3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044E5E8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4D8DEBC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589B706F"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E353A2C"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3B05A0BF" w14:textId="0F1EB9B4"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H. Nemoci močového ústrojí</w:t>
            </w:r>
          </w:p>
          <w:p w14:paraId="61F49567"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7F147E5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503F94F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operacích ledvin a močových cest včetně operací endovezikálních a stavů po komplikované prostatektomii a nefrolitotrypsii, doléčení po litotrypsii extrakorporálními rázovými vlnami (LERV).</w:t>
            </w:r>
          </w:p>
          <w:p w14:paraId="32438F8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64E694F8"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6D8A6449" w14:textId="77777777" w:rsidR="00B42DB6" w:rsidRPr="00B63569" w:rsidRDefault="00B42DB6" w:rsidP="00B63569">
            <w:pPr>
              <w:spacing w:before="120" w:line="276" w:lineRule="auto"/>
              <w:textAlignment w:val="baseline"/>
              <w:rPr>
                <w:rFonts w:ascii="Cambria" w:hAnsi="Cambria"/>
                <w:b/>
                <w:bCs/>
                <w:color w:val="000000" w:themeColor="text1"/>
                <w:sz w:val="22"/>
                <w:szCs w:val="22"/>
                <w:bdr w:val="none" w:sz="0" w:space="0" w:color="auto" w:frame="1"/>
              </w:rPr>
            </w:pPr>
          </w:p>
        </w:tc>
      </w:tr>
      <w:tr w:rsidR="00B9682D" w:rsidRPr="00B63569" w14:paraId="4AEB82D6" w14:textId="77777777" w:rsidTr="004470F7">
        <w:tc>
          <w:tcPr>
            <w:tcW w:w="13995" w:type="dxa"/>
            <w:gridSpan w:val="2"/>
          </w:tcPr>
          <w:p w14:paraId="79832523"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3734AEDE" w14:textId="0B052EA3" w:rsidR="00B9682D" w:rsidRPr="00B63569" w:rsidRDefault="00B9682D" w:rsidP="00B63569">
            <w:pPr>
              <w:spacing w:before="120" w:line="276" w:lineRule="auto"/>
              <w:rPr>
                <w:rFonts w:ascii="Cambria" w:hAnsi="Cambria"/>
                <w:sz w:val="22"/>
                <w:szCs w:val="22"/>
              </w:rPr>
            </w:pPr>
            <w:proofErr w:type="spellStart"/>
            <w:r w:rsidRPr="00B63569">
              <w:rPr>
                <w:rFonts w:ascii="Cambria" w:hAnsi="Cambria"/>
                <w:sz w:val="22"/>
                <w:szCs w:val="22"/>
              </w:rPr>
              <w:t>Drencan</w:t>
            </w:r>
            <w:proofErr w:type="spellEnd"/>
            <w:r w:rsidRPr="00B63569">
              <w:rPr>
                <w:rFonts w:ascii="Cambria" w:hAnsi="Cambria"/>
                <w:sz w:val="22"/>
                <w:szCs w:val="22"/>
              </w:rPr>
              <w:t xml:space="preserve"> Limited, Velká Británie </w:t>
            </w:r>
          </w:p>
          <w:p w14:paraId="7B255DED" w14:textId="77777777" w:rsidR="00B9682D" w:rsidRPr="00B63569" w:rsidRDefault="00B9682D" w:rsidP="00B63569">
            <w:pPr>
              <w:spacing w:before="120" w:line="276" w:lineRule="auto"/>
              <w:rPr>
                <w:rFonts w:ascii="Cambria" w:hAnsi="Cambria"/>
                <w:sz w:val="22"/>
                <w:szCs w:val="22"/>
              </w:rPr>
            </w:pPr>
          </w:p>
          <w:p w14:paraId="639140C9"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566F4A3E" w14:textId="3B53467B" w:rsidR="00B9682D" w:rsidRPr="00B63569" w:rsidRDefault="00B63569" w:rsidP="00B63569">
            <w:pPr>
              <w:spacing w:before="120" w:line="276" w:lineRule="auto"/>
              <w:rPr>
                <w:rFonts w:ascii="Cambria" w:hAnsi="Cambria"/>
                <w:sz w:val="22"/>
                <w:szCs w:val="22"/>
              </w:rPr>
            </w:pPr>
            <w:r w:rsidRPr="00B63569">
              <w:rPr>
                <w:rFonts w:ascii="Cambria" w:hAnsi="Cambria"/>
                <w:sz w:val="22"/>
                <w:szCs w:val="22"/>
              </w:rPr>
              <w:t xml:space="preserve">Slovenské </w:t>
            </w:r>
            <w:proofErr w:type="spellStart"/>
            <w:r w:rsidRPr="00B63569">
              <w:rPr>
                <w:rFonts w:ascii="Cambria" w:hAnsi="Cambria"/>
                <w:sz w:val="22"/>
                <w:szCs w:val="22"/>
              </w:rPr>
              <w:t>liečebné</w:t>
            </w:r>
            <w:proofErr w:type="spellEnd"/>
            <w:r w:rsidRPr="00B63569">
              <w:rPr>
                <w:rFonts w:ascii="Cambria" w:hAnsi="Cambria"/>
                <w:sz w:val="22"/>
                <w:szCs w:val="22"/>
              </w:rPr>
              <w:t xml:space="preserve"> </w:t>
            </w:r>
            <w:proofErr w:type="spellStart"/>
            <w:r w:rsidRPr="00B63569">
              <w:rPr>
                <w:rFonts w:ascii="Cambria" w:hAnsi="Cambria"/>
                <w:sz w:val="22"/>
                <w:szCs w:val="22"/>
              </w:rPr>
              <w:t>kúpele</w:t>
            </w:r>
            <w:proofErr w:type="spellEnd"/>
            <w:r w:rsidRPr="00B63569">
              <w:rPr>
                <w:rFonts w:ascii="Cambria" w:hAnsi="Cambria"/>
                <w:sz w:val="22"/>
                <w:szCs w:val="22"/>
              </w:rPr>
              <w:t xml:space="preserve"> Piešťany a.s.</w:t>
            </w:r>
          </w:p>
          <w:p w14:paraId="5F4EE746" w14:textId="68934F90" w:rsidR="00B63569" w:rsidRPr="00B63569" w:rsidRDefault="00B63569" w:rsidP="00B63569">
            <w:pPr>
              <w:spacing w:before="120" w:line="276" w:lineRule="auto"/>
              <w:rPr>
                <w:rFonts w:ascii="Cambria" w:hAnsi="Cambria"/>
                <w:sz w:val="22"/>
                <w:szCs w:val="22"/>
              </w:rPr>
            </w:pPr>
            <w:proofErr w:type="spellStart"/>
            <w:r w:rsidRPr="00B63569">
              <w:rPr>
                <w:rFonts w:ascii="Cambria" w:hAnsi="Cambria"/>
                <w:sz w:val="22"/>
                <w:szCs w:val="22"/>
              </w:rPr>
              <w:t>Prírodné</w:t>
            </w:r>
            <w:proofErr w:type="spellEnd"/>
            <w:r w:rsidRPr="00B63569">
              <w:rPr>
                <w:rFonts w:ascii="Cambria" w:hAnsi="Cambria"/>
                <w:sz w:val="22"/>
                <w:szCs w:val="22"/>
              </w:rPr>
              <w:t xml:space="preserve"> </w:t>
            </w:r>
            <w:proofErr w:type="spellStart"/>
            <w:r w:rsidRPr="00B63569">
              <w:rPr>
                <w:rFonts w:ascii="Cambria" w:hAnsi="Cambria"/>
                <w:sz w:val="22"/>
                <w:szCs w:val="22"/>
              </w:rPr>
              <w:t>liečebné</w:t>
            </w:r>
            <w:proofErr w:type="spellEnd"/>
            <w:r w:rsidRPr="00B63569">
              <w:rPr>
                <w:rFonts w:ascii="Cambria" w:hAnsi="Cambria"/>
                <w:sz w:val="22"/>
                <w:szCs w:val="22"/>
              </w:rPr>
              <w:t xml:space="preserve"> </w:t>
            </w:r>
            <w:proofErr w:type="spellStart"/>
            <w:r w:rsidRPr="00B63569">
              <w:rPr>
                <w:rFonts w:ascii="Cambria" w:hAnsi="Cambria"/>
                <w:sz w:val="22"/>
                <w:szCs w:val="22"/>
              </w:rPr>
              <w:t>kúpele</w:t>
            </w:r>
            <w:proofErr w:type="spellEnd"/>
            <w:r w:rsidRPr="00B63569">
              <w:rPr>
                <w:rFonts w:ascii="Cambria" w:hAnsi="Cambria"/>
                <w:sz w:val="22"/>
                <w:szCs w:val="22"/>
              </w:rPr>
              <w:t xml:space="preserve"> </w:t>
            </w:r>
            <w:proofErr w:type="spellStart"/>
            <w:r w:rsidRPr="00B63569">
              <w:rPr>
                <w:rFonts w:ascii="Cambria" w:hAnsi="Cambria"/>
                <w:sz w:val="22"/>
                <w:szCs w:val="22"/>
              </w:rPr>
              <w:t>Smrdáky</w:t>
            </w:r>
            <w:proofErr w:type="spellEnd"/>
            <w:r w:rsidRPr="00B63569">
              <w:rPr>
                <w:rFonts w:ascii="Cambria" w:hAnsi="Cambria"/>
                <w:sz w:val="22"/>
                <w:szCs w:val="22"/>
              </w:rPr>
              <w:t xml:space="preserve"> a.s.</w:t>
            </w:r>
          </w:p>
          <w:p w14:paraId="06800398" w14:textId="77777777" w:rsidR="00B9682D" w:rsidRPr="00B63569" w:rsidRDefault="00B9682D" w:rsidP="00B63569">
            <w:pPr>
              <w:spacing w:before="120" w:line="276" w:lineRule="auto"/>
              <w:rPr>
                <w:rFonts w:ascii="Cambria" w:hAnsi="Cambria"/>
                <w:sz w:val="22"/>
                <w:szCs w:val="22"/>
              </w:rPr>
            </w:pPr>
          </w:p>
          <w:p w14:paraId="7816943D"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5A41C0AF" w14:textId="3A937496"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 xml:space="preserve">Mark Nicholas </w:t>
            </w:r>
            <w:proofErr w:type="spellStart"/>
            <w:r w:rsidRPr="00B63569">
              <w:rPr>
                <w:rFonts w:ascii="Cambria" w:hAnsi="Cambria"/>
                <w:sz w:val="22"/>
                <w:szCs w:val="22"/>
              </w:rPr>
              <w:t>Hennebry</w:t>
            </w:r>
            <w:proofErr w:type="spellEnd"/>
            <w:r w:rsidRPr="00B63569">
              <w:rPr>
                <w:rFonts w:ascii="Cambria" w:hAnsi="Cambria"/>
                <w:sz w:val="22"/>
                <w:szCs w:val="22"/>
              </w:rPr>
              <w:t>, předseda představenstva </w:t>
            </w:r>
          </w:p>
          <w:p w14:paraId="2789F00A" w14:textId="7DE716B7"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Ing. Pavel Říha, člen představenstva</w:t>
            </w:r>
          </w:p>
          <w:p w14:paraId="71CA69C6" w14:textId="25603666"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 xml:space="preserve">Dr. </w:t>
            </w:r>
            <w:proofErr w:type="spellStart"/>
            <w:r w:rsidRPr="00B63569">
              <w:rPr>
                <w:rFonts w:ascii="Cambria" w:hAnsi="Cambria"/>
                <w:sz w:val="22"/>
                <w:szCs w:val="22"/>
              </w:rPr>
              <w:t>Imre</w:t>
            </w:r>
            <w:proofErr w:type="spellEnd"/>
            <w:r w:rsidRPr="00B63569">
              <w:rPr>
                <w:rFonts w:ascii="Cambria" w:hAnsi="Cambria"/>
                <w:sz w:val="22"/>
                <w:szCs w:val="22"/>
              </w:rPr>
              <w:t xml:space="preserve"> </w:t>
            </w:r>
            <w:proofErr w:type="spellStart"/>
            <w:r w:rsidRPr="00B63569">
              <w:rPr>
                <w:rFonts w:ascii="Cambria" w:hAnsi="Cambria"/>
                <w:sz w:val="22"/>
                <w:szCs w:val="22"/>
              </w:rPr>
              <w:t>Deák</w:t>
            </w:r>
            <w:proofErr w:type="spellEnd"/>
            <w:r w:rsidRPr="00B63569">
              <w:rPr>
                <w:rFonts w:ascii="Cambria" w:hAnsi="Cambria"/>
                <w:sz w:val="22"/>
                <w:szCs w:val="22"/>
              </w:rPr>
              <w:t>, člen představenstva</w:t>
            </w:r>
          </w:p>
          <w:p w14:paraId="7D48CF55" w14:textId="775A1A6E"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lastRenderedPageBreak/>
              <w:t xml:space="preserve">Ing. Patricie Sedláčková </w:t>
            </w:r>
            <w:proofErr w:type="spellStart"/>
            <w:r w:rsidRPr="00B63569">
              <w:rPr>
                <w:rFonts w:ascii="Cambria" w:hAnsi="Cambria"/>
                <w:sz w:val="22"/>
                <w:szCs w:val="22"/>
              </w:rPr>
              <w:t>Irlveková</w:t>
            </w:r>
            <w:proofErr w:type="spellEnd"/>
            <w:r w:rsidRPr="00B63569">
              <w:rPr>
                <w:rFonts w:ascii="Cambria" w:hAnsi="Cambria"/>
                <w:sz w:val="22"/>
                <w:szCs w:val="22"/>
              </w:rPr>
              <w:t>, člen představenstva</w:t>
            </w:r>
          </w:p>
          <w:p w14:paraId="6D46DA33" w14:textId="5A14A2B7"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 xml:space="preserve">Ing. Lev </w:t>
            </w:r>
            <w:proofErr w:type="spellStart"/>
            <w:r w:rsidRPr="00B63569">
              <w:rPr>
                <w:rFonts w:ascii="Cambria" w:hAnsi="Cambria"/>
                <w:sz w:val="22"/>
                <w:szCs w:val="22"/>
              </w:rPr>
              <w:t>Novobilský</w:t>
            </w:r>
            <w:proofErr w:type="spellEnd"/>
            <w:r w:rsidRPr="00B63569">
              <w:rPr>
                <w:rFonts w:ascii="Cambria" w:hAnsi="Cambria"/>
                <w:sz w:val="22"/>
                <w:szCs w:val="22"/>
              </w:rPr>
              <w:t>, člen představenstva</w:t>
            </w:r>
          </w:p>
          <w:p w14:paraId="5FFC7990" w14:textId="0313E855"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Karel Kalivoda, člen představenstva</w:t>
            </w:r>
          </w:p>
          <w:p w14:paraId="56A5C322" w14:textId="77777777" w:rsidR="00B9682D" w:rsidRPr="00B63569" w:rsidRDefault="00B9682D" w:rsidP="00B63569">
            <w:pPr>
              <w:spacing w:before="120" w:line="276" w:lineRule="auto"/>
              <w:rPr>
                <w:rFonts w:ascii="Cambria" w:hAnsi="Cambria"/>
                <w:sz w:val="22"/>
                <w:szCs w:val="22"/>
              </w:rPr>
            </w:pPr>
          </w:p>
          <w:p w14:paraId="73D0719C"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1342BACC" w14:textId="4781552F" w:rsidR="00B9682D" w:rsidRPr="00B63569" w:rsidRDefault="00B9682D"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Péter </w:t>
            </w:r>
            <w:proofErr w:type="spellStart"/>
            <w:r w:rsidRPr="00B63569">
              <w:rPr>
                <w:rFonts w:ascii="Cambria" w:hAnsi="Cambria"/>
                <w:color w:val="000000" w:themeColor="text1"/>
                <w:sz w:val="22"/>
                <w:szCs w:val="22"/>
              </w:rPr>
              <w:t>Tamás</w:t>
            </w:r>
            <w:proofErr w:type="spellEnd"/>
            <w:r w:rsidRPr="00B63569">
              <w:rPr>
                <w:rFonts w:ascii="Cambria" w:hAnsi="Cambria"/>
                <w:color w:val="000000" w:themeColor="text1"/>
                <w:sz w:val="22"/>
                <w:szCs w:val="22"/>
              </w:rPr>
              <w:t xml:space="preserve"> </w:t>
            </w:r>
            <w:proofErr w:type="spellStart"/>
            <w:r w:rsidRPr="00B63569">
              <w:rPr>
                <w:rFonts w:ascii="Cambria" w:hAnsi="Cambria"/>
                <w:color w:val="000000" w:themeColor="text1"/>
                <w:sz w:val="22"/>
                <w:szCs w:val="22"/>
              </w:rPr>
              <w:t>Dienes</w:t>
            </w:r>
            <w:proofErr w:type="spellEnd"/>
            <w:r w:rsidRPr="00B63569">
              <w:rPr>
                <w:rFonts w:ascii="Cambria" w:hAnsi="Cambria"/>
                <w:color w:val="000000" w:themeColor="text1"/>
                <w:sz w:val="22"/>
                <w:szCs w:val="22"/>
              </w:rPr>
              <w:t>, předseda dozorčí rady</w:t>
            </w:r>
          </w:p>
          <w:p w14:paraId="0E03120F" w14:textId="2AA2210C" w:rsidR="00B9682D" w:rsidRPr="00B63569" w:rsidRDefault="00B9682D"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Ing. Edita </w:t>
            </w:r>
            <w:proofErr w:type="spellStart"/>
            <w:r w:rsidRPr="00B63569">
              <w:rPr>
                <w:rFonts w:ascii="Cambria" w:hAnsi="Cambria"/>
                <w:color w:val="000000" w:themeColor="text1"/>
                <w:sz w:val="22"/>
                <w:szCs w:val="22"/>
              </w:rPr>
              <w:t>Jadlovská</w:t>
            </w:r>
            <w:proofErr w:type="spellEnd"/>
            <w:r w:rsidRPr="00B63569">
              <w:rPr>
                <w:rFonts w:ascii="Cambria" w:hAnsi="Cambria"/>
                <w:color w:val="000000" w:themeColor="text1"/>
                <w:sz w:val="22"/>
                <w:szCs w:val="22"/>
              </w:rPr>
              <w:t>, člen dozorčí rady</w:t>
            </w:r>
          </w:p>
          <w:p w14:paraId="28DA8F1F" w14:textId="77777777" w:rsidR="00B9682D" w:rsidRPr="00B63569" w:rsidRDefault="00B9682D" w:rsidP="00B63569">
            <w:pPr>
              <w:spacing w:before="120" w:line="276" w:lineRule="auto"/>
              <w:rPr>
                <w:rFonts w:ascii="Cambria" w:hAnsi="Cambria"/>
                <w:color w:val="000000" w:themeColor="text1"/>
                <w:sz w:val="22"/>
                <w:szCs w:val="22"/>
              </w:rPr>
            </w:pPr>
          </w:p>
          <w:p w14:paraId="0204E514" w14:textId="77777777" w:rsidR="00B9682D" w:rsidRPr="00B63569" w:rsidRDefault="00B9682D"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10D4CFE3" w14:textId="7494A7D6" w:rsidR="00B9682D" w:rsidRPr="00B63569" w:rsidRDefault="00B63569" w:rsidP="00B63569">
            <w:pPr>
              <w:spacing w:before="120" w:line="276" w:lineRule="auto"/>
              <w:rPr>
                <w:rFonts w:ascii="Cambria" w:hAnsi="Cambria"/>
                <w:color w:val="000000" w:themeColor="text1"/>
                <w:sz w:val="22"/>
                <w:szCs w:val="22"/>
              </w:rPr>
            </w:pPr>
            <w:r>
              <w:rPr>
                <w:rFonts w:ascii="Cambria" w:hAnsi="Cambria"/>
                <w:color w:val="000000" w:themeColor="text1"/>
                <w:sz w:val="22"/>
                <w:szCs w:val="22"/>
              </w:rPr>
              <w:t>629</w:t>
            </w:r>
            <w:r w:rsidR="00B9682D" w:rsidRPr="00B63569">
              <w:rPr>
                <w:rFonts w:ascii="Cambria" w:hAnsi="Cambria"/>
                <w:color w:val="000000" w:themeColor="text1"/>
                <w:sz w:val="22"/>
                <w:szCs w:val="22"/>
              </w:rPr>
              <w:t xml:space="preserve"> (v roce 2019), </w:t>
            </w:r>
            <w:r>
              <w:rPr>
                <w:rFonts w:ascii="Cambria" w:hAnsi="Cambria"/>
                <w:color w:val="000000" w:themeColor="text1"/>
                <w:sz w:val="22"/>
                <w:szCs w:val="22"/>
              </w:rPr>
              <w:t>z toho zaměstnanci 619, vedoucí pracovníci 10</w:t>
            </w:r>
            <w:r w:rsidR="00B9682D" w:rsidRPr="00B63569">
              <w:rPr>
                <w:rFonts w:ascii="Cambria" w:hAnsi="Cambria"/>
                <w:color w:val="000000" w:themeColor="text1"/>
                <w:sz w:val="22"/>
                <w:szCs w:val="22"/>
              </w:rPr>
              <w:t xml:space="preserve"> </w:t>
            </w:r>
          </w:p>
          <w:p w14:paraId="4F3803F8" w14:textId="77777777" w:rsidR="00B9682D" w:rsidRPr="00B63569" w:rsidRDefault="00B9682D" w:rsidP="00B63569">
            <w:pPr>
              <w:spacing w:before="120" w:line="276" w:lineRule="auto"/>
              <w:rPr>
                <w:rFonts w:ascii="Cambria" w:hAnsi="Cambria"/>
                <w:color w:val="000000" w:themeColor="text1"/>
                <w:sz w:val="22"/>
                <w:szCs w:val="22"/>
              </w:rPr>
            </w:pPr>
          </w:p>
          <w:p w14:paraId="32FD1D08" w14:textId="77777777" w:rsidR="00B9682D" w:rsidRPr="00B63569" w:rsidRDefault="00B9682D"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34F90E0" w14:textId="1D652EDF" w:rsidR="00B9682D" w:rsidRPr="00B63569" w:rsidRDefault="00B9682D"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B63569">
              <w:rPr>
                <w:rFonts w:ascii="Cambria" w:hAnsi="Cambria"/>
                <w:color w:val="000000" w:themeColor="text1"/>
                <w:sz w:val="22"/>
                <w:szCs w:val="22"/>
              </w:rPr>
              <w:t>915</w:t>
            </w:r>
            <w:r w:rsidRPr="00B63569">
              <w:rPr>
                <w:rFonts w:ascii="Cambria" w:hAnsi="Cambria"/>
                <w:color w:val="000000" w:themeColor="text1"/>
                <w:sz w:val="22"/>
                <w:szCs w:val="22"/>
              </w:rPr>
              <w:t>.</w:t>
            </w:r>
            <w:r w:rsidR="00B63569">
              <w:rPr>
                <w:rFonts w:ascii="Cambria" w:hAnsi="Cambria"/>
                <w:color w:val="000000" w:themeColor="text1"/>
                <w:sz w:val="22"/>
                <w:szCs w:val="22"/>
              </w:rPr>
              <w:t>271</w:t>
            </w:r>
            <w:r w:rsidRPr="00B63569">
              <w:rPr>
                <w:rFonts w:ascii="Cambria" w:hAnsi="Cambria"/>
                <w:color w:val="000000" w:themeColor="text1"/>
                <w:sz w:val="22"/>
                <w:szCs w:val="22"/>
              </w:rPr>
              <w:t xml:space="preserve">.000 Kč </w:t>
            </w:r>
          </w:p>
          <w:p w14:paraId="592065BA" w14:textId="71661731" w:rsidR="00B9682D" w:rsidRPr="00B63569" w:rsidRDefault="00B9682D" w:rsidP="00B63569">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sidR="00B63569">
              <w:rPr>
                <w:rFonts w:ascii="Cambria" w:hAnsi="Cambria"/>
                <w:color w:val="000000" w:themeColor="text1"/>
                <w:sz w:val="22"/>
                <w:szCs w:val="22"/>
              </w:rPr>
              <w:t xml:space="preserve"> 860</w:t>
            </w:r>
            <w:r w:rsidRPr="00B63569">
              <w:rPr>
                <w:rFonts w:ascii="Cambria" w:hAnsi="Cambria"/>
                <w:color w:val="000000" w:themeColor="text1"/>
                <w:sz w:val="22"/>
                <w:szCs w:val="22"/>
              </w:rPr>
              <w:t>.</w:t>
            </w:r>
            <w:r w:rsidR="00B63569">
              <w:rPr>
                <w:rFonts w:ascii="Cambria" w:hAnsi="Cambria"/>
                <w:color w:val="000000" w:themeColor="text1"/>
                <w:sz w:val="22"/>
                <w:szCs w:val="22"/>
              </w:rPr>
              <w:t>436</w:t>
            </w:r>
            <w:r w:rsidRPr="00B63569">
              <w:rPr>
                <w:rFonts w:ascii="Cambria" w:hAnsi="Cambria"/>
                <w:color w:val="000000" w:themeColor="text1"/>
                <w:sz w:val="22"/>
                <w:szCs w:val="22"/>
              </w:rPr>
              <w:t>.000 Kč</w:t>
            </w:r>
          </w:p>
        </w:tc>
      </w:tr>
    </w:tbl>
    <w:p w14:paraId="38E90D50" w14:textId="77777777" w:rsidR="000776B2" w:rsidRDefault="000776B2" w:rsidP="00B63569">
      <w:pPr>
        <w:spacing w:before="120" w:line="276" w:lineRule="auto"/>
        <w:rPr>
          <w:rFonts w:ascii="Cambria" w:hAnsi="Cambria"/>
          <w:b/>
          <w:bCs/>
          <w:sz w:val="22"/>
          <w:szCs w:val="22"/>
        </w:rPr>
      </w:pPr>
    </w:p>
    <w:tbl>
      <w:tblPr>
        <w:tblStyle w:val="Mkatabulky"/>
        <w:tblW w:w="0" w:type="auto"/>
        <w:tblLook w:val="04A0" w:firstRow="1" w:lastRow="0" w:firstColumn="1" w:lastColumn="0" w:noHBand="0" w:noVBand="1"/>
      </w:tblPr>
      <w:tblGrid>
        <w:gridCol w:w="6997"/>
        <w:gridCol w:w="6998"/>
      </w:tblGrid>
      <w:tr w:rsidR="000776B2" w:rsidRPr="00B63569" w14:paraId="0E48E0B4" w14:textId="77777777" w:rsidTr="000776B2">
        <w:tc>
          <w:tcPr>
            <w:tcW w:w="13995" w:type="dxa"/>
            <w:gridSpan w:val="2"/>
            <w:shd w:val="clear" w:color="auto" w:fill="FAA082"/>
          </w:tcPr>
          <w:p w14:paraId="1A04E76B" w14:textId="77777777" w:rsidR="000776B2" w:rsidRPr="00B63569" w:rsidRDefault="000776B2"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492EA985" w14:textId="5EC4A34E" w:rsidR="000776B2" w:rsidRPr="00B63569" w:rsidRDefault="000776B2" w:rsidP="000776B2">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w:t>
            </w:r>
            <w:r>
              <w:rPr>
                <w:rFonts w:ascii="Cambria" w:hAnsi="Cambria"/>
                <w:bCs/>
                <w:kern w:val="28"/>
                <w:sz w:val="22"/>
                <w:szCs w:val="22"/>
                <w14:numForm w14:val="lining"/>
              </w:rPr>
              <w:t>S ROYAL Mariánské Lázně</w:t>
            </w:r>
            <w:r w:rsidRPr="00B63569">
              <w:rPr>
                <w:rFonts w:ascii="Cambria" w:hAnsi="Cambria"/>
                <w:bCs/>
                <w:kern w:val="28"/>
                <w:sz w:val="22"/>
                <w:szCs w:val="22"/>
                <w14:numForm w14:val="lining"/>
              </w:rPr>
              <w:t xml:space="preserve"> a.s. (IČO: 4</w:t>
            </w:r>
            <w:r>
              <w:rPr>
                <w:rFonts w:ascii="Cambria" w:hAnsi="Cambria"/>
                <w:bCs/>
                <w:kern w:val="28"/>
                <w:sz w:val="22"/>
                <w:szCs w:val="22"/>
                <w14:numForm w14:val="lining"/>
              </w:rPr>
              <w:t>9790731</w:t>
            </w:r>
            <w:r w:rsidRPr="00B63569">
              <w:rPr>
                <w:rFonts w:ascii="Cambria" w:hAnsi="Cambria"/>
                <w:bCs/>
                <w:kern w:val="28"/>
                <w:sz w:val="22"/>
                <w:szCs w:val="22"/>
                <w14:numForm w14:val="lining"/>
              </w:rPr>
              <w:t>)</w:t>
            </w:r>
          </w:p>
          <w:p w14:paraId="1E2A2F41" w14:textId="77777777" w:rsidR="000776B2" w:rsidRPr="00B63569" w:rsidRDefault="000776B2"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363A595" w14:textId="770A5AA6" w:rsidR="000776B2" w:rsidRPr="00B63569" w:rsidRDefault="000776B2"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Lesní 345/5</w:t>
            </w:r>
            <w:r w:rsidRPr="00B63569">
              <w:rPr>
                <w:rFonts w:ascii="Cambria" w:hAnsi="Cambria"/>
                <w:bCs/>
                <w:kern w:val="28"/>
                <w:sz w:val="22"/>
                <w:szCs w:val="22"/>
                <w14:numForm w14:val="lining"/>
              </w:rPr>
              <w:t>, 35</w:t>
            </w:r>
            <w:r>
              <w:rPr>
                <w:rFonts w:ascii="Cambria" w:hAnsi="Cambria"/>
                <w:bCs/>
                <w:kern w:val="28"/>
                <w:sz w:val="22"/>
                <w:szCs w:val="22"/>
                <w14:numForm w14:val="lining"/>
              </w:rPr>
              <w:t>301 Mariánské lázně</w:t>
            </w:r>
          </w:p>
          <w:p w14:paraId="30D41E38"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5498230F" w14:textId="0C2A819F" w:rsidR="000776B2" w:rsidRPr="00B63569" w:rsidRDefault="00393918" w:rsidP="000776B2">
            <w:pPr>
              <w:spacing w:before="120" w:line="276" w:lineRule="auto"/>
              <w:rPr>
                <w:rStyle w:val="Hypertextovodkaz"/>
                <w:rFonts w:ascii="Cambria" w:hAnsi="Cambria"/>
                <w:color w:val="3685C6"/>
                <w:sz w:val="22"/>
                <w:szCs w:val="22"/>
              </w:rPr>
            </w:pPr>
            <w:hyperlink r:id="rId25" w:tgtFrame="_blank" w:history="1">
              <w:r w:rsidR="000776B2" w:rsidRPr="00B63569">
                <w:rPr>
                  <w:rStyle w:val="Hypertextovodkaz"/>
                  <w:rFonts w:ascii="Cambria" w:hAnsi="Cambria"/>
                  <w:color w:val="3685C6"/>
                  <w:sz w:val="22"/>
                  <w:szCs w:val="22"/>
                </w:rPr>
                <w:t>www.</w:t>
              </w:r>
              <w:r w:rsidR="000776B2">
                <w:rPr>
                  <w:rStyle w:val="Hypertextovodkaz"/>
                  <w:rFonts w:ascii="Cambria" w:hAnsi="Cambria"/>
                  <w:color w:val="3685C6"/>
                  <w:sz w:val="22"/>
                  <w:szCs w:val="22"/>
                </w:rPr>
                <w:t>r</w:t>
              </w:r>
              <w:r w:rsidR="000776B2">
                <w:rPr>
                  <w:rStyle w:val="Hypertextovodkaz"/>
                  <w:color w:val="3685C6"/>
                </w:rPr>
                <w:t>oyalmarienbad.cz</w:t>
              </w:r>
            </w:hyperlink>
          </w:p>
          <w:p w14:paraId="6B85D2AF"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07F0746C" w14:textId="77777777" w:rsidR="000776B2" w:rsidRPr="00B63569" w:rsidRDefault="000776B2"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2EAEF5A1"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0911E347" w14:textId="77777777" w:rsidR="000776B2" w:rsidRPr="00B63569" w:rsidRDefault="000776B2"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0776B2" w:rsidRPr="00B63569" w14:paraId="2EA816D2" w14:textId="77777777" w:rsidTr="000776B2">
        <w:tc>
          <w:tcPr>
            <w:tcW w:w="6997" w:type="dxa"/>
          </w:tcPr>
          <w:p w14:paraId="1CE11EED"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036C332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68F33CD3" w14:textId="6344853E"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56716CC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Symptomatická ischemická choroba srdeční.</w:t>
            </w:r>
          </w:p>
          <w:p w14:paraId="5867E1D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infarktu myokardu.</w:t>
            </w:r>
          </w:p>
          <w:p w14:paraId="2450E2F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Hypertenzní nemoc II. až III. stupně hodnocení hypertenzní nemoci.</w:t>
            </w:r>
          </w:p>
          <w:p w14:paraId="4E208F26"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52208815" w14:textId="5B8925DE"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Funkč</w:t>
            </w:r>
            <w:r w:rsidR="00D24A2B">
              <w:rPr>
                <w:rFonts w:ascii="Cambria" w:hAnsi="Cambria"/>
                <w:sz w:val="22"/>
                <w:szCs w:val="22"/>
              </w:rPr>
              <w:t>n</w:t>
            </w:r>
            <w:r w:rsidRPr="00B63569">
              <w:rPr>
                <w:rFonts w:ascii="Cambria" w:hAnsi="Cambria"/>
                <w:sz w:val="22"/>
                <w:szCs w:val="22"/>
              </w:rPr>
              <w:t>í poruchy periferních cév a stavy po trombózách. Chronický lymfatický edém.</w:t>
            </w:r>
          </w:p>
          <w:p w14:paraId="4511815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4B9AEBA6"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perkutánní transluminární koronární angioplastice (PTCA).</w:t>
            </w:r>
          </w:p>
          <w:p w14:paraId="114F166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221A16E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srdce.</w:t>
            </w:r>
          </w:p>
          <w:p w14:paraId="5DED4DF8"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trávicího ústrojí</w:t>
            </w:r>
          </w:p>
          <w:p w14:paraId="73D509D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EE6984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7F6BBCD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633986E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30F87E3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480EF65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010C88A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58E4030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3E541302" w14:textId="56B88DF0"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z poruch výměny látkové a žláz s vnitřní sekrecí</w:t>
            </w:r>
          </w:p>
          <w:p w14:paraId="3A6A0A45"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1118CB0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7F320D8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B63569">
              <w:rPr>
                <w:rFonts w:ascii="Cambria" w:hAnsi="Cambria"/>
                <w:color w:val="FFFFFF"/>
                <w:sz w:val="22"/>
                <w:szCs w:val="22"/>
              </w:rPr>
              <w:t>).</w:t>
            </w:r>
          </w:p>
          <w:p w14:paraId="3E3DFE83"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Nemoci dýchacího ústrojí</w:t>
            </w:r>
          </w:p>
          <w:p w14:paraId="6B59B4D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p w14:paraId="6B7B805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Poškození hrtanu a hlasivek v důsledku hlasového přetížení./ Stavy po fonochirurgické léčbě.</w:t>
            </w:r>
          </w:p>
          <w:p w14:paraId="7BF824C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p w14:paraId="79A7107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Bronchiektazie./ Recidivující záněty dolních cest dýchacích a chronické záněty dýchacího ústrojí jako nemoc z povolání podle jiného právního předpisu, který stanoví seznam nemocí z povolání.</w:t>
            </w:r>
          </w:p>
          <w:p w14:paraId="1930D93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020AD1C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741F7AB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Následky toxických účinků plynů, dýmů, leptavých par a dráždivých prachů na horní cesty dýchací a dolní cesty dýchací</w:t>
            </w:r>
            <w:r w:rsidRPr="00B63569">
              <w:rPr>
                <w:rFonts w:ascii="Cambria" w:hAnsi="Cambria"/>
                <w:color w:val="FFFFFF"/>
                <w:sz w:val="22"/>
                <w:szCs w:val="22"/>
              </w:rPr>
              <w:t>.</w:t>
            </w:r>
          </w:p>
          <w:p w14:paraId="76B4999F"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nervové</w:t>
            </w:r>
          </w:p>
          <w:p w14:paraId="09766E5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tc>
        <w:tc>
          <w:tcPr>
            <w:tcW w:w="6998" w:type="dxa"/>
          </w:tcPr>
          <w:p w14:paraId="1F74942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Polyneuropatie s paretickými projevy.</w:t>
            </w:r>
          </w:p>
          <w:p w14:paraId="5664F9C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Kořenové syndromy s iritačně-zánikovým syndromem.</w:t>
            </w:r>
          </w:p>
          <w:p w14:paraId="7AD038E9"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2124441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07562E4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103B4666"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4D086549"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p w14:paraId="56227E2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Syringomyelie s paretickými projevy.</w:t>
            </w:r>
          </w:p>
          <w:p w14:paraId="044DA55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6C151BE6" w14:textId="588F310E" w:rsidR="000776B2" w:rsidRPr="000776B2"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00DC2977"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G. Nemoci pohybového ústrojí</w:t>
            </w:r>
          </w:p>
          <w:p w14:paraId="192F64B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4A3799F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5219B99C"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FF26BF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5225AC5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0A5160D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6EFE07A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277834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5DF51CA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1F5A14C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5DDC00C4"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C163D5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5C3B054C"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H. Nemoci močového ústrojí</w:t>
            </w:r>
          </w:p>
          <w:p w14:paraId="5F47094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433BCC5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681C41B5"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operacích ledvin a močových cest včetně operací endovezikálních a stavů po komplikované prostatektomii a </w:t>
            </w:r>
            <w:r w:rsidRPr="00B63569">
              <w:rPr>
                <w:rFonts w:ascii="Cambria" w:hAnsi="Cambria"/>
                <w:sz w:val="22"/>
                <w:szCs w:val="22"/>
              </w:rPr>
              <w:lastRenderedPageBreak/>
              <w:t>nefrolitotrypsii, doléčení po litotrypsii extrakorporálními rázovými vlnami (LERV).</w:t>
            </w:r>
          </w:p>
          <w:p w14:paraId="1F11BDDC"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06AD532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425AC0ED" w14:textId="77777777" w:rsidR="000776B2" w:rsidRPr="00B63569" w:rsidRDefault="000776B2" w:rsidP="000776B2">
            <w:pPr>
              <w:spacing w:before="120" w:line="276" w:lineRule="auto"/>
              <w:textAlignment w:val="baseline"/>
              <w:rPr>
                <w:rFonts w:ascii="Cambria" w:hAnsi="Cambria"/>
                <w:b/>
                <w:bCs/>
                <w:color w:val="000000" w:themeColor="text1"/>
                <w:sz w:val="22"/>
                <w:szCs w:val="22"/>
                <w:bdr w:val="none" w:sz="0" w:space="0" w:color="auto" w:frame="1"/>
              </w:rPr>
            </w:pPr>
          </w:p>
        </w:tc>
      </w:tr>
      <w:tr w:rsidR="000776B2" w:rsidRPr="00B63569" w14:paraId="5633C24E" w14:textId="77777777" w:rsidTr="000776B2">
        <w:tc>
          <w:tcPr>
            <w:tcW w:w="13995" w:type="dxa"/>
            <w:gridSpan w:val="2"/>
          </w:tcPr>
          <w:p w14:paraId="01803E26"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2FDCF2B3" w14:textId="022CF9C8" w:rsidR="000776B2" w:rsidRPr="00B63569" w:rsidRDefault="00356B59" w:rsidP="000776B2">
            <w:pPr>
              <w:spacing w:before="120" w:line="276" w:lineRule="auto"/>
              <w:rPr>
                <w:rFonts w:ascii="Cambria" w:hAnsi="Cambria"/>
                <w:sz w:val="22"/>
                <w:szCs w:val="22"/>
              </w:rPr>
            </w:pPr>
            <w:r>
              <w:rPr>
                <w:rFonts w:ascii="Cambria" w:hAnsi="Cambria"/>
                <w:sz w:val="22"/>
                <w:szCs w:val="22"/>
              </w:rPr>
              <w:t>PATRITUS s.r.o. (50%, IČO: 16360877)</w:t>
            </w:r>
          </w:p>
          <w:p w14:paraId="4A578E07" w14:textId="2C79C988" w:rsidR="000776B2" w:rsidRDefault="00356B59" w:rsidP="000776B2">
            <w:pPr>
              <w:spacing w:before="120" w:line="276" w:lineRule="auto"/>
              <w:rPr>
                <w:rFonts w:ascii="Cambria" w:hAnsi="Cambria"/>
                <w:sz w:val="22"/>
                <w:szCs w:val="22"/>
              </w:rPr>
            </w:pPr>
            <w:r>
              <w:rPr>
                <w:rFonts w:ascii="Cambria" w:hAnsi="Cambria"/>
                <w:sz w:val="22"/>
                <w:szCs w:val="22"/>
              </w:rPr>
              <w:t>Z-Group a.s. (50%, IČO: 36252476), Slovenská republika</w:t>
            </w:r>
          </w:p>
          <w:p w14:paraId="573529C4" w14:textId="77777777" w:rsidR="00356B59" w:rsidRPr="00B63569" w:rsidRDefault="00356B59" w:rsidP="000776B2">
            <w:pPr>
              <w:spacing w:before="120" w:line="276" w:lineRule="auto"/>
              <w:rPr>
                <w:rFonts w:ascii="Cambria" w:hAnsi="Cambria"/>
                <w:sz w:val="22"/>
                <w:szCs w:val="22"/>
              </w:rPr>
            </w:pPr>
          </w:p>
          <w:p w14:paraId="1BF06F16"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12C4B44B" w14:textId="0B81A7B5" w:rsidR="000776B2" w:rsidRPr="00B63569" w:rsidRDefault="00356B59" w:rsidP="000776B2">
            <w:pPr>
              <w:spacing w:before="120" w:line="276" w:lineRule="auto"/>
              <w:rPr>
                <w:rFonts w:ascii="Cambria" w:hAnsi="Cambria"/>
                <w:sz w:val="22"/>
                <w:szCs w:val="22"/>
              </w:rPr>
            </w:pPr>
            <w:r>
              <w:rPr>
                <w:rFonts w:ascii="Cambria" w:hAnsi="Cambria"/>
                <w:sz w:val="22"/>
                <w:szCs w:val="22"/>
              </w:rPr>
              <w:t xml:space="preserve">ROYAL SPA &amp; TRADE COMPANY </w:t>
            </w:r>
            <w:proofErr w:type="spellStart"/>
            <w:r>
              <w:rPr>
                <w:rFonts w:ascii="Cambria" w:hAnsi="Cambria"/>
                <w:sz w:val="22"/>
                <w:szCs w:val="22"/>
              </w:rPr>
              <w:t>GmbH</w:t>
            </w:r>
            <w:proofErr w:type="spellEnd"/>
            <w:r>
              <w:rPr>
                <w:rFonts w:ascii="Cambria" w:hAnsi="Cambria"/>
                <w:sz w:val="22"/>
                <w:szCs w:val="22"/>
              </w:rPr>
              <w:t xml:space="preserve"> (Švýcarsko)</w:t>
            </w:r>
          </w:p>
          <w:p w14:paraId="1F4568A8" w14:textId="77777777" w:rsidR="000776B2" w:rsidRPr="00B63569" w:rsidRDefault="000776B2" w:rsidP="000776B2">
            <w:pPr>
              <w:spacing w:before="120" w:line="276" w:lineRule="auto"/>
              <w:rPr>
                <w:rFonts w:ascii="Cambria" w:hAnsi="Cambria"/>
                <w:sz w:val="22"/>
                <w:szCs w:val="22"/>
              </w:rPr>
            </w:pPr>
          </w:p>
          <w:p w14:paraId="44CCAC7A"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7B01AE0A" w14:textId="79AB30F2" w:rsidR="000776B2" w:rsidRPr="00B63569" w:rsidRDefault="00356B59" w:rsidP="000776B2">
            <w:pPr>
              <w:spacing w:before="120" w:line="276" w:lineRule="auto"/>
              <w:rPr>
                <w:rFonts w:ascii="Cambria" w:hAnsi="Cambria"/>
                <w:sz w:val="22"/>
                <w:szCs w:val="22"/>
              </w:rPr>
            </w:pPr>
            <w:r>
              <w:rPr>
                <w:rFonts w:ascii="Cambria" w:hAnsi="Cambria"/>
                <w:sz w:val="22"/>
                <w:szCs w:val="22"/>
              </w:rPr>
              <w:t>Ing. Martin Plachý</w:t>
            </w:r>
            <w:r w:rsidR="000776B2" w:rsidRPr="00B63569">
              <w:rPr>
                <w:rFonts w:ascii="Cambria" w:hAnsi="Cambria"/>
                <w:sz w:val="22"/>
                <w:szCs w:val="22"/>
              </w:rPr>
              <w:t>, předseda představenstva</w:t>
            </w:r>
          </w:p>
          <w:p w14:paraId="0A7EC127" w14:textId="57A196D0" w:rsidR="000776B2" w:rsidRPr="00B63569" w:rsidRDefault="00356B59" w:rsidP="000776B2">
            <w:pPr>
              <w:spacing w:before="120" w:line="276" w:lineRule="auto"/>
              <w:rPr>
                <w:rFonts w:ascii="Cambria" w:hAnsi="Cambria"/>
                <w:sz w:val="22"/>
                <w:szCs w:val="22"/>
              </w:rPr>
            </w:pPr>
            <w:r>
              <w:rPr>
                <w:rFonts w:ascii="Cambria" w:hAnsi="Cambria"/>
                <w:sz w:val="22"/>
                <w:szCs w:val="22"/>
              </w:rPr>
              <w:t>Věra Zemková</w:t>
            </w:r>
            <w:r w:rsidR="000776B2" w:rsidRPr="00B63569">
              <w:rPr>
                <w:rFonts w:ascii="Cambria" w:hAnsi="Cambria"/>
                <w:sz w:val="22"/>
                <w:szCs w:val="22"/>
              </w:rPr>
              <w:t>, člen představenstva</w:t>
            </w:r>
          </w:p>
          <w:p w14:paraId="513A99BB" w14:textId="77777777" w:rsidR="000776B2" w:rsidRPr="00B63569" w:rsidRDefault="000776B2" w:rsidP="000776B2">
            <w:pPr>
              <w:spacing w:before="120" w:line="276" w:lineRule="auto"/>
              <w:rPr>
                <w:rFonts w:ascii="Cambria" w:hAnsi="Cambria"/>
                <w:sz w:val="22"/>
                <w:szCs w:val="22"/>
              </w:rPr>
            </w:pPr>
          </w:p>
          <w:p w14:paraId="50288747"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lastRenderedPageBreak/>
              <w:t>Dozorčí rada:</w:t>
            </w:r>
          </w:p>
          <w:p w14:paraId="3DDAA1A9" w14:textId="183FBED4" w:rsidR="000776B2" w:rsidRPr="00B63569" w:rsidRDefault="00356B59"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Zdeněk Zemek</w:t>
            </w:r>
            <w:r w:rsidR="000776B2" w:rsidRPr="00B63569">
              <w:rPr>
                <w:rFonts w:ascii="Cambria" w:hAnsi="Cambria"/>
                <w:color w:val="000000" w:themeColor="text1"/>
                <w:sz w:val="22"/>
                <w:szCs w:val="22"/>
              </w:rPr>
              <w:t>, předseda dozorčí rady</w:t>
            </w:r>
          </w:p>
          <w:p w14:paraId="07789555" w14:textId="11C21ED5" w:rsidR="000776B2" w:rsidRDefault="00356B59"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MUDr. Eva Srncová</w:t>
            </w:r>
            <w:r w:rsidR="000776B2" w:rsidRPr="00B63569">
              <w:rPr>
                <w:rFonts w:ascii="Cambria" w:hAnsi="Cambria"/>
                <w:color w:val="000000" w:themeColor="text1"/>
                <w:sz w:val="22"/>
                <w:szCs w:val="22"/>
              </w:rPr>
              <w:t>, člen dozorčí rady</w:t>
            </w:r>
          </w:p>
          <w:p w14:paraId="5F259C9B" w14:textId="4F7CC1EB" w:rsidR="00356B59" w:rsidRPr="00B63569" w:rsidRDefault="00356B59"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Veronika Záhorská, </w:t>
            </w:r>
            <w:r w:rsidRPr="00B63569">
              <w:rPr>
                <w:rFonts w:ascii="Cambria" w:hAnsi="Cambria"/>
                <w:color w:val="000000" w:themeColor="text1"/>
                <w:sz w:val="22"/>
                <w:szCs w:val="22"/>
              </w:rPr>
              <w:t>člen dozorčí rady</w:t>
            </w:r>
          </w:p>
          <w:p w14:paraId="3805958D" w14:textId="77777777" w:rsidR="000776B2" w:rsidRPr="00B63569" w:rsidRDefault="000776B2" w:rsidP="000776B2">
            <w:pPr>
              <w:spacing w:before="120" w:line="276" w:lineRule="auto"/>
              <w:rPr>
                <w:rFonts w:ascii="Cambria" w:hAnsi="Cambria"/>
                <w:color w:val="000000" w:themeColor="text1"/>
                <w:sz w:val="22"/>
                <w:szCs w:val="22"/>
              </w:rPr>
            </w:pPr>
          </w:p>
          <w:p w14:paraId="49471A7D" w14:textId="77777777" w:rsidR="000776B2" w:rsidRPr="00B63569" w:rsidRDefault="000776B2"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47D00633" w14:textId="779740EE" w:rsidR="000776B2" w:rsidRPr="00B63569" w:rsidRDefault="000776B2"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59</w:t>
            </w:r>
            <w:r w:rsidRPr="00B63569">
              <w:rPr>
                <w:rFonts w:ascii="Cambria" w:hAnsi="Cambria"/>
                <w:color w:val="000000" w:themeColor="text1"/>
                <w:sz w:val="22"/>
                <w:szCs w:val="22"/>
              </w:rPr>
              <w:t xml:space="preserve"> (v roce 2019)</w:t>
            </w:r>
          </w:p>
          <w:p w14:paraId="128AB5BC" w14:textId="77777777" w:rsidR="000776B2" w:rsidRPr="00B63569" w:rsidRDefault="000776B2" w:rsidP="000776B2">
            <w:pPr>
              <w:spacing w:before="120" w:line="276" w:lineRule="auto"/>
              <w:rPr>
                <w:rFonts w:ascii="Cambria" w:hAnsi="Cambria"/>
                <w:color w:val="000000" w:themeColor="text1"/>
                <w:sz w:val="22"/>
                <w:szCs w:val="22"/>
              </w:rPr>
            </w:pPr>
          </w:p>
          <w:p w14:paraId="6E6AB3A7" w14:textId="77777777" w:rsidR="000776B2" w:rsidRPr="00B63569" w:rsidRDefault="000776B2"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0E7AFD04" w14:textId="1E908408" w:rsidR="000776B2" w:rsidRPr="00B63569" w:rsidRDefault="000776B2"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356B59">
              <w:rPr>
                <w:rFonts w:ascii="Cambria" w:hAnsi="Cambria"/>
                <w:color w:val="000000" w:themeColor="text1"/>
                <w:sz w:val="22"/>
                <w:szCs w:val="22"/>
              </w:rPr>
              <w:t>67.444</w:t>
            </w:r>
            <w:r w:rsidRPr="00B63569">
              <w:rPr>
                <w:rFonts w:ascii="Cambria" w:hAnsi="Cambria"/>
                <w:color w:val="000000" w:themeColor="text1"/>
                <w:sz w:val="22"/>
                <w:szCs w:val="22"/>
              </w:rPr>
              <w:t xml:space="preserve">.000 Kč </w:t>
            </w:r>
          </w:p>
          <w:p w14:paraId="1F4932EF" w14:textId="527E3930" w:rsidR="000776B2" w:rsidRPr="00B63569" w:rsidRDefault="000776B2"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 xml:space="preserve"> </w:t>
            </w:r>
            <w:r w:rsidR="00356B59">
              <w:rPr>
                <w:rFonts w:ascii="Cambria" w:hAnsi="Cambria"/>
                <w:color w:val="000000" w:themeColor="text1"/>
                <w:sz w:val="22"/>
                <w:szCs w:val="22"/>
              </w:rPr>
              <w:t>67.079</w:t>
            </w:r>
            <w:r w:rsidRPr="00B63569">
              <w:rPr>
                <w:rFonts w:ascii="Cambria" w:hAnsi="Cambria"/>
                <w:color w:val="000000" w:themeColor="text1"/>
                <w:sz w:val="22"/>
                <w:szCs w:val="22"/>
              </w:rPr>
              <w:t>.000 Kč</w:t>
            </w:r>
          </w:p>
        </w:tc>
      </w:tr>
    </w:tbl>
    <w:p w14:paraId="11E9B579" w14:textId="3E42FB34" w:rsidR="000776B2" w:rsidRDefault="000776B2" w:rsidP="00B63569">
      <w:pPr>
        <w:spacing w:before="120" w:line="276" w:lineRule="auto"/>
        <w:rPr>
          <w:rFonts w:ascii="Cambria" w:hAnsi="Cambria"/>
          <w:b/>
          <w:bCs/>
          <w:sz w:val="22"/>
          <w:szCs w:val="22"/>
        </w:rPr>
      </w:pPr>
    </w:p>
    <w:tbl>
      <w:tblPr>
        <w:tblStyle w:val="Mkatabulky"/>
        <w:tblW w:w="0" w:type="auto"/>
        <w:tblLook w:val="04A0" w:firstRow="1" w:lastRow="0" w:firstColumn="1" w:lastColumn="0" w:noHBand="0" w:noVBand="1"/>
      </w:tblPr>
      <w:tblGrid>
        <w:gridCol w:w="6997"/>
        <w:gridCol w:w="6998"/>
      </w:tblGrid>
      <w:tr w:rsidR="00356B59" w:rsidRPr="00B63569" w14:paraId="2FE33D18" w14:textId="77777777" w:rsidTr="00EF0E87">
        <w:tc>
          <w:tcPr>
            <w:tcW w:w="13995" w:type="dxa"/>
            <w:gridSpan w:val="2"/>
            <w:shd w:val="clear" w:color="auto" w:fill="FAA082"/>
          </w:tcPr>
          <w:p w14:paraId="19E42144" w14:textId="77777777" w:rsidR="00356B59" w:rsidRPr="00B63569" w:rsidRDefault="00356B59" w:rsidP="00EF0E87">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5FDCFF00" w14:textId="00911544" w:rsidR="00356B59" w:rsidRPr="00B63569" w:rsidRDefault="00356B59" w:rsidP="00EF0E87">
            <w:pPr>
              <w:spacing w:before="120" w:line="276" w:lineRule="auto"/>
              <w:rPr>
                <w:rFonts w:ascii="Cambria" w:hAnsi="Cambria"/>
                <w:bCs/>
                <w:kern w:val="28"/>
                <w:sz w:val="22"/>
                <w:szCs w:val="22"/>
                <w14:numForm w14:val="lining"/>
              </w:rPr>
            </w:pPr>
            <w:proofErr w:type="spellStart"/>
            <w:r>
              <w:rPr>
                <w:rFonts w:ascii="Cambria" w:hAnsi="Cambria"/>
                <w:bCs/>
                <w:kern w:val="28"/>
                <w:sz w:val="22"/>
                <w:szCs w:val="22"/>
                <w14:numForm w14:val="lining"/>
              </w:rPr>
              <w:t>Cristal</w:t>
            </w:r>
            <w:proofErr w:type="spellEnd"/>
            <w:r>
              <w:rPr>
                <w:rFonts w:ascii="Cambria" w:hAnsi="Cambria"/>
                <w:bCs/>
                <w:kern w:val="28"/>
                <w:sz w:val="22"/>
                <w:szCs w:val="22"/>
                <w14:numForm w14:val="lining"/>
              </w:rPr>
              <w:t xml:space="preserve"> </w:t>
            </w:r>
            <w:proofErr w:type="spellStart"/>
            <w:r>
              <w:rPr>
                <w:rFonts w:ascii="Cambria" w:hAnsi="Cambria"/>
                <w:bCs/>
                <w:kern w:val="28"/>
                <w:sz w:val="22"/>
                <w:szCs w:val="22"/>
                <w14:numForm w14:val="lining"/>
              </w:rPr>
              <w:t>Palace</w:t>
            </w:r>
            <w:proofErr w:type="spellEnd"/>
            <w:r w:rsidRPr="00B63569">
              <w:rPr>
                <w:rFonts w:ascii="Cambria" w:hAnsi="Cambria"/>
                <w:bCs/>
                <w:kern w:val="28"/>
                <w:sz w:val="22"/>
                <w:szCs w:val="22"/>
                <w14:numForm w14:val="lining"/>
              </w:rPr>
              <w:t xml:space="preserve"> a.s. (IČO: 4</w:t>
            </w:r>
            <w:r>
              <w:rPr>
                <w:rFonts w:ascii="Cambria" w:hAnsi="Cambria"/>
                <w:bCs/>
                <w:kern w:val="28"/>
                <w:sz w:val="22"/>
                <w:szCs w:val="22"/>
                <w14:numForm w14:val="lining"/>
              </w:rPr>
              <w:t>53591572</w:t>
            </w:r>
            <w:r w:rsidRPr="00B63569">
              <w:rPr>
                <w:rFonts w:ascii="Cambria" w:hAnsi="Cambria"/>
                <w:bCs/>
                <w:kern w:val="28"/>
                <w:sz w:val="22"/>
                <w:szCs w:val="22"/>
                <w14:numForm w14:val="lining"/>
              </w:rPr>
              <w:t>)</w:t>
            </w:r>
          </w:p>
          <w:p w14:paraId="3C2F7FE9" w14:textId="77777777" w:rsidR="00356B59" w:rsidRPr="00B63569" w:rsidRDefault="00356B59" w:rsidP="00EF0E87">
            <w:pPr>
              <w:pStyle w:val="Nadpis1"/>
              <w:spacing w:before="120" w:line="276" w:lineRule="auto"/>
              <w:rPr>
                <w:rFonts w:ascii="Cambria" w:hAnsi="Cambria"/>
                <w:sz w:val="22"/>
                <w:szCs w:val="22"/>
              </w:rPr>
            </w:pPr>
            <w:r w:rsidRPr="00B63569">
              <w:rPr>
                <w:rFonts w:ascii="Cambria" w:hAnsi="Cambria"/>
                <w:sz w:val="22"/>
                <w:szCs w:val="22"/>
              </w:rPr>
              <w:t>Adresa sídla:</w:t>
            </w:r>
          </w:p>
          <w:p w14:paraId="054AF07B" w14:textId="3088BDBC" w:rsidR="00356B59" w:rsidRPr="00B63569" w:rsidRDefault="00356B59" w:rsidP="00EF0E87">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Hlavní třída 61/66</w:t>
            </w:r>
            <w:r w:rsidRPr="00B63569">
              <w:rPr>
                <w:rFonts w:ascii="Cambria" w:hAnsi="Cambria"/>
                <w:bCs/>
                <w:kern w:val="28"/>
                <w:sz w:val="22"/>
                <w:szCs w:val="22"/>
                <w14:numForm w14:val="lining"/>
              </w:rPr>
              <w:t>, 35</w:t>
            </w:r>
            <w:r>
              <w:rPr>
                <w:rFonts w:ascii="Cambria" w:hAnsi="Cambria"/>
                <w:bCs/>
                <w:kern w:val="28"/>
                <w:sz w:val="22"/>
                <w:szCs w:val="22"/>
                <w14:numForm w14:val="lining"/>
              </w:rPr>
              <w:t>301 Mariánské lázně</w:t>
            </w:r>
          </w:p>
          <w:p w14:paraId="26F84234"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Webové stránky:</w:t>
            </w:r>
          </w:p>
          <w:p w14:paraId="1D107C1E" w14:textId="10FB855A" w:rsidR="00356B59" w:rsidRPr="00B63569" w:rsidRDefault="00393918" w:rsidP="00EF0E87">
            <w:pPr>
              <w:spacing w:before="120" w:line="276" w:lineRule="auto"/>
              <w:rPr>
                <w:rStyle w:val="Hypertextovodkaz"/>
                <w:rFonts w:ascii="Cambria" w:hAnsi="Cambria"/>
                <w:color w:val="3685C6"/>
                <w:sz w:val="22"/>
                <w:szCs w:val="22"/>
              </w:rPr>
            </w:pPr>
            <w:hyperlink r:id="rId26" w:tgtFrame="_blank" w:history="1">
              <w:r w:rsidR="00356B59" w:rsidRPr="00B63569">
                <w:rPr>
                  <w:rStyle w:val="Hypertextovodkaz"/>
                  <w:rFonts w:ascii="Cambria" w:hAnsi="Cambria"/>
                  <w:color w:val="3685C6"/>
                  <w:sz w:val="22"/>
                  <w:szCs w:val="22"/>
                </w:rPr>
                <w:t>www.</w:t>
              </w:r>
              <w:r w:rsidR="00356B59">
                <w:rPr>
                  <w:rStyle w:val="Hypertextovodkaz"/>
                  <w:rFonts w:ascii="Cambria" w:hAnsi="Cambria"/>
                  <w:color w:val="3685C6"/>
                  <w:sz w:val="22"/>
                  <w:szCs w:val="22"/>
                </w:rPr>
                <w:t>c</w:t>
              </w:r>
              <w:r w:rsidR="00356B59">
                <w:rPr>
                  <w:rStyle w:val="Hypertextovodkaz"/>
                  <w:color w:val="3685C6"/>
                </w:rPr>
                <w:t>ristalpalace.cz</w:t>
              </w:r>
            </w:hyperlink>
          </w:p>
          <w:p w14:paraId="1C76395B"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Rok založení lázní:</w:t>
            </w:r>
          </w:p>
          <w:p w14:paraId="7E832335" w14:textId="77777777" w:rsidR="00356B59" w:rsidRPr="00B63569" w:rsidRDefault="00356B59" w:rsidP="00EF0E87">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07EAAF94"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Kdo je léčen:</w:t>
            </w:r>
          </w:p>
          <w:p w14:paraId="515E760A" w14:textId="77777777" w:rsidR="00356B59" w:rsidRPr="00B63569" w:rsidRDefault="00356B59" w:rsidP="00EF0E87">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356B59" w:rsidRPr="00B63569" w14:paraId="7154FE7F" w14:textId="77777777" w:rsidTr="00EF0E87">
        <w:tc>
          <w:tcPr>
            <w:tcW w:w="6997" w:type="dxa"/>
          </w:tcPr>
          <w:p w14:paraId="250A582C" w14:textId="55CF077E"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A</w:t>
            </w:r>
            <w:r w:rsidR="00356B59" w:rsidRPr="00B63569">
              <w:rPr>
                <w:rFonts w:ascii="Cambria" w:hAnsi="Cambria"/>
                <w:b/>
                <w:bCs/>
                <w:color w:val="000000" w:themeColor="text1"/>
                <w:spacing w:val="16"/>
                <w:sz w:val="22"/>
                <w:szCs w:val="22"/>
              </w:rPr>
              <w:t>. Nemoci oběhového ústrojí</w:t>
            </w:r>
          </w:p>
          <w:p w14:paraId="18E56029"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Symptomatická ischemická choroba srdeční.</w:t>
            </w:r>
          </w:p>
          <w:p w14:paraId="32A6C602"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infarktu myokardu.</w:t>
            </w:r>
          </w:p>
          <w:p w14:paraId="43070EA5"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Hypertenzní nemoc II. až III. stupně hodnocení hypertenzní nemoci.</w:t>
            </w:r>
          </w:p>
          <w:p w14:paraId="00C9BA92"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5607125C"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Funknčí poruchy periferních cév a stavy po trombózách. Chronický lymfatický edém.</w:t>
            </w:r>
          </w:p>
          <w:p w14:paraId="68582A6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myokardu – koronární arteriální bypass (CABG), </w:t>
            </w:r>
            <w:r w:rsidRPr="00B63569">
              <w:rPr>
                <w:rFonts w:ascii="Cambria" w:hAnsi="Cambria"/>
                <w:sz w:val="22"/>
                <w:szCs w:val="22"/>
              </w:rPr>
              <w:lastRenderedPageBreak/>
              <w:t>operace vrozených srdečních vad u dospělých, operace výdutě levé komory, operace nádorů srdce, operace osrdečníku, operace hrudní aorty.</w:t>
            </w:r>
          </w:p>
          <w:p w14:paraId="19600565"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perkutánní transluminární koronární angioplastice (PTCA).</w:t>
            </w:r>
          </w:p>
          <w:p w14:paraId="13BBA1D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203CD77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srdce.</w:t>
            </w:r>
          </w:p>
          <w:p w14:paraId="59232E66" w14:textId="1FB6DD95"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B</w:t>
            </w:r>
            <w:r w:rsidR="00356B59" w:rsidRPr="00B63569">
              <w:rPr>
                <w:rFonts w:ascii="Cambria" w:hAnsi="Cambria"/>
                <w:b/>
                <w:bCs/>
                <w:color w:val="000000" w:themeColor="text1"/>
                <w:spacing w:val="16"/>
                <w:sz w:val="22"/>
                <w:szCs w:val="22"/>
              </w:rPr>
              <w:t>. Nemoci trávicího ústrojí</w:t>
            </w:r>
          </w:p>
          <w:p w14:paraId="35B7D90B"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90E5A9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66B6BD74"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0B8F007B"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08123366"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D4A72D2"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akutní hepatitis jakékoliv etiologie a toxickém jaterním poškození (lékovém i vlivem práce)./ Chronická hepatitis s přetrváváním pozitivity markerů./ Asociovaná autoimunní hepatitis./ Primární biliární cirhóza.</w:t>
            </w:r>
          </w:p>
          <w:p w14:paraId="6C23C6E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3392FD0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29023031" w14:textId="7966FC25"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C</w:t>
            </w:r>
            <w:r w:rsidR="00356B59" w:rsidRPr="00B63569">
              <w:rPr>
                <w:rFonts w:ascii="Cambria" w:hAnsi="Cambria"/>
                <w:b/>
                <w:bCs/>
                <w:color w:val="000000" w:themeColor="text1"/>
                <w:spacing w:val="16"/>
                <w:sz w:val="22"/>
                <w:szCs w:val="22"/>
              </w:rPr>
              <w:t>. Nemoci z poruch výměny látkové a žláz s vnitřní sekrecí</w:t>
            </w:r>
          </w:p>
          <w:p w14:paraId="53FF8D2F"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0DD8258F"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38259E7D"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B63569">
              <w:rPr>
                <w:rFonts w:ascii="Cambria" w:hAnsi="Cambria"/>
                <w:color w:val="FFFFFF"/>
                <w:sz w:val="22"/>
                <w:szCs w:val="22"/>
              </w:rPr>
              <w:t>).</w:t>
            </w:r>
          </w:p>
          <w:p w14:paraId="163DFC73" w14:textId="1099B90A"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D</w:t>
            </w:r>
            <w:r w:rsidR="00356B59" w:rsidRPr="00B63569">
              <w:rPr>
                <w:rFonts w:ascii="Cambria" w:hAnsi="Cambria"/>
                <w:b/>
                <w:bCs/>
                <w:color w:val="000000" w:themeColor="text1"/>
                <w:spacing w:val="16"/>
                <w:sz w:val="22"/>
                <w:szCs w:val="22"/>
              </w:rPr>
              <w:t>. Nemoci dýchacího ústrojí</w:t>
            </w:r>
          </w:p>
          <w:p w14:paraId="17B081C6" w14:textId="3855D0CB" w:rsidR="00356B59" w:rsidRPr="003B3C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tc>
        <w:tc>
          <w:tcPr>
            <w:tcW w:w="6998" w:type="dxa"/>
          </w:tcPr>
          <w:p w14:paraId="1186D91E"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Poškození hrtanu a hlasivek v důsledku hlasového přetížení./ Stavy po fonochirurgické léčbě.</w:t>
            </w:r>
          </w:p>
          <w:p w14:paraId="7D44148F"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p w14:paraId="37D5A8C9"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Bronchiektazie./ Recidivující záněty dolních cest dýchacích a chronické záněty dýchacího ústrojí jako nemoc z povolání podle jiného právního předpisu, který stanoví seznam nemocí z povolání.</w:t>
            </w:r>
          </w:p>
          <w:p w14:paraId="1AB90428"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46E143E7"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6857F60A" w14:textId="4AF6D8CC" w:rsidR="003B3C69" w:rsidRPr="003B3C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Následky toxických účinků plynů, dýmů, leptavých par a dráždivých prachů na horní cesty dýchací a dolní cesty dýchací</w:t>
            </w:r>
            <w:r w:rsidRPr="003B3C69">
              <w:rPr>
                <w:rFonts w:ascii="Cambria" w:hAnsi="Cambria"/>
                <w:sz w:val="22"/>
                <w:szCs w:val="22"/>
              </w:rPr>
              <w:t>.</w:t>
            </w:r>
          </w:p>
          <w:p w14:paraId="72D457CC" w14:textId="47782CB5"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E</w:t>
            </w:r>
            <w:r w:rsidR="00356B59" w:rsidRPr="00B63569">
              <w:rPr>
                <w:rFonts w:ascii="Cambria" w:hAnsi="Cambria"/>
                <w:b/>
                <w:bCs/>
                <w:color w:val="000000" w:themeColor="text1"/>
                <w:spacing w:val="16"/>
                <w:sz w:val="22"/>
                <w:szCs w:val="22"/>
              </w:rPr>
              <w:t>. Nemoci pohybového ústrojí</w:t>
            </w:r>
          </w:p>
          <w:p w14:paraId="57391F26"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456CE054"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7CE6C317"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BD73B9F"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4B171CC0"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50B6D15C"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108A8793"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D7FBB04"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Artrózy v ostatních lokalizacích. /Artropatie.</w:t>
            </w:r>
          </w:p>
          <w:p w14:paraId="18364D2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763B0D63"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527D7398"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31C865F6"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6FFC5CBD" w14:textId="52123201"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F</w:t>
            </w:r>
            <w:r w:rsidR="00356B59" w:rsidRPr="00B63569">
              <w:rPr>
                <w:rFonts w:ascii="Cambria" w:hAnsi="Cambria"/>
                <w:b/>
                <w:bCs/>
                <w:color w:val="000000" w:themeColor="text1"/>
                <w:spacing w:val="16"/>
                <w:sz w:val="22"/>
                <w:szCs w:val="22"/>
              </w:rPr>
              <w:t>. Nemoci močového ústrojí</w:t>
            </w:r>
          </w:p>
          <w:p w14:paraId="3F7EBEB7"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7C67364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1E9A9D7C"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ledvin a močových cest včetně operací endovezikálních a stavů po komplikované prostatektomii a nefrolitotrypsii, doléčení po litotrypsii extrakorporálními rázovými vlnami (LERV).</w:t>
            </w:r>
          </w:p>
          <w:p w14:paraId="2C986767"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06E7452A" w14:textId="6090673F" w:rsidR="00356B59" w:rsidRPr="003B3C69" w:rsidRDefault="00356B5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tc>
      </w:tr>
      <w:tr w:rsidR="00356B59" w:rsidRPr="00B63569" w14:paraId="6B3DD234" w14:textId="77777777" w:rsidTr="00EF0E87">
        <w:tc>
          <w:tcPr>
            <w:tcW w:w="13995" w:type="dxa"/>
            <w:gridSpan w:val="2"/>
          </w:tcPr>
          <w:p w14:paraId="64B44EB6"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52855BA3" w14:textId="2D2771D1" w:rsidR="00356B59" w:rsidRDefault="003B3C69" w:rsidP="00EF0E87">
            <w:pPr>
              <w:spacing w:before="120" w:line="276" w:lineRule="auto"/>
              <w:rPr>
                <w:rFonts w:ascii="Cambria" w:hAnsi="Cambria"/>
                <w:sz w:val="22"/>
                <w:szCs w:val="22"/>
              </w:rPr>
            </w:pPr>
            <w:r>
              <w:rPr>
                <w:rFonts w:ascii="Cambria" w:hAnsi="Cambria"/>
                <w:sz w:val="22"/>
                <w:szCs w:val="22"/>
              </w:rPr>
              <w:t>Hotel Servis, a.s. (vlastní 75,88% akcií, IČO: 25758314) - informace z roku 2018</w:t>
            </w:r>
          </w:p>
          <w:p w14:paraId="61194C76" w14:textId="77777777" w:rsidR="00356B59" w:rsidRPr="00B63569" w:rsidRDefault="00356B59" w:rsidP="00EF0E87">
            <w:pPr>
              <w:spacing w:before="120" w:line="276" w:lineRule="auto"/>
              <w:rPr>
                <w:rFonts w:ascii="Cambria" w:hAnsi="Cambria"/>
                <w:sz w:val="22"/>
                <w:szCs w:val="22"/>
              </w:rPr>
            </w:pPr>
          </w:p>
          <w:p w14:paraId="22973950"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Propojené osoby:</w:t>
            </w:r>
          </w:p>
          <w:p w14:paraId="1E7E81DD" w14:textId="49DC5ED5" w:rsidR="00356B59" w:rsidRPr="00B63569" w:rsidRDefault="003B3C69" w:rsidP="00EF0E87">
            <w:pPr>
              <w:spacing w:before="120" w:line="276" w:lineRule="auto"/>
              <w:rPr>
                <w:rFonts w:ascii="Cambria" w:hAnsi="Cambria"/>
                <w:sz w:val="22"/>
                <w:szCs w:val="22"/>
              </w:rPr>
            </w:pPr>
            <w:r>
              <w:rPr>
                <w:rFonts w:ascii="Cambria" w:hAnsi="Cambria"/>
                <w:sz w:val="22"/>
                <w:szCs w:val="22"/>
              </w:rPr>
              <w:t>Nezjištěno</w:t>
            </w:r>
          </w:p>
          <w:p w14:paraId="7648BFEB" w14:textId="77777777" w:rsidR="00356B59" w:rsidRPr="00B63569" w:rsidRDefault="00356B59" w:rsidP="00EF0E87">
            <w:pPr>
              <w:spacing w:before="120" w:line="276" w:lineRule="auto"/>
              <w:rPr>
                <w:rFonts w:ascii="Cambria" w:hAnsi="Cambria"/>
                <w:sz w:val="22"/>
                <w:szCs w:val="22"/>
              </w:rPr>
            </w:pPr>
          </w:p>
          <w:p w14:paraId="5FF782E5"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Představenstvo:</w:t>
            </w:r>
          </w:p>
          <w:p w14:paraId="35657404" w14:textId="52CFC74B" w:rsidR="00356B59" w:rsidRPr="00B63569" w:rsidRDefault="00356B59" w:rsidP="00EF0E87">
            <w:pPr>
              <w:spacing w:before="120" w:line="276" w:lineRule="auto"/>
              <w:rPr>
                <w:rFonts w:ascii="Cambria" w:hAnsi="Cambria"/>
                <w:sz w:val="22"/>
                <w:szCs w:val="22"/>
              </w:rPr>
            </w:pPr>
            <w:r>
              <w:rPr>
                <w:rFonts w:ascii="Cambria" w:hAnsi="Cambria"/>
                <w:sz w:val="22"/>
                <w:szCs w:val="22"/>
              </w:rPr>
              <w:t>Ing. M</w:t>
            </w:r>
            <w:r w:rsidR="003B3C69">
              <w:rPr>
                <w:rFonts w:ascii="Cambria" w:hAnsi="Cambria"/>
                <w:sz w:val="22"/>
                <w:szCs w:val="22"/>
              </w:rPr>
              <w:t xml:space="preserve">iroslav </w:t>
            </w:r>
            <w:proofErr w:type="spellStart"/>
            <w:r w:rsidR="003B3C69">
              <w:rPr>
                <w:rFonts w:ascii="Cambria" w:hAnsi="Cambria"/>
                <w:sz w:val="22"/>
                <w:szCs w:val="22"/>
              </w:rPr>
              <w:t>Kosnar</w:t>
            </w:r>
            <w:proofErr w:type="spellEnd"/>
            <w:r w:rsidR="003B3C69">
              <w:rPr>
                <w:rFonts w:ascii="Cambria" w:hAnsi="Cambria"/>
                <w:sz w:val="22"/>
                <w:szCs w:val="22"/>
              </w:rPr>
              <w:t>, člen</w:t>
            </w:r>
            <w:r w:rsidRPr="00B63569">
              <w:rPr>
                <w:rFonts w:ascii="Cambria" w:hAnsi="Cambria"/>
                <w:sz w:val="22"/>
                <w:szCs w:val="22"/>
              </w:rPr>
              <w:t xml:space="preserve"> představenstva</w:t>
            </w:r>
          </w:p>
          <w:p w14:paraId="10209BB7" w14:textId="0BCFCD45" w:rsidR="00356B59" w:rsidRPr="00B63569" w:rsidRDefault="003B3C69" w:rsidP="00EF0E87">
            <w:pPr>
              <w:spacing w:before="120" w:line="276" w:lineRule="auto"/>
              <w:rPr>
                <w:rFonts w:ascii="Cambria" w:hAnsi="Cambria"/>
                <w:sz w:val="22"/>
                <w:szCs w:val="22"/>
              </w:rPr>
            </w:pPr>
            <w:r>
              <w:rPr>
                <w:rFonts w:ascii="Cambria" w:hAnsi="Cambria"/>
                <w:sz w:val="22"/>
                <w:szCs w:val="22"/>
              </w:rPr>
              <w:t xml:space="preserve">Václav </w:t>
            </w:r>
            <w:proofErr w:type="spellStart"/>
            <w:r>
              <w:rPr>
                <w:rFonts w:ascii="Cambria" w:hAnsi="Cambria"/>
                <w:sz w:val="22"/>
                <w:szCs w:val="22"/>
              </w:rPr>
              <w:t>Vochoska</w:t>
            </w:r>
            <w:proofErr w:type="spellEnd"/>
            <w:r w:rsidR="00356B59" w:rsidRPr="00B63569">
              <w:rPr>
                <w:rFonts w:ascii="Cambria" w:hAnsi="Cambria"/>
                <w:sz w:val="22"/>
                <w:szCs w:val="22"/>
              </w:rPr>
              <w:t>, člen představenstva</w:t>
            </w:r>
          </w:p>
          <w:p w14:paraId="4E02824A" w14:textId="77777777" w:rsidR="00356B59" w:rsidRPr="00B63569" w:rsidRDefault="00356B59" w:rsidP="00EF0E87">
            <w:pPr>
              <w:spacing w:before="120" w:line="276" w:lineRule="auto"/>
              <w:rPr>
                <w:rFonts w:ascii="Cambria" w:hAnsi="Cambria"/>
                <w:sz w:val="22"/>
                <w:szCs w:val="22"/>
              </w:rPr>
            </w:pPr>
          </w:p>
          <w:p w14:paraId="514D1D4F"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Dozorčí rada:</w:t>
            </w:r>
          </w:p>
          <w:p w14:paraId="75AE07AE" w14:textId="675AD975" w:rsidR="00356B59" w:rsidRDefault="003B3C69" w:rsidP="00EF0E87">
            <w:pPr>
              <w:spacing w:before="120" w:line="276" w:lineRule="auto"/>
              <w:rPr>
                <w:rFonts w:ascii="Cambria" w:hAnsi="Cambria"/>
                <w:color w:val="000000" w:themeColor="text1"/>
                <w:sz w:val="22"/>
                <w:szCs w:val="22"/>
              </w:rPr>
            </w:pPr>
            <w:r>
              <w:rPr>
                <w:rFonts w:ascii="Cambria" w:hAnsi="Cambria"/>
                <w:color w:val="000000" w:themeColor="text1"/>
                <w:sz w:val="22"/>
                <w:szCs w:val="22"/>
              </w:rPr>
              <w:t>Mgr. Jiří Adamčík</w:t>
            </w:r>
          </w:p>
          <w:p w14:paraId="235542CF" w14:textId="77777777" w:rsidR="003B3C69" w:rsidRPr="00B63569" w:rsidRDefault="003B3C69" w:rsidP="00EF0E87">
            <w:pPr>
              <w:spacing w:before="120" w:line="276" w:lineRule="auto"/>
              <w:rPr>
                <w:rFonts w:ascii="Cambria" w:hAnsi="Cambria"/>
                <w:color w:val="000000" w:themeColor="text1"/>
                <w:sz w:val="22"/>
                <w:szCs w:val="22"/>
              </w:rPr>
            </w:pPr>
          </w:p>
          <w:p w14:paraId="30699606" w14:textId="77777777" w:rsidR="00356B59" w:rsidRPr="00B63569" w:rsidRDefault="00356B59" w:rsidP="00EF0E87">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5DAD28BD" w14:textId="74EFD8BD" w:rsidR="00356B59" w:rsidRPr="00B63569" w:rsidRDefault="003B3C69" w:rsidP="00EF0E87">
            <w:pPr>
              <w:spacing w:before="120" w:line="276" w:lineRule="auto"/>
              <w:rPr>
                <w:rFonts w:ascii="Cambria" w:hAnsi="Cambria"/>
                <w:color w:val="000000" w:themeColor="text1"/>
                <w:sz w:val="22"/>
                <w:szCs w:val="22"/>
              </w:rPr>
            </w:pPr>
            <w:r>
              <w:rPr>
                <w:rFonts w:ascii="Cambria" w:hAnsi="Cambria"/>
                <w:color w:val="000000" w:themeColor="text1"/>
                <w:sz w:val="22"/>
                <w:szCs w:val="22"/>
              </w:rPr>
              <w:t>nezjištěno</w:t>
            </w:r>
            <w:r w:rsidR="00356B59" w:rsidRPr="00B63569">
              <w:rPr>
                <w:rFonts w:ascii="Cambria" w:hAnsi="Cambria"/>
                <w:color w:val="000000" w:themeColor="text1"/>
                <w:sz w:val="22"/>
                <w:szCs w:val="22"/>
              </w:rPr>
              <w:t xml:space="preserve"> (v roce 2019)</w:t>
            </w:r>
          </w:p>
          <w:p w14:paraId="5700BC37" w14:textId="77777777" w:rsidR="00356B59" w:rsidRPr="00B63569" w:rsidRDefault="00356B59" w:rsidP="00EF0E87">
            <w:pPr>
              <w:spacing w:before="120" w:line="276" w:lineRule="auto"/>
              <w:rPr>
                <w:rFonts w:ascii="Cambria" w:hAnsi="Cambria"/>
                <w:color w:val="000000" w:themeColor="text1"/>
                <w:sz w:val="22"/>
                <w:szCs w:val="22"/>
              </w:rPr>
            </w:pPr>
          </w:p>
          <w:p w14:paraId="524176DA" w14:textId="77777777" w:rsidR="00356B59" w:rsidRPr="00B63569" w:rsidRDefault="00356B59" w:rsidP="00EF0E87">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479601D" w14:textId="58143013" w:rsidR="00356B59" w:rsidRPr="00B63569" w:rsidRDefault="00356B59" w:rsidP="00EF0E87">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3B3C69">
              <w:rPr>
                <w:rFonts w:ascii="Cambria" w:hAnsi="Cambria"/>
                <w:color w:val="000000" w:themeColor="text1"/>
                <w:sz w:val="22"/>
                <w:szCs w:val="22"/>
              </w:rPr>
              <w:t>92.386</w:t>
            </w:r>
            <w:r w:rsidRPr="00B63569">
              <w:rPr>
                <w:rFonts w:ascii="Cambria" w:hAnsi="Cambria"/>
                <w:color w:val="000000" w:themeColor="text1"/>
                <w:sz w:val="22"/>
                <w:szCs w:val="22"/>
              </w:rPr>
              <w:t xml:space="preserve">.000 Kč </w:t>
            </w:r>
          </w:p>
          <w:p w14:paraId="2F6906FD" w14:textId="33C1A44F" w:rsidR="00356B59" w:rsidRPr="00B63569" w:rsidRDefault="00356B59" w:rsidP="00EF0E87">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 xml:space="preserve"> </w:t>
            </w:r>
            <w:r w:rsidR="003B3C69">
              <w:rPr>
                <w:rFonts w:ascii="Cambria" w:hAnsi="Cambria"/>
                <w:color w:val="000000" w:themeColor="text1"/>
                <w:sz w:val="22"/>
                <w:szCs w:val="22"/>
              </w:rPr>
              <w:t>101.797</w:t>
            </w:r>
            <w:r w:rsidRPr="00B63569">
              <w:rPr>
                <w:rFonts w:ascii="Cambria" w:hAnsi="Cambria"/>
                <w:color w:val="000000" w:themeColor="text1"/>
                <w:sz w:val="22"/>
                <w:szCs w:val="22"/>
              </w:rPr>
              <w:t>.000 Kč</w:t>
            </w:r>
          </w:p>
        </w:tc>
      </w:tr>
    </w:tbl>
    <w:p w14:paraId="56FE6D5A" w14:textId="3D20D712" w:rsidR="00E90D20" w:rsidRDefault="00B63569" w:rsidP="003D051D">
      <w:pPr>
        <w:spacing w:before="120" w:line="276" w:lineRule="auto"/>
        <w:rPr>
          <w:rStyle w:val="Hypertextovodkaz"/>
          <w:rFonts w:ascii="Cambria" w:hAnsi="Cambria"/>
          <w:sz w:val="18"/>
          <w:szCs w:val="18"/>
        </w:rPr>
      </w:pPr>
      <w:r w:rsidRPr="004816F0">
        <w:rPr>
          <w:rFonts w:ascii="Cambria" w:hAnsi="Cambria"/>
          <w:b/>
          <w:bCs/>
          <w:sz w:val="22"/>
          <w:szCs w:val="22"/>
        </w:rPr>
        <w:t>Zdroj:</w:t>
      </w:r>
      <w:r w:rsidR="003D051D">
        <w:rPr>
          <w:rFonts w:ascii="Cambria" w:hAnsi="Cambria"/>
          <w:b/>
          <w:bCs/>
          <w:sz w:val="22"/>
          <w:szCs w:val="22"/>
        </w:rPr>
        <w:t xml:space="preserve"> </w:t>
      </w:r>
      <w:r w:rsidR="003D051D" w:rsidRPr="003D051D">
        <w:rPr>
          <w:rFonts w:ascii="Cambria" w:hAnsi="Cambria"/>
          <w:sz w:val="22"/>
          <w:szCs w:val="22"/>
        </w:rPr>
        <w:t>Svaz léčebných lázní České republiky</w:t>
      </w:r>
      <w:r w:rsidR="003D051D">
        <w:rPr>
          <w:rFonts w:ascii="Cambria" w:hAnsi="Cambria"/>
          <w:sz w:val="22"/>
          <w:szCs w:val="22"/>
        </w:rPr>
        <w:t xml:space="preserve"> (</w:t>
      </w:r>
      <w:hyperlink r:id="rId27" w:history="1">
        <w:r w:rsidR="00E90D20" w:rsidRPr="004816F0">
          <w:rPr>
            <w:rStyle w:val="Hypertextovodkaz"/>
            <w:rFonts w:ascii="Cambria" w:hAnsi="Cambria"/>
            <w:sz w:val="18"/>
            <w:szCs w:val="18"/>
          </w:rPr>
          <w:t>www.lecebnelazne.cz/profiles</w:t>
        </w:r>
      </w:hyperlink>
      <w:r w:rsidR="003D051D">
        <w:rPr>
          <w:rStyle w:val="Hypertextovodkaz"/>
          <w:rFonts w:ascii="Cambria" w:hAnsi="Cambria"/>
          <w:sz w:val="18"/>
          <w:szCs w:val="18"/>
        </w:rPr>
        <w:t>)</w:t>
      </w:r>
    </w:p>
    <w:p w14:paraId="66003A75" w14:textId="745F4E07" w:rsidR="00FC4BB2" w:rsidRPr="00087D23" w:rsidRDefault="003D051D" w:rsidP="003D051D">
      <w:pPr>
        <w:spacing w:before="120" w:line="276" w:lineRule="auto"/>
        <w:rPr>
          <w:rFonts w:ascii="Cambria" w:hAnsi="Cambria"/>
          <w:color w:val="000000" w:themeColor="text1"/>
          <w:sz w:val="22"/>
          <w:szCs w:val="22"/>
        </w:rPr>
      </w:pPr>
      <w:r w:rsidRPr="003D051D">
        <w:rPr>
          <w:color w:val="000000" w:themeColor="text1"/>
          <w:sz w:val="22"/>
          <w:szCs w:val="22"/>
        </w:rPr>
        <w:t>Aplikace ARES Ministerstva financí (</w:t>
      </w:r>
      <w:hyperlink r:id="rId28" w:history="1">
        <w:r w:rsidRPr="003D051D">
          <w:rPr>
            <w:rStyle w:val="Hypertextovodkaz"/>
            <w:sz w:val="22"/>
            <w:szCs w:val="22"/>
          </w:rPr>
          <w:t>http://wwwinfo.mfcr.cz/ares/ares_es.html.cz</w:t>
        </w:r>
      </w:hyperlink>
      <w:r>
        <w:rPr>
          <w:color w:val="000000" w:themeColor="text1"/>
          <w:sz w:val="22"/>
          <w:szCs w:val="22"/>
        </w:rPr>
        <w:t>)</w:t>
      </w:r>
    </w:p>
    <w:sectPr w:rsidR="00FC4BB2" w:rsidRPr="00087D23" w:rsidSect="00F03FC8">
      <w:pgSz w:w="16839" w:h="11907" w:orient="landscape"/>
      <w:pgMar w:top="1417" w:right="1417" w:bottom="1417" w:left="1417" w:header="720"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ED7E2" w14:textId="77777777" w:rsidR="00393918" w:rsidRDefault="00393918" w:rsidP="001A7BFE">
      <w:r>
        <w:separator/>
      </w:r>
    </w:p>
  </w:endnote>
  <w:endnote w:type="continuationSeparator" w:id="0">
    <w:p w14:paraId="33D185F4" w14:textId="77777777" w:rsidR="00393918" w:rsidRDefault="00393918" w:rsidP="001A7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EE"/>
    <w:family w:val="swiss"/>
    <w:pitch w:val="variable"/>
    <w:sig w:usb0="E0002AFF" w:usb1="C0007843" w:usb2="00000009" w:usb3="00000000" w:csb0="000001FF" w:csb1="00000000"/>
  </w:font>
  <w:font w:name="Theinhardt Light">
    <w:altName w:val="Calibri"/>
    <w:panose1 w:val="020B0604020202020204"/>
    <w:charset w:val="00"/>
    <w:family w:val="swiss"/>
    <w:pitch w:val="variable"/>
    <w:sig w:usb0="A00000AF" w:usb1="5000206A" w:usb2="00000000" w:usb3="00000000" w:csb0="00000093"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heinhardt Pan Light">
    <w:panose1 w:val="020B0604020202020204"/>
    <w:charset w:val="00"/>
    <w:family w:val="swiss"/>
    <w:pitch w:val="variable"/>
    <w:sig w:usb0="A00002FF" w:usb1="4000207B" w:usb2="00000008" w:usb3="00000000" w:csb0="0000009F" w:csb1="00000000"/>
  </w:font>
  <w:font w:name="Theinhardt Medium">
    <w:altName w:val="Calibri"/>
    <w:panose1 w:val="020B0604020202020204"/>
    <w:charset w:val="00"/>
    <w:family w:val="swiss"/>
    <w:pitch w:val="variable"/>
    <w:sig w:usb0="A00000EF" w:usb1="4000206B" w:usb2="00000008" w:usb3="00000000" w:csb0="00000093" w:csb1="00000000"/>
  </w:font>
  <w:font w:name="Theinhardt Pan">
    <w:altName w:val="Calibri"/>
    <w:panose1 w:val="020B0604020202020204"/>
    <w:charset w:val="00"/>
    <w:family w:val="swiss"/>
    <w:pitch w:val="variable"/>
    <w:sig w:usb0="A00002FF" w:usb1="4000207B" w:usb2="00000008" w:usb3="00000000" w:csb0="0000009F" w:csb1="00000000"/>
  </w:font>
  <w:font w:name="Segoe UI">
    <w:panose1 w:val="020B0604020202020204"/>
    <w:charset w:val="EE"/>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24AF7" w14:textId="77777777" w:rsidR="00393918" w:rsidRDefault="00393918" w:rsidP="001A7BFE">
      <w:r>
        <w:separator/>
      </w:r>
    </w:p>
  </w:footnote>
  <w:footnote w:type="continuationSeparator" w:id="0">
    <w:p w14:paraId="588F4859" w14:textId="77777777" w:rsidR="00393918" w:rsidRDefault="00393918" w:rsidP="001A7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C102858"/>
    <w:lvl w:ilvl="0">
      <w:start w:val="1"/>
      <w:numFmt w:val="decimal"/>
      <w:pStyle w:val="slovanseznam5"/>
      <w:lvlText w:val="%1."/>
      <w:lvlJc w:val="left"/>
      <w:pPr>
        <w:tabs>
          <w:tab w:val="num" w:pos="1800"/>
        </w:tabs>
        <w:ind w:left="1800" w:hanging="360"/>
      </w:pPr>
    </w:lvl>
  </w:abstractNum>
  <w:abstractNum w:abstractNumId="1" w15:restartNumberingAfterBreak="0">
    <w:nsid w:val="FFFFFF7D"/>
    <w:multiLevelType w:val="singleLevel"/>
    <w:tmpl w:val="81D2DE16"/>
    <w:lvl w:ilvl="0">
      <w:start w:val="1"/>
      <w:numFmt w:val="decimal"/>
      <w:pStyle w:val="slovanseznam4"/>
      <w:lvlText w:val="%1."/>
      <w:lvlJc w:val="left"/>
      <w:pPr>
        <w:tabs>
          <w:tab w:val="num" w:pos="1440"/>
        </w:tabs>
        <w:ind w:left="1440" w:hanging="360"/>
      </w:pPr>
    </w:lvl>
  </w:abstractNum>
  <w:abstractNum w:abstractNumId="2" w15:restartNumberingAfterBreak="0">
    <w:nsid w:val="FFFFFF7E"/>
    <w:multiLevelType w:val="singleLevel"/>
    <w:tmpl w:val="8F449480"/>
    <w:lvl w:ilvl="0">
      <w:start w:val="1"/>
      <w:numFmt w:val="decimal"/>
      <w:pStyle w:val="slovanseznam3"/>
      <w:lvlText w:val="%1."/>
      <w:lvlJc w:val="left"/>
      <w:pPr>
        <w:tabs>
          <w:tab w:val="num" w:pos="1080"/>
        </w:tabs>
        <w:ind w:left="1080" w:hanging="360"/>
      </w:pPr>
    </w:lvl>
  </w:abstractNum>
  <w:abstractNum w:abstractNumId="3" w15:restartNumberingAfterBreak="0">
    <w:nsid w:val="FFFFFF7F"/>
    <w:multiLevelType w:val="singleLevel"/>
    <w:tmpl w:val="EA3C8368"/>
    <w:lvl w:ilvl="0">
      <w:start w:val="1"/>
      <w:numFmt w:val="decimal"/>
      <w:pStyle w:val="slovanseznam2"/>
      <w:lvlText w:val="%1."/>
      <w:lvlJc w:val="left"/>
      <w:pPr>
        <w:tabs>
          <w:tab w:val="num" w:pos="720"/>
        </w:tabs>
        <w:ind w:left="720" w:hanging="360"/>
      </w:pPr>
    </w:lvl>
  </w:abstractNum>
  <w:abstractNum w:abstractNumId="4" w15:restartNumberingAfterBreak="0">
    <w:nsid w:val="FFFFFF88"/>
    <w:multiLevelType w:val="singleLevel"/>
    <w:tmpl w:val="70D04114"/>
    <w:lvl w:ilvl="0">
      <w:start w:val="1"/>
      <w:numFmt w:val="decimal"/>
      <w:pStyle w:val="slovanseznam"/>
      <w:lvlText w:val="%1."/>
      <w:lvlJc w:val="left"/>
      <w:pPr>
        <w:tabs>
          <w:tab w:val="num" w:pos="360"/>
        </w:tabs>
        <w:ind w:left="360" w:hanging="360"/>
      </w:pPr>
    </w:lvl>
  </w:abstractNum>
  <w:abstractNum w:abstractNumId="5" w15:restartNumberingAfterBreak="0">
    <w:nsid w:val="108865A8"/>
    <w:multiLevelType w:val="multilevel"/>
    <w:tmpl w:val="04090023"/>
    <w:styleLink w:val="lnekoddl"/>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4FD527B"/>
    <w:multiLevelType w:val="hybridMultilevel"/>
    <w:tmpl w:val="E368CA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DC1FF7"/>
    <w:multiLevelType w:val="multilevel"/>
    <w:tmpl w:val="F0824414"/>
    <w:lvl w:ilvl="0">
      <w:start w:val="1"/>
      <w:numFmt w:val="decimal"/>
      <w:pStyle w:val="05L1"/>
      <w:lvlText w:val="%1."/>
      <w:lvlJc w:val="left"/>
      <w:pPr>
        <w:ind w:left="360" w:hanging="360"/>
      </w:pPr>
      <w:rPr>
        <w:rFonts w:hint="default"/>
      </w:rPr>
    </w:lvl>
    <w:lvl w:ilvl="1">
      <w:start w:val="1"/>
      <w:numFmt w:val="lowerLetter"/>
      <w:pStyle w:val="05L2"/>
      <w:lvlText w:val="%2."/>
      <w:lvlJc w:val="left"/>
      <w:pPr>
        <w:ind w:left="792" w:hanging="432"/>
      </w:pPr>
      <w:rPr>
        <w:rFonts w:hint="default"/>
        <w:color w:val="auto"/>
      </w:rPr>
    </w:lvl>
    <w:lvl w:ilvl="2">
      <w:start w:val="1"/>
      <w:numFmt w:val="decimal"/>
      <w:pStyle w:val="05L3"/>
      <w:lvlText w:val="%3)"/>
      <w:lvlJc w:val="left"/>
      <w:pPr>
        <w:ind w:left="1224" w:hanging="504"/>
      </w:pPr>
      <w:rPr>
        <w:rFonts w:hint="default"/>
        <w:color w:val="auto"/>
      </w:rPr>
    </w:lvl>
    <w:lvl w:ilvl="3">
      <w:start w:val="1"/>
      <w:numFmt w:val="lowerLetter"/>
      <w:pStyle w:val="05L4"/>
      <w:lvlText w:val="%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B20F2F"/>
    <w:multiLevelType w:val="multilevel"/>
    <w:tmpl w:val="5DD63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F9606E"/>
    <w:multiLevelType w:val="hybridMultilevel"/>
    <w:tmpl w:val="7A8815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F383A63"/>
    <w:multiLevelType w:val="hybridMultilevel"/>
    <w:tmpl w:val="4900EA60"/>
    <w:lvl w:ilvl="0" w:tplc="04050005">
      <w:start w:val="1"/>
      <w:numFmt w:val="bullet"/>
      <w:lvlText w:val=""/>
      <w:lvlJc w:val="left"/>
      <w:pPr>
        <w:ind w:left="2520" w:hanging="360"/>
      </w:pPr>
      <w:rPr>
        <w:rFonts w:ascii="Wingdings" w:hAnsi="Wingdings" w:hint="default"/>
      </w:rPr>
    </w:lvl>
    <w:lvl w:ilvl="1" w:tplc="04050003" w:tentative="1">
      <w:start w:val="1"/>
      <w:numFmt w:val="bullet"/>
      <w:lvlText w:val="o"/>
      <w:lvlJc w:val="left"/>
      <w:pPr>
        <w:ind w:left="3240" w:hanging="360"/>
      </w:pPr>
      <w:rPr>
        <w:rFonts w:ascii="Courier New" w:hAnsi="Courier New" w:cs="Courier New" w:hint="default"/>
      </w:rPr>
    </w:lvl>
    <w:lvl w:ilvl="2" w:tplc="04050005">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2" w15:restartNumberingAfterBreak="0">
    <w:nsid w:val="343178F0"/>
    <w:multiLevelType w:val="hybridMultilevel"/>
    <w:tmpl w:val="AACABA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DB2C0C"/>
    <w:multiLevelType w:val="hybridMultilevel"/>
    <w:tmpl w:val="FB9EA4A8"/>
    <w:lvl w:ilvl="0" w:tplc="04050005">
      <w:start w:val="1"/>
      <w:numFmt w:val="bullet"/>
      <w:lvlText w:val=""/>
      <w:lvlJc w:val="left"/>
      <w:pPr>
        <w:ind w:left="5760" w:hanging="360"/>
      </w:pPr>
      <w:rPr>
        <w:rFonts w:ascii="Wingdings" w:hAnsi="Wingding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14" w15:restartNumberingAfterBreak="0">
    <w:nsid w:val="3AEE09BB"/>
    <w:multiLevelType w:val="multilevel"/>
    <w:tmpl w:val="E16A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8D4A0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367595"/>
    <w:multiLevelType w:val="hybridMultilevel"/>
    <w:tmpl w:val="2D64C3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E71349"/>
    <w:multiLevelType w:val="multilevel"/>
    <w:tmpl w:val="3752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3D0CC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F6D43D9"/>
    <w:multiLevelType w:val="multilevel"/>
    <w:tmpl w:val="2E9E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805C6E"/>
    <w:multiLevelType w:val="hybridMultilevel"/>
    <w:tmpl w:val="6A7A3BA0"/>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5CD63A20"/>
    <w:multiLevelType w:val="multilevel"/>
    <w:tmpl w:val="F238DCCE"/>
    <w:lvl w:ilvl="0">
      <w:start w:val="1"/>
      <w:numFmt w:val="bullet"/>
      <w:pStyle w:val="01B1Dot"/>
      <w:lvlText w:val="●"/>
      <w:lvlJc w:val="left"/>
      <w:pPr>
        <w:ind w:left="360" w:hanging="360"/>
      </w:pPr>
      <w:rPr>
        <w:rFonts w:ascii="Arial" w:hAnsi="Arial" w:hint="default"/>
      </w:rPr>
    </w:lvl>
    <w:lvl w:ilvl="1">
      <w:start w:val="1"/>
      <w:numFmt w:val="bullet"/>
      <w:pStyle w:val="01B2Dash"/>
      <w:lvlText w:val="—"/>
      <w:lvlJc w:val="left"/>
      <w:pPr>
        <w:ind w:left="576" w:hanging="288"/>
      </w:pPr>
      <w:rPr>
        <w:rFonts w:ascii="Theinhardt Light" w:hAnsi="Theinhardt Light" w:hint="default"/>
        <w:color w:val="auto"/>
      </w:rPr>
    </w:lvl>
    <w:lvl w:ilvl="2">
      <w:start w:val="1"/>
      <w:numFmt w:val="bullet"/>
      <w:pStyle w:val="01B3Chevron"/>
      <w:lvlText w:val="›"/>
      <w:lvlJc w:val="left"/>
      <w:pPr>
        <w:ind w:left="864" w:hanging="288"/>
      </w:pPr>
      <w:rPr>
        <w:rFonts w:ascii="Arial" w:hAnsi="Arial" w:hint="default"/>
        <w:color w:val="auto"/>
      </w:rPr>
    </w:lvl>
    <w:lvl w:ilvl="3">
      <w:start w:val="1"/>
      <w:numFmt w:val="bullet"/>
      <w:pStyle w:val="01B4Chevron"/>
      <w:lvlText w:val="»"/>
      <w:lvlJc w:val="left"/>
      <w:pPr>
        <w:ind w:left="1152" w:hanging="288"/>
      </w:pPr>
      <w:rPr>
        <w:rFonts w:ascii="Arial" w:hAnsi="Arial" w:hint="default"/>
        <w:color w:val="auto"/>
      </w:rPr>
    </w:lvl>
    <w:lvl w:ilvl="4">
      <w:start w:val="1"/>
      <w:numFmt w:val="bullet"/>
      <w:pStyle w:val="01B5Square"/>
      <w:lvlText w:val="▫"/>
      <w:lvlJc w:val="left"/>
      <w:pPr>
        <w:ind w:left="1440" w:hanging="288"/>
      </w:pPr>
      <w:rPr>
        <w:rFonts w:ascii="Arial" w:hAnsi="Arial" w:hint="default"/>
        <w:color w:val="auto"/>
      </w:rPr>
    </w:lvl>
    <w:lvl w:ilvl="5">
      <w:start w:val="1"/>
      <w:numFmt w:val="bullet"/>
      <w:lvlText w:val="▫"/>
      <w:lvlJc w:val="left"/>
      <w:pPr>
        <w:ind w:left="1728" w:hanging="288"/>
      </w:pPr>
      <w:rPr>
        <w:rFonts w:asciiTheme="minorHAnsi" w:hAnsiTheme="minorHAnsi" w:hint="default"/>
        <w:color w:val="auto"/>
      </w:rPr>
    </w:lvl>
    <w:lvl w:ilvl="6">
      <w:start w:val="1"/>
      <w:numFmt w:val="bullet"/>
      <w:lvlText w:val="▫"/>
      <w:lvlJc w:val="left"/>
      <w:pPr>
        <w:ind w:left="2016" w:hanging="288"/>
      </w:pPr>
      <w:rPr>
        <w:rFonts w:asciiTheme="minorHAnsi" w:hAnsiTheme="minorHAnsi" w:hint="default"/>
        <w:color w:val="auto"/>
      </w:rPr>
    </w:lvl>
    <w:lvl w:ilvl="7">
      <w:start w:val="1"/>
      <w:numFmt w:val="bullet"/>
      <w:lvlText w:val="▫"/>
      <w:lvlJc w:val="left"/>
      <w:pPr>
        <w:ind w:left="2304" w:hanging="288"/>
      </w:pPr>
      <w:rPr>
        <w:rFonts w:asciiTheme="minorHAnsi" w:hAnsiTheme="minorHAnsi" w:hint="default"/>
      </w:rPr>
    </w:lvl>
    <w:lvl w:ilvl="8">
      <w:start w:val="1"/>
      <w:numFmt w:val="bullet"/>
      <w:lvlText w:val="▪"/>
      <w:lvlJc w:val="left"/>
      <w:pPr>
        <w:ind w:left="2592" w:hanging="288"/>
      </w:pPr>
      <w:rPr>
        <w:rFonts w:ascii="Calibri" w:hAnsi="Calibri" w:hint="default"/>
      </w:rPr>
    </w:lvl>
  </w:abstractNum>
  <w:abstractNum w:abstractNumId="23" w15:restartNumberingAfterBreak="0">
    <w:nsid w:val="5F841885"/>
    <w:multiLevelType w:val="multilevel"/>
    <w:tmpl w:val="96A6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921B49"/>
    <w:multiLevelType w:val="hybridMultilevel"/>
    <w:tmpl w:val="F0C42F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4428B8"/>
    <w:multiLevelType w:val="multilevel"/>
    <w:tmpl w:val="A64C5254"/>
    <w:lvl w:ilvl="0">
      <w:start w:val="1"/>
      <w:numFmt w:val="decimal"/>
      <w:pStyle w:val="301MajorH1"/>
      <w:lvlText w:val="%1"/>
      <w:lvlJc w:val="left"/>
      <w:pPr>
        <w:ind w:left="432" w:hanging="432"/>
      </w:pPr>
      <w:rPr>
        <w:rFonts w:hint="default"/>
      </w:rPr>
    </w:lvl>
    <w:lvl w:ilvl="1">
      <w:start w:val="1"/>
      <w:numFmt w:val="decimal"/>
      <w:pStyle w:val="302MinH2"/>
      <w:lvlText w:val="%1.%2"/>
      <w:lvlJc w:val="left"/>
      <w:pPr>
        <w:ind w:left="576" w:hanging="576"/>
      </w:pPr>
      <w:rPr>
        <w:rFonts w:hint="default"/>
      </w:rPr>
    </w:lvl>
    <w:lvl w:ilvl="2">
      <w:start w:val="1"/>
      <w:numFmt w:val="decimal"/>
      <w:pStyle w:val="303Sub1H3"/>
      <w:lvlText w:val="%1.%2.%3"/>
      <w:lvlJc w:val="left"/>
      <w:pPr>
        <w:ind w:left="720" w:hanging="720"/>
      </w:pPr>
      <w:rPr>
        <w:rFonts w:hint="default"/>
      </w:rPr>
    </w:lvl>
    <w:lvl w:ilvl="3">
      <w:start w:val="1"/>
      <w:numFmt w:val="decimal"/>
      <w:pStyle w:val="304Sub2H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1F231B4"/>
    <w:multiLevelType w:val="multilevel"/>
    <w:tmpl w:val="FA04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 w:numId="6">
    <w:abstractNumId w:val="22"/>
  </w:num>
  <w:num w:numId="7">
    <w:abstractNumId w:val="7"/>
  </w:num>
  <w:num w:numId="8">
    <w:abstractNumId w:val="25"/>
  </w:num>
  <w:num w:numId="9">
    <w:abstractNumId w:val="15"/>
  </w:num>
  <w:num w:numId="10">
    <w:abstractNumId w:val="18"/>
  </w:num>
  <w:num w:numId="11">
    <w:abstractNumId w:val="5"/>
  </w:num>
  <w:num w:numId="12">
    <w:abstractNumId w:val="20"/>
  </w:num>
  <w:num w:numId="13">
    <w:abstractNumId w:val="10"/>
  </w:num>
  <w:num w:numId="14">
    <w:abstractNumId w:val="11"/>
  </w:num>
  <w:num w:numId="15">
    <w:abstractNumId w:val="13"/>
  </w:num>
  <w:num w:numId="16">
    <w:abstractNumId w:val="21"/>
  </w:num>
  <w:num w:numId="17">
    <w:abstractNumId w:val="16"/>
  </w:num>
  <w:num w:numId="18">
    <w:abstractNumId w:val="12"/>
  </w:num>
  <w:num w:numId="19">
    <w:abstractNumId w:val="24"/>
  </w:num>
  <w:num w:numId="20">
    <w:abstractNumId w:val="6"/>
  </w:num>
  <w:num w:numId="21">
    <w:abstractNumId w:val="9"/>
  </w:num>
  <w:num w:numId="22">
    <w:abstractNumId w:val="19"/>
  </w:num>
  <w:num w:numId="23">
    <w:abstractNumId w:val="14"/>
  </w:num>
  <w:num w:numId="24">
    <w:abstractNumId w:val="26"/>
  </w:num>
  <w:num w:numId="25">
    <w:abstractNumId w:val="23"/>
  </w:num>
  <w:num w:numId="26">
    <w:abstractNumId w:val="17"/>
  </w:num>
  <w:num w:numId="27">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Category" w:val="BasicFormat"/>
    <w:docVar w:name="DocumentType" w:val="BasicFormat"/>
  </w:docVars>
  <w:rsids>
    <w:rsidRoot w:val="001A7BFE"/>
    <w:rsid w:val="000348DE"/>
    <w:rsid w:val="0007164D"/>
    <w:rsid w:val="000776B2"/>
    <w:rsid w:val="00087D23"/>
    <w:rsid w:val="000B634A"/>
    <w:rsid w:val="000C269F"/>
    <w:rsid w:val="000C46FB"/>
    <w:rsid w:val="00124E4F"/>
    <w:rsid w:val="0018170E"/>
    <w:rsid w:val="00194748"/>
    <w:rsid w:val="001A7BFE"/>
    <w:rsid w:val="001B451B"/>
    <w:rsid w:val="001C5990"/>
    <w:rsid w:val="001D6A78"/>
    <w:rsid w:val="002124BA"/>
    <w:rsid w:val="00213835"/>
    <w:rsid w:val="002329F1"/>
    <w:rsid w:val="0025600D"/>
    <w:rsid w:val="00266A7D"/>
    <w:rsid w:val="00274CCE"/>
    <w:rsid w:val="002955BA"/>
    <w:rsid w:val="00297CF5"/>
    <w:rsid w:val="002A158A"/>
    <w:rsid w:val="002A7FF0"/>
    <w:rsid w:val="002D083E"/>
    <w:rsid w:val="002E177E"/>
    <w:rsid w:val="002E2825"/>
    <w:rsid w:val="002F4B63"/>
    <w:rsid w:val="00315E6E"/>
    <w:rsid w:val="00356B59"/>
    <w:rsid w:val="0037058F"/>
    <w:rsid w:val="0037722E"/>
    <w:rsid w:val="00380A84"/>
    <w:rsid w:val="00387210"/>
    <w:rsid w:val="00393918"/>
    <w:rsid w:val="003A2086"/>
    <w:rsid w:val="003B3C69"/>
    <w:rsid w:val="003D051D"/>
    <w:rsid w:val="003E2391"/>
    <w:rsid w:val="003F0182"/>
    <w:rsid w:val="003F7A64"/>
    <w:rsid w:val="00420912"/>
    <w:rsid w:val="0043592A"/>
    <w:rsid w:val="004470F7"/>
    <w:rsid w:val="00476FBC"/>
    <w:rsid w:val="004816F0"/>
    <w:rsid w:val="004F18B9"/>
    <w:rsid w:val="00513E96"/>
    <w:rsid w:val="00520938"/>
    <w:rsid w:val="00524EFF"/>
    <w:rsid w:val="005411D8"/>
    <w:rsid w:val="00546803"/>
    <w:rsid w:val="005769E3"/>
    <w:rsid w:val="00590B05"/>
    <w:rsid w:val="005D10D5"/>
    <w:rsid w:val="0060732B"/>
    <w:rsid w:val="00621278"/>
    <w:rsid w:val="006265BB"/>
    <w:rsid w:val="00661D62"/>
    <w:rsid w:val="006A5684"/>
    <w:rsid w:val="00794E79"/>
    <w:rsid w:val="007B3DA6"/>
    <w:rsid w:val="007C6878"/>
    <w:rsid w:val="008334B0"/>
    <w:rsid w:val="00883DAB"/>
    <w:rsid w:val="00893D72"/>
    <w:rsid w:val="008A20BF"/>
    <w:rsid w:val="00942017"/>
    <w:rsid w:val="00947F81"/>
    <w:rsid w:val="0095085D"/>
    <w:rsid w:val="00981568"/>
    <w:rsid w:val="00992515"/>
    <w:rsid w:val="009A3AA2"/>
    <w:rsid w:val="009B06C5"/>
    <w:rsid w:val="009C01A6"/>
    <w:rsid w:val="00A07823"/>
    <w:rsid w:val="00A13071"/>
    <w:rsid w:val="00A32FC1"/>
    <w:rsid w:val="00A65210"/>
    <w:rsid w:val="00AB79E6"/>
    <w:rsid w:val="00AC7B6B"/>
    <w:rsid w:val="00AD6B5D"/>
    <w:rsid w:val="00B1557D"/>
    <w:rsid w:val="00B2354E"/>
    <w:rsid w:val="00B42DB6"/>
    <w:rsid w:val="00B545E3"/>
    <w:rsid w:val="00B63569"/>
    <w:rsid w:val="00B71110"/>
    <w:rsid w:val="00B87EF5"/>
    <w:rsid w:val="00B94C0E"/>
    <w:rsid w:val="00B9682D"/>
    <w:rsid w:val="00BA159B"/>
    <w:rsid w:val="00BA3BDE"/>
    <w:rsid w:val="00BB4858"/>
    <w:rsid w:val="00BE69E4"/>
    <w:rsid w:val="00BF0922"/>
    <w:rsid w:val="00C2798E"/>
    <w:rsid w:val="00C57114"/>
    <w:rsid w:val="00C678F7"/>
    <w:rsid w:val="00CB0AA5"/>
    <w:rsid w:val="00CB3F58"/>
    <w:rsid w:val="00D24240"/>
    <w:rsid w:val="00D24A2B"/>
    <w:rsid w:val="00D30131"/>
    <w:rsid w:val="00D37E66"/>
    <w:rsid w:val="00D5056B"/>
    <w:rsid w:val="00D55E57"/>
    <w:rsid w:val="00D867AE"/>
    <w:rsid w:val="00D94A1C"/>
    <w:rsid w:val="00DA6B8F"/>
    <w:rsid w:val="00DD0FDB"/>
    <w:rsid w:val="00DD2888"/>
    <w:rsid w:val="00E03477"/>
    <w:rsid w:val="00E05118"/>
    <w:rsid w:val="00E126B1"/>
    <w:rsid w:val="00E14D24"/>
    <w:rsid w:val="00E47C29"/>
    <w:rsid w:val="00E72361"/>
    <w:rsid w:val="00E90D20"/>
    <w:rsid w:val="00EA5215"/>
    <w:rsid w:val="00EC4E15"/>
    <w:rsid w:val="00EF0E87"/>
    <w:rsid w:val="00EF790B"/>
    <w:rsid w:val="00F013FD"/>
    <w:rsid w:val="00F02020"/>
    <w:rsid w:val="00F03FC8"/>
    <w:rsid w:val="00F80C66"/>
    <w:rsid w:val="00FC4207"/>
    <w:rsid w:val="00FC4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DB179"/>
  <w15:chartTrackingRefBased/>
  <w15:docId w15:val="{CEFB10C0-DAF2-4062-AEC5-E42B0075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0E87"/>
    <w:pPr>
      <w:spacing w:after="0" w:line="240" w:lineRule="auto"/>
    </w:pPr>
    <w:rPr>
      <w:rFonts w:ascii="Times New Roman" w:eastAsia="Times New Roman" w:hAnsi="Times New Roman" w:cs="Times New Roman"/>
      <w:sz w:val="24"/>
      <w:szCs w:val="24"/>
      <w:lang w:val="cs-CZ" w:eastAsia="cs-CZ"/>
    </w:rPr>
  </w:style>
  <w:style w:type="paragraph" w:styleId="Nadpis1">
    <w:name w:val="heading 1"/>
    <w:basedOn w:val="20MajorH1"/>
    <w:next w:val="Normln"/>
    <w:link w:val="Nadpis1Char"/>
    <w:uiPriority w:val="9"/>
    <w:rsid w:val="001A7BFE"/>
  </w:style>
  <w:style w:type="paragraph" w:styleId="Nadpis2">
    <w:name w:val="heading 2"/>
    <w:basedOn w:val="21MinorH2"/>
    <w:next w:val="Normln"/>
    <w:link w:val="Nadpis2Char"/>
    <w:uiPriority w:val="9"/>
    <w:semiHidden/>
    <w:rsid w:val="001A7BFE"/>
  </w:style>
  <w:style w:type="paragraph" w:styleId="Nadpis3">
    <w:name w:val="heading 3"/>
    <w:basedOn w:val="22Sub1H3"/>
    <w:next w:val="Normln"/>
    <w:link w:val="Nadpis3Char"/>
    <w:uiPriority w:val="9"/>
    <w:qFormat/>
    <w:rsid w:val="001A7BFE"/>
  </w:style>
  <w:style w:type="paragraph" w:styleId="Nadpis4">
    <w:name w:val="heading 4"/>
    <w:basedOn w:val="22Sub2H4"/>
    <w:next w:val="Normln"/>
    <w:link w:val="Nadpis4Char"/>
    <w:uiPriority w:val="9"/>
    <w:semiHidden/>
    <w:rsid w:val="001A7BFE"/>
  </w:style>
  <w:style w:type="paragraph" w:styleId="Nadpis5">
    <w:name w:val="heading 5"/>
    <w:basedOn w:val="Normln"/>
    <w:next w:val="Normln"/>
    <w:link w:val="Nadpis5Char"/>
    <w:uiPriority w:val="9"/>
    <w:semiHidden/>
    <w:rsid w:val="001A7BFE"/>
    <w:pPr>
      <w:keepNext/>
      <w:keepLines/>
      <w:spacing w:before="360"/>
      <w:outlineLvl w:val="4"/>
    </w:pPr>
    <w:rPr>
      <w:b/>
      <w:sz w:val="26"/>
    </w:rPr>
  </w:style>
  <w:style w:type="paragraph" w:styleId="Nadpis6">
    <w:name w:val="heading 6"/>
    <w:basedOn w:val="Normln"/>
    <w:next w:val="Normln"/>
    <w:link w:val="Nadpis6Char"/>
    <w:uiPriority w:val="9"/>
    <w:semiHidden/>
    <w:rsid w:val="001A7BFE"/>
    <w:pPr>
      <w:keepNext/>
      <w:keepLines/>
      <w:spacing w:before="40"/>
      <w:outlineLvl w:val="5"/>
    </w:pPr>
    <w:rPr>
      <w:rFonts w:asciiTheme="majorHAnsi" w:eastAsiaTheme="majorEastAsia" w:hAnsiTheme="majorHAnsi" w:cstheme="majorBidi"/>
      <w:color w:val="020D15" w:themeColor="accent1" w:themeShade="7F"/>
    </w:rPr>
  </w:style>
  <w:style w:type="paragraph" w:styleId="Nadpis7">
    <w:name w:val="heading 7"/>
    <w:basedOn w:val="Normln"/>
    <w:next w:val="Normln"/>
    <w:link w:val="Nadpis7Char"/>
    <w:uiPriority w:val="9"/>
    <w:semiHidden/>
    <w:rsid w:val="001A7BFE"/>
    <w:pPr>
      <w:keepNext/>
      <w:keepLines/>
      <w:spacing w:before="40"/>
      <w:outlineLvl w:val="6"/>
    </w:pPr>
    <w:rPr>
      <w:rFonts w:asciiTheme="majorHAnsi" w:eastAsiaTheme="majorEastAsia" w:hAnsiTheme="majorHAnsi" w:cstheme="majorBidi"/>
      <w:i/>
      <w:iCs/>
      <w:color w:val="020D15" w:themeColor="accent1" w:themeShade="7F"/>
    </w:rPr>
  </w:style>
  <w:style w:type="paragraph" w:styleId="Nadpis8">
    <w:name w:val="heading 8"/>
    <w:basedOn w:val="Normln"/>
    <w:next w:val="Normln"/>
    <w:link w:val="Nadpis8Char"/>
    <w:uiPriority w:val="9"/>
    <w:semiHidden/>
    <w:rsid w:val="001A7BF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rsid w:val="001A7BF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A7BFE"/>
    <w:rPr>
      <w:rFonts w:eastAsia="Times New Roman" w:cs="Times New Roman"/>
      <w:b/>
      <w:kern w:val="28"/>
      <w:sz w:val="32"/>
      <w:szCs w:val="20"/>
      <w14:numForm w14:val="lining"/>
    </w:rPr>
  </w:style>
  <w:style w:type="character" w:customStyle="1" w:styleId="Nadpis2Char">
    <w:name w:val="Nadpis 2 Char"/>
    <w:basedOn w:val="Standardnpsmoodstavce"/>
    <w:link w:val="Nadpis2"/>
    <w:uiPriority w:val="9"/>
    <w:semiHidden/>
    <w:rsid w:val="001A7BFE"/>
    <w:rPr>
      <w:rFonts w:eastAsia="Times New Roman" w:cs="Times New Roman"/>
      <w:kern w:val="28"/>
      <w:sz w:val="28"/>
      <w:szCs w:val="20"/>
      <w14:numForm w14:val="lining"/>
    </w:rPr>
  </w:style>
  <w:style w:type="character" w:customStyle="1" w:styleId="Nadpis3Char">
    <w:name w:val="Nadpis 3 Char"/>
    <w:basedOn w:val="Standardnpsmoodstavce"/>
    <w:link w:val="Nadpis3"/>
    <w:uiPriority w:val="9"/>
    <w:rsid w:val="001A7BFE"/>
    <w:rPr>
      <w:rFonts w:eastAsia="Times New Roman" w:cs="Times New Roman"/>
      <w:b/>
      <w:sz w:val="24"/>
      <w:szCs w:val="20"/>
    </w:rPr>
  </w:style>
  <w:style w:type="character" w:customStyle="1" w:styleId="Nadpis4Char">
    <w:name w:val="Nadpis 4 Char"/>
    <w:basedOn w:val="Standardnpsmoodstavce"/>
    <w:link w:val="Nadpis4"/>
    <w:uiPriority w:val="9"/>
    <w:semiHidden/>
    <w:rsid w:val="001A7BFE"/>
    <w:rPr>
      <w:rFonts w:eastAsia="Times New Roman" w:cs="Times New Roman"/>
      <w:kern w:val="28"/>
      <w:sz w:val="24"/>
      <w:szCs w:val="20"/>
      <w14:numForm w14:val="lining"/>
    </w:rPr>
  </w:style>
  <w:style w:type="character" w:customStyle="1" w:styleId="Nadpis5Char">
    <w:name w:val="Nadpis 5 Char"/>
    <w:basedOn w:val="Standardnpsmoodstavce"/>
    <w:link w:val="Nadpis5"/>
    <w:uiPriority w:val="9"/>
    <w:semiHidden/>
    <w:rsid w:val="001A7BFE"/>
    <w:rPr>
      <w:rFonts w:eastAsia="Times New Roman" w:cs="Times New Roman"/>
      <w:b/>
      <w:sz w:val="26"/>
      <w:szCs w:val="20"/>
    </w:rPr>
  </w:style>
  <w:style w:type="character" w:customStyle="1" w:styleId="Nadpis6Char">
    <w:name w:val="Nadpis 6 Char"/>
    <w:basedOn w:val="Standardnpsmoodstavce"/>
    <w:link w:val="Nadpis6"/>
    <w:uiPriority w:val="9"/>
    <w:semiHidden/>
    <w:rsid w:val="001A7BFE"/>
    <w:rPr>
      <w:rFonts w:asciiTheme="majorHAnsi" w:eastAsiaTheme="majorEastAsia" w:hAnsiTheme="majorHAnsi" w:cstheme="majorBidi"/>
      <w:color w:val="020D15" w:themeColor="accent1" w:themeShade="7F"/>
      <w:szCs w:val="20"/>
    </w:rPr>
  </w:style>
  <w:style w:type="character" w:customStyle="1" w:styleId="Nadpis7Char">
    <w:name w:val="Nadpis 7 Char"/>
    <w:basedOn w:val="Standardnpsmoodstavce"/>
    <w:link w:val="Nadpis7"/>
    <w:uiPriority w:val="9"/>
    <w:semiHidden/>
    <w:rsid w:val="001A7BFE"/>
    <w:rPr>
      <w:rFonts w:asciiTheme="majorHAnsi" w:eastAsiaTheme="majorEastAsia" w:hAnsiTheme="majorHAnsi" w:cstheme="majorBidi"/>
      <w:i/>
      <w:iCs/>
      <w:color w:val="020D15" w:themeColor="accent1" w:themeShade="7F"/>
      <w:szCs w:val="20"/>
    </w:rPr>
  </w:style>
  <w:style w:type="character" w:customStyle="1" w:styleId="Nadpis8Char">
    <w:name w:val="Nadpis 8 Char"/>
    <w:basedOn w:val="Standardnpsmoodstavce"/>
    <w:link w:val="Nadpis8"/>
    <w:uiPriority w:val="9"/>
    <w:semiHidden/>
    <w:rsid w:val="001A7BF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A7BFE"/>
    <w:rPr>
      <w:rFonts w:asciiTheme="majorHAnsi" w:eastAsiaTheme="majorEastAsia" w:hAnsiTheme="majorHAnsi" w:cstheme="majorBidi"/>
      <w:i/>
      <w:iCs/>
      <w:color w:val="272727" w:themeColor="text1" w:themeTint="D8"/>
      <w:sz w:val="21"/>
      <w:szCs w:val="21"/>
    </w:rPr>
  </w:style>
  <w:style w:type="table" w:customStyle="1" w:styleId="McKinseyTable2">
    <w:name w:val="McKinsey Table 2"/>
    <w:basedOn w:val="Normlntabulka"/>
    <w:uiPriority w:val="99"/>
    <w:rsid w:val="001A7BFE"/>
    <w:pPr>
      <w:spacing w:after="0" w:line="240" w:lineRule="auto"/>
    </w:pPr>
    <w:tblPr>
      <w:tblStyleRowBandSize w:val="1"/>
    </w:tblPr>
    <w:tblStylePr w:type="firstRow">
      <w:tblPr/>
      <w:tcPr>
        <w:tcBorders>
          <w:top w:val="nil"/>
          <w:left w:val="nil"/>
          <w:bottom w:val="single" w:sz="12" w:space="0" w:color="7F7F7F"/>
          <w:right w:val="nil"/>
          <w:insideH w:val="nil"/>
          <w:insideV w:val="nil"/>
        </w:tcBorders>
        <w:vAlign w:val="bottom"/>
      </w:tcPr>
    </w:tblStylePr>
    <w:tblStylePr w:type="lastRow">
      <w:tblPr/>
      <w:tcPr>
        <w:tcBorders>
          <w:bottom w:val="single" w:sz="12" w:space="0" w:color="7F7F7F"/>
        </w:tcBorders>
      </w:tcPr>
    </w:tblStylePr>
    <w:tblStylePr w:type="band1Horz">
      <w:tblPr/>
      <w:tcPr>
        <w:tcBorders>
          <w:bottom w:val="single" w:sz="4" w:space="0" w:color="7F7F7F"/>
        </w:tcBorders>
      </w:tcPr>
    </w:tblStylePr>
    <w:tblStylePr w:type="band2Horz">
      <w:tblPr/>
      <w:tcPr>
        <w:tcBorders>
          <w:bottom w:val="single" w:sz="4" w:space="0" w:color="7F7F7F"/>
        </w:tcBorders>
      </w:tcPr>
    </w:tblStylePr>
  </w:style>
  <w:style w:type="paragraph" w:styleId="Zpat">
    <w:name w:val="footer"/>
    <w:basedOn w:val="Normln"/>
    <w:link w:val="ZpatChar"/>
    <w:uiPriority w:val="99"/>
    <w:semiHidden/>
    <w:rsid w:val="001A7BFE"/>
    <w:pPr>
      <w:ind w:left="-1809"/>
    </w:pPr>
    <w:rPr>
      <w:sz w:val="20"/>
    </w:rPr>
  </w:style>
  <w:style w:type="character" w:customStyle="1" w:styleId="ZpatChar">
    <w:name w:val="Zápatí Char"/>
    <w:basedOn w:val="Standardnpsmoodstavce"/>
    <w:link w:val="Zpat"/>
    <w:uiPriority w:val="99"/>
    <w:semiHidden/>
    <w:rsid w:val="001A7BFE"/>
    <w:rPr>
      <w:rFonts w:eastAsia="Times New Roman" w:cs="Times New Roman"/>
      <w:sz w:val="20"/>
      <w:szCs w:val="20"/>
    </w:rPr>
  </w:style>
  <w:style w:type="paragraph" w:customStyle="1" w:styleId="991Title">
    <w:name w:val="99.1 Title"/>
    <w:next w:val="00Body"/>
    <w:link w:val="991TitleChar"/>
    <w:uiPriority w:val="3"/>
    <w:rsid w:val="001A7BFE"/>
    <w:pPr>
      <w:spacing w:before="100" w:beforeAutospacing="1" w:after="100" w:afterAutospacing="1" w:line="240" w:lineRule="auto"/>
    </w:pPr>
    <w:rPr>
      <w:rFonts w:asciiTheme="majorHAnsi" w:eastAsia="Times New Roman" w:hAnsiTheme="majorHAnsi" w:cs="Times New Roman"/>
      <w:b/>
      <w:kern w:val="40"/>
      <w:sz w:val="64"/>
      <w:szCs w:val="64"/>
      <w14:numForm w14:val="lining"/>
    </w:rPr>
  </w:style>
  <w:style w:type="paragraph" w:customStyle="1" w:styleId="TitlePageDisclaimer">
    <w:name w:val="Title Page Disclaimer"/>
    <w:basedOn w:val="Normln"/>
    <w:link w:val="TitlePageDisclaimerChar"/>
    <w:semiHidden/>
    <w:locked/>
    <w:rsid w:val="001A7BFE"/>
    <w:rPr>
      <w:rFonts w:ascii="Arial" w:hAnsi="Arial"/>
      <w:color w:val="000000"/>
      <w:sz w:val="20"/>
    </w:rPr>
  </w:style>
  <w:style w:type="character" w:customStyle="1" w:styleId="TitlePageDisclaimerChar">
    <w:name w:val="Title Page Disclaimer Char"/>
    <w:basedOn w:val="Standardnpsmoodstavce"/>
    <w:link w:val="TitlePageDisclaimer"/>
    <w:semiHidden/>
    <w:rsid w:val="001A7BFE"/>
    <w:rPr>
      <w:rFonts w:ascii="Arial" w:eastAsia="Times New Roman" w:hAnsi="Arial" w:cs="Times New Roman"/>
      <w:color w:val="000000"/>
      <w:sz w:val="20"/>
      <w:szCs w:val="20"/>
    </w:rPr>
  </w:style>
  <w:style w:type="character" w:customStyle="1" w:styleId="991TitleChar">
    <w:name w:val="99.1 Title Char"/>
    <w:basedOn w:val="Standardnpsmoodstavce"/>
    <w:link w:val="991Title"/>
    <w:uiPriority w:val="3"/>
    <w:rsid w:val="001A7BFE"/>
    <w:rPr>
      <w:rFonts w:asciiTheme="majorHAnsi" w:eastAsia="Times New Roman" w:hAnsiTheme="majorHAnsi" w:cs="Times New Roman"/>
      <w:b/>
      <w:kern w:val="40"/>
      <w:sz w:val="64"/>
      <w:szCs w:val="64"/>
      <w14:numForm w14:val="lining"/>
    </w:rPr>
  </w:style>
  <w:style w:type="paragraph" w:customStyle="1" w:styleId="00Body">
    <w:name w:val="00 Body"/>
    <w:basedOn w:val="Normln"/>
    <w:link w:val="00BodyChar"/>
    <w:qFormat/>
    <w:rsid w:val="001A7BFE"/>
    <w:pPr>
      <w:spacing w:before="180"/>
    </w:pPr>
  </w:style>
  <w:style w:type="character" w:styleId="Odkaznavysvtlivky">
    <w:name w:val="endnote reference"/>
    <w:basedOn w:val="TextvysvtlivekChar"/>
    <w:semiHidden/>
    <w:rsid w:val="001A7BFE"/>
    <w:rPr>
      <w:rFonts w:ascii="Theinhardt Pan Light" w:eastAsia="Times New Roman" w:hAnsi="Theinhardt Pan Light" w:cs="Times New Roman"/>
      <w:caps w:val="0"/>
      <w:smallCaps w:val="0"/>
      <w:strike w:val="0"/>
      <w:dstrike w:val="0"/>
      <w:vanish w:val="0"/>
      <w:sz w:val="20"/>
      <w:szCs w:val="20"/>
      <w:vertAlign w:val="superscript"/>
    </w:rPr>
  </w:style>
  <w:style w:type="paragraph" w:customStyle="1" w:styleId="993Eyebrow">
    <w:name w:val="99.3 Eyebrow"/>
    <w:basedOn w:val="Normln"/>
    <w:next w:val="991Title"/>
    <w:uiPriority w:val="3"/>
    <w:rsid w:val="001A7BFE"/>
    <w:pPr>
      <w:spacing w:before="360" w:after="60"/>
    </w:pPr>
    <w:rPr>
      <w:rFonts w:cs="Theinhardt Medium"/>
      <w:b/>
    </w:rPr>
  </w:style>
  <w:style w:type="paragraph" w:customStyle="1" w:styleId="992Subtitle">
    <w:name w:val="99.2 Subtitle"/>
    <w:basedOn w:val="Normln"/>
    <w:uiPriority w:val="2"/>
    <w:rsid w:val="001A7BFE"/>
    <w:pPr>
      <w:spacing w:before="60"/>
    </w:pPr>
    <w:rPr>
      <w:sz w:val="32"/>
    </w:rPr>
  </w:style>
  <w:style w:type="paragraph" w:styleId="Nzev">
    <w:name w:val="Title"/>
    <w:basedOn w:val="991Title"/>
    <w:next w:val="Normln"/>
    <w:link w:val="NzevChar"/>
    <w:uiPriority w:val="10"/>
    <w:rsid w:val="001A7BFE"/>
  </w:style>
  <w:style w:type="character" w:customStyle="1" w:styleId="NzevChar">
    <w:name w:val="Název Char"/>
    <w:basedOn w:val="Standardnpsmoodstavce"/>
    <w:link w:val="Nzev"/>
    <w:uiPriority w:val="10"/>
    <w:rsid w:val="001A7BFE"/>
    <w:rPr>
      <w:rFonts w:asciiTheme="majorHAnsi" w:eastAsia="Times New Roman" w:hAnsiTheme="majorHAnsi" w:cs="Times New Roman"/>
      <w:b/>
      <w:kern w:val="40"/>
      <w:sz w:val="64"/>
      <w:szCs w:val="64"/>
      <w14:numForm w14:val="lining"/>
    </w:rPr>
  </w:style>
  <w:style w:type="paragraph" w:customStyle="1" w:styleId="27TBStat">
    <w:name w:val="27 TB Stat"/>
    <w:next w:val="28TBText"/>
    <w:rsid w:val="001A7BFE"/>
    <w:pPr>
      <w:spacing w:after="60" w:line="216" w:lineRule="auto"/>
    </w:pPr>
    <w:rPr>
      <w:rFonts w:asciiTheme="majorHAnsi" w:eastAsia="Times New Roman" w:hAnsiTheme="majorHAnsi" w:cs="Times New Roman"/>
      <w:b/>
      <w:color w:val="000000"/>
      <w:kern w:val="40"/>
      <w:sz w:val="72"/>
      <w:szCs w:val="88"/>
      <w14:numForm w14:val="lining"/>
    </w:rPr>
  </w:style>
  <w:style w:type="character" w:styleId="Odkaznakoment">
    <w:name w:val="annotation reference"/>
    <w:basedOn w:val="Standardnpsmoodstavce"/>
    <w:uiPriority w:val="99"/>
    <w:semiHidden/>
    <w:rsid w:val="001A7BFE"/>
    <w:rPr>
      <w:sz w:val="16"/>
      <w:szCs w:val="16"/>
    </w:rPr>
  </w:style>
  <w:style w:type="paragraph" w:styleId="Textvysvtlivek">
    <w:name w:val="endnote text"/>
    <w:basedOn w:val="Normln"/>
    <w:link w:val="TextvysvtlivekChar"/>
    <w:uiPriority w:val="99"/>
    <w:semiHidden/>
    <w:rsid w:val="001A7BFE"/>
    <w:pPr>
      <w:ind w:left="216" w:hanging="216"/>
    </w:pPr>
    <w:rPr>
      <w:sz w:val="20"/>
    </w:rPr>
  </w:style>
  <w:style w:type="character" w:customStyle="1" w:styleId="TextvysvtlivekChar">
    <w:name w:val="Text vysvětlivek Char"/>
    <w:basedOn w:val="Standardnpsmoodstavce"/>
    <w:link w:val="Textvysvtlivek"/>
    <w:uiPriority w:val="99"/>
    <w:semiHidden/>
    <w:rsid w:val="001A7BFE"/>
    <w:rPr>
      <w:rFonts w:eastAsia="Times New Roman" w:cs="Times New Roman"/>
      <w:sz w:val="20"/>
      <w:szCs w:val="20"/>
    </w:rPr>
  </w:style>
  <w:style w:type="paragraph" w:styleId="Textpoznpodarou">
    <w:name w:val="footnote text"/>
    <w:aliases w:val="Footnote Text Char Char,Footnote Text Char Char Char Char,Footnote Text1 Char,Footnote Text1,Footnote Text Char Char Char,Footnote Text1 Char Char Char,Footnote Text1 Char Char Char Char Char Char Char Char,Char Char Char"/>
    <w:basedOn w:val="Normln"/>
    <w:link w:val="TextpoznpodarouChar"/>
    <w:uiPriority w:val="99"/>
    <w:qFormat/>
    <w:rsid w:val="001A7BFE"/>
    <w:pPr>
      <w:ind w:left="126" w:hanging="126"/>
    </w:pPr>
    <w:rPr>
      <w:sz w:val="20"/>
    </w:rPr>
  </w:style>
  <w:style w:type="character" w:customStyle="1" w:styleId="TextpoznpodarouChar">
    <w:name w:val="Text pozn. pod čarou Char"/>
    <w:aliases w:val="Footnote Text Char Char Char1,Footnote Text Char Char Char Char Char,Footnote Text1 Char Char,Footnote Text1 Char1,Footnote Text Char Char Char Char1,Footnote Text1 Char Char Char Char,Char Char Char Char"/>
    <w:basedOn w:val="Standardnpsmoodstavce"/>
    <w:link w:val="Textpoznpodarou"/>
    <w:uiPriority w:val="99"/>
    <w:rsid w:val="001A7BFE"/>
    <w:rPr>
      <w:rFonts w:eastAsia="Times New Roman" w:cs="Times New Roman"/>
      <w:sz w:val="20"/>
      <w:szCs w:val="20"/>
    </w:rPr>
  </w:style>
  <w:style w:type="paragraph" w:customStyle="1" w:styleId="20MajorH1">
    <w:name w:val="20 Major H1"/>
    <w:basedOn w:val="Normln"/>
    <w:next w:val="00Body"/>
    <w:link w:val="20MajorH1Char"/>
    <w:uiPriority w:val="2"/>
    <w:qFormat/>
    <w:rsid w:val="001A7BFE"/>
    <w:pPr>
      <w:keepNext/>
      <w:keepLines/>
      <w:spacing w:before="480"/>
      <w:outlineLvl w:val="0"/>
    </w:pPr>
    <w:rPr>
      <w:b/>
      <w:kern w:val="28"/>
      <w:sz w:val="32"/>
      <w14:numForm w14:val="lining"/>
    </w:rPr>
  </w:style>
  <w:style w:type="paragraph" w:customStyle="1" w:styleId="21MinorH2">
    <w:name w:val="21 Minor H2"/>
    <w:basedOn w:val="Normln"/>
    <w:next w:val="00Body"/>
    <w:link w:val="21MinorH2Char"/>
    <w:uiPriority w:val="3"/>
    <w:qFormat/>
    <w:rsid w:val="001A7BFE"/>
    <w:pPr>
      <w:keepNext/>
      <w:keepLines/>
      <w:spacing w:before="360"/>
      <w:outlineLvl w:val="1"/>
    </w:pPr>
    <w:rPr>
      <w:kern w:val="28"/>
      <w:sz w:val="28"/>
      <w14:numForm w14:val="lining"/>
    </w:rPr>
  </w:style>
  <w:style w:type="character" w:customStyle="1" w:styleId="20MajorH1Char">
    <w:name w:val="20 Major H1 Char"/>
    <w:basedOn w:val="Standardnpsmoodstavce"/>
    <w:link w:val="20MajorH1"/>
    <w:rsid w:val="001A7BFE"/>
    <w:rPr>
      <w:rFonts w:eastAsia="Times New Roman" w:cs="Times New Roman"/>
      <w:b/>
      <w:kern w:val="28"/>
      <w:sz w:val="32"/>
      <w:szCs w:val="20"/>
      <w14:numForm w14:val="lining"/>
    </w:rPr>
  </w:style>
  <w:style w:type="paragraph" w:customStyle="1" w:styleId="993-Square">
    <w:name w:val="99 3-Square"/>
    <w:basedOn w:val="Normln"/>
    <w:next w:val="00Body"/>
    <w:uiPriority w:val="2"/>
    <w:rsid w:val="001A7BFE"/>
    <w:pPr>
      <w:jc w:val="center"/>
    </w:pPr>
  </w:style>
  <w:style w:type="character" w:customStyle="1" w:styleId="21MinorH2Char">
    <w:name w:val="21 Minor H2 Char"/>
    <w:basedOn w:val="Standardnpsmoodstavce"/>
    <w:link w:val="21MinorH2"/>
    <w:rsid w:val="001A7BFE"/>
    <w:rPr>
      <w:rFonts w:eastAsia="Times New Roman" w:cs="Times New Roman"/>
      <w:kern w:val="28"/>
      <w:sz w:val="28"/>
      <w:szCs w:val="20"/>
      <w14:numForm w14:val="lining"/>
    </w:rPr>
  </w:style>
  <w:style w:type="paragraph" w:customStyle="1" w:styleId="99EndDate">
    <w:name w:val="99 End Date"/>
    <w:basedOn w:val="00Body"/>
    <w:uiPriority w:val="1"/>
    <w:rsid w:val="001A7BFE"/>
    <w:pPr>
      <w:spacing w:before="300" w:line="276" w:lineRule="auto"/>
      <w:jc w:val="right"/>
    </w:pPr>
    <w:rPr>
      <w:b/>
      <w:i/>
      <w:iCs/>
      <w:sz w:val="20"/>
    </w:rPr>
  </w:style>
  <w:style w:type="paragraph" w:styleId="Hlavikaobsahu">
    <w:name w:val="toa heading"/>
    <w:basedOn w:val="20MajorH1"/>
    <w:next w:val="Normln"/>
    <w:uiPriority w:val="99"/>
    <w:unhideWhenUsed/>
    <w:rsid w:val="001A7BFE"/>
    <w:pPr>
      <w:outlineLvl w:val="9"/>
    </w:pPr>
    <w:rPr>
      <w:lang w:val="ru-RU"/>
    </w:rPr>
  </w:style>
  <w:style w:type="paragraph" w:customStyle="1" w:styleId="10TableBody">
    <w:name w:val="10 Table Body"/>
    <w:basedOn w:val="Normln"/>
    <w:next w:val="00Body"/>
    <w:uiPriority w:val="2"/>
    <w:rsid w:val="001A7BFE"/>
    <w:rPr>
      <w:rFonts w:cstheme="minorHAnsi"/>
    </w:rPr>
  </w:style>
  <w:style w:type="paragraph" w:styleId="Obsah7">
    <w:name w:val="toc 7"/>
    <w:basedOn w:val="Normln"/>
    <w:next w:val="Normln"/>
    <w:autoRedefine/>
    <w:uiPriority w:val="39"/>
    <w:unhideWhenUsed/>
    <w:rsid w:val="001A7BFE"/>
    <w:pPr>
      <w:ind w:left="1320"/>
    </w:pPr>
    <w:rPr>
      <w:rFonts w:cstheme="minorHAnsi"/>
      <w:sz w:val="20"/>
    </w:rPr>
  </w:style>
  <w:style w:type="paragraph" w:customStyle="1" w:styleId="22Sub1H3">
    <w:name w:val="22 Sub 1 H3"/>
    <w:basedOn w:val="Normln"/>
    <w:next w:val="00Body"/>
    <w:link w:val="22Sub1H3Char"/>
    <w:uiPriority w:val="4"/>
    <w:qFormat/>
    <w:rsid w:val="001A7BFE"/>
    <w:pPr>
      <w:keepNext/>
      <w:keepLines/>
      <w:spacing w:before="360"/>
      <w:outlineLvl w:val="2"/>
    </w:pPr>
    <w:rPr>
      <w:b/>
    </w:rPr>
  </w:style>
  <w:style w:type="paragraph" w:styleId="Obsah8">
    <w:name w:val="toc 8"/>
    <w:basedOn w:val="Normln"/>
    <w:next w:val="Normln"/>
    <w:autoRedefine/>
    <w:uiPriority w:val="39"/>
    <w:unhideWhenUsed/>
    <w:rsid w:val="001A7BFE"/>
    <w:pPr>
      <w:ind w:left="1540"/>
    </w:pPr>
    <w:rPr>
      <w:rFonts w:cstheme="minorHAnsi"/>
      <w:sz w:val="20"/>
    </w:rPr>
  </w:style>
  <w:style w:type="paragraph" w:customStyle="1" w:styleId="304Sub2H4">
    <w:name w:val="30.4 #Sub 2 H4"/>
    <w:basedOn w:val="22Sub2H4"/>
    <w:next w:val="00Body"/>
    <w:rsid w:val="001A7BFE"/>
    <w:pPr>
      <w:numPr>
        <w:ilvl w:val="3"/>
        <w:numId w:val="8"/>
      </w:numPr>
    </w:pPr>
  </w:style>
  <w:style w:type="character" w:customStyle="1" w:styleId="22Sub1H3Char">
    <w:name w:val="22 Sub 1 H3 Char"/>
    <w:basedOn w:val="Standardnpsmoodstavce"/>
    <w:link w:val="22Sub1H3"/>
    <w:rsid w:val="001A7BFE"/>
    <w:rPr>
      <w:rFonts w:eastAsia="Times New Roman" w:cs="Times New Roman"/>
      <w:b/>
      <w:sz w:val="24"/>
      <w:szCs w:val="20"/>
    </w:rPr>
  </w:style>
  <w:style w:type="paragraph" w:styleId="Zhlav">
    <w:name w:val="header"/>
    <w:basedOn w:val="Normln"/>
    <w:link w:val="ZhlavChar"/>
    <w:uiPriority w:val="99"/>
    <w:semiHidden/>
    <w:rsid w:val="001A7BFE"/>
    <w:pPr>
      <w:tabs>
        <w:tab w:val="center" w:pos="4680"/>
        <w:tab w:val="right" w:pos="9360"/>
      </w:tabs>
    </w:pPr>
    <w:rPr>
      <w:sz w:val="20"/>
    </w:rPr>
  </w:style>
  <w:style w:type="character" w:customStyle="1" w:styleId="ZhlavChar">
    <w:name w:val="Záhlaví Char"/>
    <w:basedOn w:val="Standardnpsmoodstavce"/>
    <w:link w:val="Zhlav"/>
    <w:uiPriority w:val="99"/>
    <w:semiHidden/>
    <w:rsid w:val="001A7BFE"/>
    <w:rPr>
      <w:rFonts w:eastAsia="Times New Roman" w:cs="Times New Roman"/>
      <w:sz w:val="20"/>
      <w:szCs w:val="20"/>
    </w:rPr>
  </w:style>
  <w:style w:type="paragraph" w:customStyle="1" w:styleId="01B1Dot">
    <w:name w:val="01 B1 Dot"/>
    <w:basedOn w:val="Normln"/>
    <w:link w:val="01B1DotChar"/>
    <w:uiPriority w:val="7"/>
    <w:qFormat/>
    <w:rsid w:val="001A7BFE"/>
    <w:pPr>
      <w:numPr>
        <w:numId w:val="6"/>
      </w:numPr>
      <w:spacing w:after="120"/>
    </w:pPr>
  </w:style>
  <w:style w:type="paragraph" w:styleId="Seznamsodrkami3">
    <w:name w:val="List Bullet 3"/>
    <w:basedOn w:val="01B3Chevron"/>
    <w:uiPriority w:val="99"/>
    <w:semiHidden/>
    <w:rsid w:val="001A7BFE"/>
  </w:style>
  <w:style w:type="paragraph" w:styleId="Podpise-mailu">
    <w:name w:val="E-mail Signature"/>
    <w:basedOn w:val="Normln"/>
    <w:link w:val="Podpise-mailuChar"/>
    <w:uiPriority w:val="99"/>
    <w:semiHidden/>
    <w:unhideWhenUsed/>
    <w:rsid w:val="001A7BFE"/>
  </w:style>
  <w:style w:type="character" w:customStyle="1" w:styleId="Podpise-mailuChar">
    <w:name w:val="Podpis e-mailu Char"/>
    <w:basedOn w:val="Standardnpsmoodstavce"/>
    <w:link w:val="Podpise-mailu"/>
    <w:uiPriority w:val="99"/>
    <w:semiHidden/>
    <w:rsid w:val="001A7BFE"/>
    <w:rPr>
      <w:rFonts w:eastAsia="Times New Roman" w:cs="Times New Roman"/>
      <w:szCs w:val="20"/>
    </w:rPr>
  </w:style>
  <w:style w:type="character" w:styleId="Znakapoznpodarou">
    <w:name w:val="footnote reference"/>
    <w:aliases w:val="Footnote,Footnote symbol,Char1 Char Char Char Char,Footnote Reference/,EN Footnote Reference,Times 10 Point,Exposant 3 Point,Footnote reference number,note TESI,stylish,SUPERS,number,no...,Footnote Reference Superscript,16 Point"/>
    <w:basedOn w:val="Standardnpsmoodstavce"/>
    <w:link w:val="FootnotesymbolCarZchn"/>
    <w:uiPriority w:val="99"/>
    <w:qFormat/>
    <w:rsid w:val="001A7BFE"/>
    <w:rPr>
      <w:b/>
      <w:vertAlign w:val="superscript"/>
    </w:rPr>
  </w:style>
  <w:style w:type="paragraph" w:customStyle="1" w:styleId="61ExhImg">
    <w:name w:val="61 Exh Img"/>
    <w:next w:val="62ExhSource"/>
    <w:rsid w:val="001A7BFE"/>
    <w:pPr>
      <w:spacing w:after="240" w:line="240" w:lineRule="auto"/>
    </w:pPr>
    <w:rPr>
      <w:rFonts w:eastAsia="Times New Roman" w:cs="Times New Roman"/>
      <w:sz w:val="20"/>
      <w:szCs w:val="20"/>
    </w:rPr>
  </w:style>
  <w:style w:type="paragraph" w:customStyle="1" w:styleId="11TableHeading">
    <w:name w:val="11 Table Heading"/>
    <w:basedOn w:val="Normln"/>
    <w:uiPriority w:val="2"/>
    <w:rsid w:val="001A7BFE"/>
    <w:rPr>
      <w:b/>
    </w:rPr>
  </w:style>
  <w:style w:type="character" w:customStyle="1" w:styleId="00BodyChar">
    <w:name w:val="00 Body Char"/>
    <w:basedOn w:val="Standardnpsmoodstavce"/>
    <w:link w:val="00Body"/>
    <w:rsid w:val="001A7BFE"/>
    <w:rPr>
      <w:rFonts w:eastAsia="Times New Roman" w:cs="Times New Roman"/>
      <w:szCs w:val="20"/>
    </w:rPr>
  </w:style>
  <w:style w:type="character" w:customStyle="1" w:styleId="01B1DotChar">
    <w:name w:val="01 B1 Dot Char"/>
    <w:basedOn w:val="00BodyChar"/>
    <w:link w:val="01B1Dot"/>
    <w:uiPriority w:val="7"/>
    <w:rsid w:val="001A7BFE"/>
    <w:rPr>
      <w:rFonts w:ascii="Times New Roman" w:eastAsia="Times New Roman" w:hAnsi="Times New Roman" w:cs="Times New Roman"/>
      <w:sz w:val="24"/>
      <w:szCs w:val="24"/>
      <w:lang w:val="cs-CZ" w:eastAsia="cs-CZ"/>
    </w:rPr>
  </w:style>
  <w:style w:type="paragraph" w:customStyle="1" w:styleId="19ChapterTitle">
    <w:name w:val="19 Chapter Title"/>
    <w:basedOn w:val="Normln"/>
    <w:next w:val="00Body"/>
    <w:uiPriority w:val="1"/>
    <w:qFormat/>
    <w:rsid w:val="001A7BFE"/>
    <w:pPr>
      <w:keepNext/>
      <w:keepLines/>
      <w:pageBreakBefore/>
      <w:suppressAutoHyphens/>
      <w:spacing w:after="360"/>
      <w:outlineLvl w:val="0"/>
    </w:pPr>
    <w:rPr>
      <w:rFonts w:asciiTheme="majorHAnsi" w:hAnsiTheme="majorHAnsi"/>
      <w:b/>
      <w:kern w:val="28"/>
      <w:sz w:val="60"/>
      <w14:numForm w14:val="lining"/>
    </w:rPr>
  </w:style>
  <w:style w:type="paragraph" w:styleId="Obsah9">
    <w:name w:val="toc 9"/>
    <w:basedOn w:val="Normln"/>
    <w:next w:val="Normln"/>
    <w:autoRedefine/>
    <w:uiPriority w:val="39"/>
    <w:unhideWhenUsed/>
    <w:rsid w:val="001A7BFE"/>
    <w:pPr>
      <w:ind w:left="1760"/>
    </w:pPr>
    <w:rPr>
      <w:rFonts w:cstheme="minorHAnsi"/>
      <w:sz w:val="20"/>
    </w:rPr>
  </w:style>
  <w:style w:type="paragraph" w:customStyle="1" w:styleId="69TOCTitle">
    <w:name w:val="69 TOC Title"/>
    <w:basedOn w:val="20MajorH1"/>
    <w:uiPriority w:val="3"/>
    <w:rsid w:val="001A7BFE"/>
    <w:pPr>
      <w:outlineLvl w:val="9"/>
    </w:pPr>
  </w:style>
  <w:style w:type="paragraph" w:styleId="Obsah1">
    <w:name w:val="toc 1"/>
    <w:basedOn w:val="Normln"/>
    <w:next w:val="Normln"/>
    <w:autoRedefine/>
    <w:uiPriority w:val="39"/>
    <w:unhideWhenUsed/>
    <w:rsid w:val="001A7BFE"/>
    <w:pPr>
      <w:tabs>
        <w:tab w:val="right" w:leader="dot" w:pos="8270"/>
      </w:tabs>
      <w:spacing w:after="100"/>
      <w:ind w:right="432"/>
    </w:pPr>
    <w:rPr>
      <w:b/>
    </w:rPr>
  </w:style>
  <w:style w:type="paragraph" w:customStyle="1" w:styleId="25PullQuote">
    <w:name w:val="25 Pull Quote"/>
    <w:next w:val="00Body"/>
    <w:uiPriority w:val="9"/>
    <w:qFormat/>
    <w:rsid w:val="001A7BFE"/>
    <w:pPr>
      <w:keepNext/>
      <w:spacing w:before="300" w:after="300" w:line="264" w:lineRule="auto"/>
      <w:ind w:left="432" w:right="432"/>
    </w:pPr>
    <w:rPr>
      <w:rFonts w:asciiTheme="majorHAnsi" w:eastAsia="Times New Roman" w:hAnsiTheme="majorHAnsi" w:cs="Times New Roman"/>
      <w:b/>
      <w:kern w:val="40"/>
      <w:sz w:val="40"/>
      <w:szCs w:val="20"/>
      <w14:numForm w14:val="lining"/>
    </w:rPr>
  </w:style>
  <w:style w:type="paragraph" w:customStyle="1" w:styleId="64CVName">
    <w:name w:val="64 CVName"/>
    <w:basedOn w:val="20MajorH1"/>
    <w:rsid w:val="001A7BFE"/>
    <w:pPr>
      <w:spacing w:before="0"/>
      <w:outlineLvl w:val="9"/>
    </w:pPr>
  </w:style>
  <w:style w:type="paragraph" w:customStyle="1" w:styleId="28TBText">
    <w:name w:val="28 TB Text"/>
    <w:basedOn w:val="Normln"/>
    <w:rsid w:val="001A7BFE"/>
    <w:rPr>
      <w:rFonts w:cstheme="minorHAnsi"/>
      <w:sz w:val="28"/>
      <w:szCs w:val="28"/>
    </w:rPr>
  </w:style>
  <w:style w:type="paragraph" w:customStyle="1" w:styleId="68RefTitle">
    <w:name w:val="68 Ref Title"/>
    <w:basedOn w:val="20MajorH1"/>
    <w:rsid w:val="001A7BFE"/>
  </w:style>
  <w:style w:type="paragraph" w:customStyle="1" w:styleId="22Sub2H4">
    <w:name w:val="22 Sub 2 H4"/>
    <w:next w:val="00Body"/>
    <w:uiPriority w:val="5"/>
    <w:qFormat/>
    <w:rsid w:val="001A7BFE"/>
    <w:pPr>
      <w:keepNext/>
      <w:keepLines/>
      <w:spacing w:before="360" w:after="180" w:line="264" w:lineRule="auto"/>
      <w:outlineLvl w:val="3"/>
    </w:pPr>
    <w:rPr>
      <w:rFonts w:eastAsia="Times New Roman" w:cs="Times New Roman"/>
      <w:kern w:val="28"/>
      <w:sz w:val="24"/>
      <w:szCs w:val="20"/>
      <w14:numForm w14:val="lining"/>
    </w:rPr>
  </w:style>
  <w:style w:type="table" w:customStyle="1" w:styleId="McKinseyTable1">
    <w:name w:val="McKinsey Table 1"/>
    <w:basedOn w:val="Normlntabulka"/>
    <w:uiPriority w:val="99"/>
    <w:rsid w:val="001A7BFE"/>
    <w:pPr>
      <w:spacing w:after="0" w:line="240" w:lineRule="auto"/>
    </w:pPr>
    <w:tblPr/>
    <w:tblStylePr w:type="firstRow">
      <w:tblPr/>
      <w:tcPr>
        <w:tcBorders>
          <w:bottom w:val="single" w:sz="12" w:space="0" w:color="7F7F7F"/>
        </w:tcBorders>
        <w:vAlign w:val="bottom"/>
      </w:tcPr>
    </w:tblStylePr>
  </w:style>
  <w:style w:type="paragraph" w:customStyle="1" w:styleId="65CVRole">
    <w:name w:val="65 CVRole"/>
    <w:basedOn w:val="21MinorH2"/>
    <w:rsid w:val="001A7BFE"/>
    <w:pPr>
      <w:spacing w:before="120"/>
      <w:outlineLvl w:val="4"/>
    </w:pPr>
  </w:style>
  <w:style w:type="table" w:styleId="Mkatabulky">
    <w:name w:val="Table Grid"/>
    <w:basedOn w:val="Normlntabulka"/>
    <w:uiPriority w:val="39"/>
    <w:rsid w:val="001A7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CVOffice">
    <w:name w:val="66 CVOffice"/>
    <w:basedOn w:val="Normln"/>
    <w:rsid w:val="001A7BFE"/>
    <w:pPr>
      <w:keepNext/>
      <w:keepLines/>
      <w:spacing w:before="120"/>
      <w:outlineLvl w:val="4"/>
    </w:pPr>
    <w:rPr>
      <w:rFonts w:cstheme="minorHAnsi"/>
      <w:i/>
      <w:sz w:val="26"/>
    </w:rPr>
  </w:style>
  <w:style w:type="paragraph" w:customStyle="1" w:styleId="40Address">
    <w:name w:val="40 Address"/>
    <w:basedOn w:val="00Body"/>
    <w:uiPriority w:val="2"/>
    <w:rsid w:val="001A7BFE"/>
    <w:pPr>
      <w:spacing w:before="120"/>
      <w:contextualSpacing/>
    </w:pPr>
  </w:style>
  <w:style w:type="paragraph" w:customStyle="1" w:styleId="38LetterDate">
    <w:name w:val="38 Letter Date"/>
    <w:basedOn w:val="40Address"/>
    <w:uiPriority w:val="2"/>
    <w:rsid w:val="001A7BFE"/>
    <w:pPr>
      <w:spacing w:before="1200" w:after="60"/>
    </w:pPr>
  </w:style>
  <w:style w:type="character" w:styleId="Hypertextovodkaz">
    <w:name w:val="Hyperlink"/>
    <w:basedOn w:val="Standardnpsmoodstavce"/>
    <w:uiPriority w:val="99"/>
    <w:semiHidden/>
    <w:rsid w:val="001A7BFE"/>
    <w:rPr>
      <w:color w:val="1F40E6"/>
      <w:u w:val="single"/>
    </w:rPr>
  </w:style>
  <w:style w:type="paragraph" w:styleId="Bezmezer">
    <w:name w:val="No Spacing"/>
    <w:link w:val="BezmezerChar"/>
    <w:uiPriority w:val="1"/>
    <w:rsid w:val="001A7BFE"/>
    <w:pPr>
      <w:spacing w:after="0" w:line="240" w:lineRule="auto"/>
    </w:pPr>
    <w:rPr>
      <w:rFonts w:eastAsiaTheme="minorEastAsia"/>
    </w:rPr>
  </w:style>
  <w:style w:type="character" w:customStyle="1" w:styleId="BezmezerChar">
    <w:name w:val="Bez mezer Char"/>
    <w:basedOn w:val="Standardnpsmoodstavce"/>
    <w:link w:val="Bezmezer"/>
    <w:uiPriority w:val="1"/>
    <w:rsid w:val="001A7BFE"/>
    <w:rPr>
      <w:rFonts w:eastAsiaTheme="minorEastAsia"/>
    </w:rPr>
  </w:style>
  <w:style w:type="paragraph" w:customStyle="1" w:styleId="01B2Dash">
    <w:name w:val="01 B2 Dash"/>
    <w:basedOn w:val="01B1Dot"/>
    <w:uiPriority w:val="1"/>
    <w:rsid w:val="001A7BFE"/>
    <w:pPr>
      <w:numPr>
        <w:ilvl w:val="1"/>
      </w:numPr>
      <w:ind w:left="720" w:hanging="360"/>
    </w:pPr>
    <w:rPr>
      <w:rFonts w:eastAsiaTheme="minorHAnsi"/>
    </w:rPr>
  </w:style>
  <w:style w:type="paragraph" w:customStyle="1" w:styleId="01B3Chevron">
    <w:name w:val="01 B3 Chevron"/>
    <w:basedOn w:val="01B1Dot"/>
    <w:uiPriority w:val="1"/>
    <w:rsid w:val="001A7BFE"/>
    <w:pPr>
      <w:numPr>
        <w:ilvl w:val="2"/>
      </w:numPr>
      <w:ind w:left="1008"/>
    </w:pPr>
    <w:rPr>
      <w:rFonts w:eastAsiaTheme="minorHAnsi"/>
    </w:rPr>
  </w:style>
  <w:style w:type="paragraph" w:customStyle="1" w:styleId="01B4Chevron">
    <w:name w:val="01 B4 Chevron"/>
    <w:basedOn w:val="01B1Dot"/>
    <w:uiPriority w:val="1"/>
    <w:rsid w:val="001A7BFE"/>
    <w:pPr>
      <w:numPr>
        <w:ilvl w:val="3"/>
      </w:numPr>
      <w:ind w:left="1310"/>
    </w:pPr>
    <w:rPr>
      <w:rFonts w:eastAsiaTheme="minorHAnsi"/>
    </w:rPr>
  </w:style>
  <w:style w:type="paragraph" w:customStyle="1" w:styleId="01B5Square">
    <w:name w:val="01 B5 Square"/>
    <w:basedOn w:val="01B1Dot"/>
    <w:uiPriority w:val="1"/>
    <w:rsid w:val="001A7BFE"/>
    <w:pPr>
      <w:numPr>
        <w:ilvl w:val="4"/>
      </w:numPr>
      <w:ind w:left="1613"/>
    </w:pPr>
    <w:rPr>
      <w:rFonts w:eastAsiaTheme="minorHAnsi"/>
    </w:rPr>
  </w:style>
  <w:style w:type="paragraph" w:customStyle="1" w:styleId="301MajorH1">
    <w:name w:val="30.1 #Major H1"/>
    <w:basedOn w:val="20MajorH1"/>
    <w:next w:val="00Body"/>
    <w:rsid w:val="001A7BFE"/>
    <w:pPr>
      <w:numPr>
        <w:numId w:val="8"/>
      </w:numPr>
    </w:pPr>
  </w:style>
  <w:style w:type="paragraph" w:customStyle="1" w:styleId="302MinH2">
    <w:name w:val="30.2 #Min H2"/>
    <w:basedOn w:val="21MinorH2"/>
    <w:next w:val="00Body"/>
    <w:rsid w:val="001A7BFE"/>
    <w:pPr>
      <w:numPr>
        <w:ilvl w:val="1"/>
        <w:numId w:val="8"/>
      </w:numPr>
    </w:pPr>
  </w:style>
  <w:style w:type="paragraph" w:customStyle="1" w:styleId="303Sub1H3">
    <w:name w:val="30.3 #Sub 1 H3"/>
    <w:basedOn w:val="22Sub1H3"/>
    <w:next w:val="00Body"/>
    <w:rsid w:val="001A7BFE"/>
    <w:pPr>
      <w:numPr>
        <w:ilvl w:val="2"/>
        <w:numId w:val="8"/>
      </w:numPr>
    </w:pPr>
  </w:style>
  <w:style w:type="paragraph" w:customStyle="1" w:styleId="05L1">
    <w:name w:val="05 #L1"/>
    <w:basedOn w:val="01B1Dot"/>
    <w:uiPriority w:val="8"/>
    <w:qFormat/>
    <w:rsid w:val="001A7BFE"/>
    <w:pPr>
      <w:numPr>
        <w:numId w:val="7"/>
      </w:numPr>
    </w:pPr>
  </w:style>
  <w:style w:type="paragraph" w:customStyle="1" w:styleId="05L2">
    <w:name w:val="05 #L2"/>
    <w:basedOn w:val="01B2Dash"/>
    <w:uiPriority w:val="1"/>
    <w:rsid w:val="001A7BFE"/>
    <w:pPr>
      <w:numPr>
        <w:numId w:val="7"/>
      </w:numPr>
      <w:ind w:left="720" w:hanging="360"/>
    </w:pPr>
  </w:style>
  <w:style w:type="paragraph" w:customStyle="1" w:styleId="05L3">
    <w:name w:val="05 #L3"/>
    <w:basedOn w:val="01B3Chevron"/>
    <w:uiPriority w:val="1"/>
    <w:rsid w:val="001A7BFE"/>
    <w:pPr>
      <w:numPr>
        <w:numId w:val="7"/>
      </w:numPr>
      <w:ind w:left="1008" w:hanging="288"/>
    </w:pPr>
  </w:style>
  <w:style w:type="paragraph" w:customStyle="1" w:styleId="05L4">
    <w:name w:val="05 #L4"/>
    <w:basedOn w:val="01B4Chevron"/>
    <w:uiPriority w:val="1"/>
    <w:rsid w:val="001A7BFE"/>
    <w:pPr>
      <w:numPr>
        <w:numId w:val="7"/>
      </w:numPr>
      <w:ind w:left="1296" w:hanging="288"/>
    </w:pPr>
  </w:style>
  <w:style w:type="paragraph" w:styleId="Osloven">
    <w:name w:val="Salutation"/>
    <w:basedOn w:val="Normln"/>
    <w:next w:val="Normln"/>
    <w:link w:val="OslovenChar"/>
    <w:uiPriority w:val="99"/>
    <w:semiHidden/>
    <w:rsid w:val="001A7BFE"/>
    <w:pPr>
      <w:spacing w:before="640"/>
    </w:pPr>
  </w:style>
  <w:style w:type="character" w:customStyle="1" w:styleId="OslovenChar">
    <w:name w:val="Oslovení Char"/>
    <w:basedOn w:val="Standardnpsmoodstavce"/>
    <w:link w:val="Osloven"/>
    <w:uiPriority w:val="99"/>
    <w:semiHidden/>
    <w:rsid w:val="001A7BFE"/>
    <w:rPr>
      <w:rFonts w:eastAsia="Times New Roman" w:cs="Times New Roman"/>
      <w:szCs w:val="20"/>
    </w:rPr>
  </w:style>
  <w:style w:type="paragraph" w:styleId="Obsah6">
    <w:name w:val="toc 6"/>
    <w:basedOn w:val="Normln"/>
    <w:next w:val="Normln"/>
    <w:autoRedefine/>
    <w:uiPriority w:val="39"/>
    <w:unhideWhenUsed/>
    <w:rsid w:val="001A7BFE"/>
    <w:pPr>
      <w:ind w:left="1094" w:right="432"/>
    </w:pPr>
    <w:rPr>
      <w:rFonts w:cstheme="minorHAnsi"/>
      <w:sz w:val="20"/>
    </w:rPr>
  </w:style>
  <w:style w:type="paragraph" w:customStyle="1" w:styleId="60ExhNormal">
    <w:name w:val="60 Exh Normal"/>
    <w:basedOn w:val="Textvysvtlivek"/>
    <w:uiPriority w:val="1"/>
    <w:rsid w:val="001A7BFE"/>
    <w:pPr>
      <w:keepNext/>
      <w:keepLines/>
      <w:spacing w:before="480" w:after="60"/>
      <w:ind w:left="0" w:firstLine="0"/>
    </w:pPr>
  </w:style>
  <w:style w:type="paragraph" w:customStyle="1" w:styleId="42cc">
    <w:name w:val="42 cc:"/>
    <w:basedOn w:val="Normln"/>
    <w:uiPriority w:val="2"/>
    <w:rsid w:val="001A7BFE"/>
    <w:pPr>
      <w:spacing w:before="180" w:after="60"/>
      <w:ind w:left="544" w:hanging="544"/>
    </w:pPr>
  </w:style>
  <w:style w:type="paragraph" w:styleId="Odstavecseseznamem">
    <w:name w:val="List Paragraph"/>
    <w:basedOn w:val="Normln"/>
    <w:uiPriority w:val="34"/>
    <w:rsid w:val="001A7BFE"/>
    <w:pPr>
      <w:ind w:left="720"/>
    </w:pPr>
  </w:style>
  <w:style w:type="character" w:styleId="Odkazintenzivn">
    <w:name w:val="Intense Reference"/>
    <w:basedOn w:val="Standardnpsmoodstavce"/>
    <w:uiPriority w:val="32"/>
    <w:rsid w:val="001A7BFE"/>
    <w:rPr>
      <w:b/>
      <w:bCs/>
      <w:caps w:val="0"/>
      <w:smallCaps w:val="0"/>
      <w:color w:val="051C2C" w:themeColor="accent1"/>
      <w:spacing w:val="5"/>
    </w:rPr>
  </w:style>
  <w:style w:type="paragraph" w:customStyle="1" w:styleId="StyleArialLeft-2cmAfter0pt">
    <w:name w:val="Style Arial Left:  -2 cm After:  0 pt"/>
    <w:basedOn w:val="Normln"/>
    <w:semiHidden/>
    <w:rsid w:val="001A7BFE"/>
    <w:pPr>
      <w:spacing w:before="180"/>
      <w:ind w:left="-1134"/>
    </w:pPr>
    <w:rPr>
      <w:rFonts w:ascii="Arial" w:hAnsi="Arial"/>
    </w:rPr>
  </w:style>
  <w:style w:type="paragraph" w:customStyle="1" w:styleId="39RestrictiveNote">
    <w:name w:val="39 Restrictive Note"/>
    <w:basedOn w:val="Normlnweb"/>
    <w:uiPriority w:val="2"/>
    <w:rsid w:val="001A7BFE"/>
    <w:rPr>
      <w:rFonts w:asciiTheme="minorHAnsi" w:hAnsiTheme="minorHAnsi"/>
      <w:b/>
      <w:color w:val="E5546C"/>
      <w:sz w:val="22"/>
    </w:rPr>
  </w:style>
  <w:style w:type="paragraph" w:styleId="Normlnweb">
    <w:name w:val="Normal (Web)"/>
    <w:basedOn w:val="Normln"/>
    <w:uiPriority w:val="99"/>
    <w:semiHidden/>
    <w:unhideWhenUsed/>
    <w:rsid w:val="001A7BFE"/>
  </w:style>
  <w:style w:type="paragraph" w:customStyle="1" w:styleId="36Opener">
    <w:name w:val="36 Opener"/>
    <w:basedOn w:val="00Body"/>
    <w:uiPriority w:val="2"/>
    <w:rsid w:val="001A7BFE"/>
  </w:style>
  <w:style w:type="paragraph" w:customStyle="1" w:styleId="26TBQuote">
    <w:name w:val="26 TB Quote"/>
    <w:next w:val="28TBText"/>
    <w:rsid w:val="001A7BFE"/>
    <w:pPr>
      <w:spacing w:after="300" w:line="264" w:lineRule="auto"/>
    </w:pPr>
    <w:rPr>
      <w:rFonts w:asciiTheme="majorHAnsi" w:eastAsia="Times New Roman" w:hAnsiTheme="majorHAnsi" w:cs="Times New Roman"/>
      <w:b/>
      <w:kern w:val="40"/>
      <w:sz w:val="40"/>
      <w:szCs w:val="32"/>
      <w14:numForm w14:val="lining"/>
    </w:rPr>
  </w:style>
  <w:style w:type="character" w:styleId="Sledovanodkaz">
    <w:name w:val="FollowedHyperlink"/>
    <w:basedOn w:val="Standardnpsmoodstavce"/>
    <w:uiPriority w:val="99"/>
    <w:semiHidden/>
    <w:unhideWhenUsed/>
    <w:rsid w:val="001A7BFE"/>
    <w:rPr>
      <w:color w:val="00A9F4" w:themeColor="followedHyperlink"/>
      <w:u w:val="single"/>
    </w:rPr>
  </w:style>
  <w:style w:type="paragraph" w:styleId="Rejstk1">
    <w:name w:val="index 1"/>
    <w:basedOn w:val="Normln"/>
    <w:next w:val="Normln"/>
    <w:autoRedefine/>
    <w:uiPriority w:val="99"/>
    <w:semiHidden/>
    <w:unhideWhenUsed/>
    <w:rsid w:val="001A7BFE"/>
    <w:pPr>
      <w:ind w:left="220" w:hanging="220"/>
    </w:pPr>
  </w:style>
  <w:style w:type="character" w:styleId="Zstupntext">
    <w:name w:val="Placeholder Text"/>
    <w:basedOn w:val="Standardnpsmoodstavce"/>
    <w:uiPriority w:val="99"/>
    <w:semiHidden/>
    <w:rsid w:val="001A7BFE"/>
    <w:rPr>
      <w:color w:val="808080"/>
    </w:rPr>
  </w:style>
  <w:style w:type="paragraph" w:styleId="Obsah2">
    <w:name w:val="toc 2"/>
    <w:basedOn w:val="00Body"/>
    <w:next w:val="Normln"/>
    <w:autoRedefine/>
    <w:uiPriority w:val="39"/>
    <w:unhideWhenUsed/>
    <w:rsid w:val="001A7BFE"/>
    <w:pPr>
      <w:tabs>
        <w:tab w:val="right" w:leader="dot" w:pos="8266"/>
      </w:tabs>
      <w:spacing w:after="100"/>
      <w:ind w:right="432"/>
    </w:pPr>
  </w:style>
  <w:style w:type="table" w:customStyle="1" w:styleId="McKinseyExhibit1">
    <w:name w:val="McKinsey Exhibit 1"/>
    <w:basedOn w:val="Normlntabulka"/>
    <w:uiPriority w:val="99"/>
    <w:rsid w:val="001A7BFE"/>
    <w:pPr>
      <w:keepNext/>
      <w:keepLines/>
      <w:spacing w:after="0" w:line="240" w:lineRule="auto"/>
    </w:pPr>
    <w:tblPr>
      <w:tblCellMar>
        <w:left w:w="0" w:type="dxa"/>
        <w:right w:w="0" w:type="dxa"/>
      </w:tblCellMar>
    </w:tblPr>
    <w:trPr>
      <w:cantSplit/>
    </w:trPr>
    <w:tcPr>
      <w:tcMar>
        <w:top w:w="0" w:type="dxa"/>
      </w:tcMar>
    </w:tcPr>
  </w:style>
  <w:style w:type="paragraph" w:customStyle="1" w:styleId="62ExhSource">
    <w:name w:val="62 Exh Source"/>
    <w:basedOn w:val="60ExhNormal"/>
    <w:rsid w:val="001A7BFE"/>
    <w:pPr>
      <w:spacing w:before="60" w:after="480"/>
    </w:pPr>
  </w:style>
  <w:style w:type="paragraph" w:styleId="Obsah3">
    <w:name w:val="toc 3"/>
    <w:basedOn w:val="Normln"/>
    <w:next w:val="Normln"/>
    <w:autoRedefine/>
    <w:uiPriority w:val="39"/>
    <w:unhideWhenUsed/>
    <w:rsid w:val="001A7BFE"/>
    <w:pPr>
      <w:tabs>
        <w:tab w:val="right" w:leader="dot" w:pos="8266"/>
      </w:tabs>
      <w:spacing w:after="100"/>
      <w:ind w:left="504" w:right="432"/>
    </w:pPr>
  </w:style>
  <w:style w:type="paragraph" w:customStyle="1" w:styleId="981SOPPMajor">
    <w:name w:val="98.1 SOPP Major"/>
    <w:basedOn w:val="Normln"/>
    <w:rsid w:val="001A7BFE"/>
    <w:pPr>
      <w:keepNext/>
      <w:keepLines/>
      <w:spacing w:before="360" w:after="60"/>
      <w:outlineLvl w:val="0"/>
    </w:pPr>
    <w:rPr>
      <w:b/>
      <w:kern w:val="28"/>
      <w:sz w:val="32"/>
      <w14:numForm w14:val="lining"/>
    </w:rPr>
  </w:style>
  <w:style w:type="paragraph" w:customStyle="1" w:styleId="982SOPPMinor">
    <w:name w:val="98.2 SOPP Minor"/>
    <w:basedOn w:val="Normln"/>
    <w:rsid w:val="001A7BFE"/>
    <w:pPr>
      <w:spacing w:before="360" w:after="60"/>
    </w:pPr>
    <w:rPr>
      <w:kern w:val="28"/>
      <w:sz w:val="28"/>
      <w14:numForm w14:val="lining"/>
    </w:rPr>
  </w:style>
  <w:style w:type="paragraph" w:customStyle="1" w:styleId="983SOPPTitle">
    <w:name w:val="98.3 SOPP Title"/>
    <w:basedOn w:val="991Title"/>
    <w:next w:val="00Body"/>
    <w:rsid w:val="001A7BFE"/>
    <w:pPr>
      <w:pageBreakBefore/>
    </w:pPr>
    <w:rPr>
      <w:sz w:val="60"/>
    </w:rPr>
  </w:style>
  <w:style w:type="paragraph" w:styleId="Seznamsodrkami">
    <w:name w:val="List Bullet"/>
    <w:basedOn w:val="01B1Dot"/>
    <w:uiPriority w:val="99"/>
    <w:semiHidden/>
    <w:rsid w:val="001A7BFE"/>
    <w:rPr>
      <w:rFonts w:eastAsiaTheme="minorHAnsi"/>
    </w:rPr>
  </w:style>
  <w:style w:type="paragraph" w:styleId="Seznamsodrkami2">
    <w:name w:val="List Bullet 2"/>
    <w:basedOn w:val="01B2Dash"/>
    <w:uiPriority w:val="99"/>
    <w:semiHidden/>
    <w:rsid w:val="001A7BFE"/>
  </w:style>
  <w:style w:type="paragraph" w:styleId="Seznamsodrkami4">
    <w:name w:val="List Bullet 4"/>
    <w:basedOn w:val="01B4Chevron"/>
    <w:uiPriority w:val="99"/>
    <w:semiHidden/>
    <w:rsid w:val="001A7BFE"/>
  </w:style>
  <w:style w:type="paragraph" w:styleId="Seznamsodrkami5">
    <w:name w:val="List Bullet 5"/>
    <w:basedOn w:val="01B5Square"/>
    <w:uiPriority w:val="99"/>
    <w:semiHidden/>
    <w:rsid w:val="001A7BFE"/>
  </w:style>
  <w:style w:type="paragraph" w:customStyle="1" w:styleId="12TableCaption">
    <w:name w:val="12 Table Caption"/>
    <w:basedOn w:val="00Body"/>
    <w:rsid w:val="001A7BFE"/>
    <w:pPr>
      <w:keepLines/>
      <w:spacing w:before="60" w:after="480"/>
      <w:contextualSpacing/>
    </w:pPr>
    <w:rPr>
      <w:sz w:val="18"/>
    </w:rPr>
  </w:style>
  <w:style w:type="paragraph" w:styleId="Obsah4">
    <w:name w:val="toc 4"/>
    <w:basedOn w:val="Normln"/>
    <w:next w:val="Normln"/>
    <w:autoRedefine/>
    <w:uiPriority w:val="39"/>
    <w:unhideWhenUsed/>
    <w:rsid w:val="001A7BFE"/>
    <w:pPr>
      <w:spacing w:after="100"/>
      <w:ind w:left="662" w:right="432"/>
    </w:pPr>
  </w:style>
  <w:style w:type="paragraph" w:customStyle="1" w:styleId="67CVHeading">
    <w:name w:val="67 CVHeading"/>
    <w:basedOn w:val="22Sub1H3"/>
    <w:next w:val="00Body"/>
    <w:rsid w:val="001A7BFE"/>
    <w:pPr>
      <w:outlineLvl w:val="9"/>
    </w:pPr>
  </w:style>
  <w:style w:type="character" w:customStyle="1" w:styleId="00Bold">
    <w:name w:val="00 Bold"/>
    <w:basedOn w:val="Standardnpsmoodstavce"/>
    <w:uiPriority w:val="1"/>
    <w:rsid w:val="001A7BFE"/>
    <w:rPr>
      <w:rFonts w:asciiTheme="minorHAnsi" w:hAnsiTheme="minorHAnsi" w:cs="Theinhardt Pan"/>
      <w:b/>
    </w:rPr>
  </w:style>
  <w:style w:type="paragraph" w:customStyle="1" w:styleId="18DividerPage">
    <w:name w:val="18 Divider Page"/>
    <w:rsid w:val="001A7BFE"/>
    <w:pPr>
      <w:spacing w:before="720" w:after="720" w:line="264" w:lineRule="auto"/>
      <w:outlineLvl w:val="0"/>
    </w:pPr>
    <w:rPr>
      <w:rFonts w:asciiTheme="majorHAnsi" w:hAnsiTheme="majorHAnsi" w:cs="Times New Roman"/>
      <w:b/>
      <w:kern w:val="28"/>
      <w:sz w:val="56"/>
      <w:szCs w:val="20"/>
      <w14:numForm w14:val="lining"/>
    </w:rPr>
  </w:style>
  <w:style w:type="paragraph" w:styleId="Hlavikarejstku">
    <w:name w:val="index heading"/>
    <w:basedOn w:val="21MinorH2"/>
    <w:next w:val="Rejstk1"/>
    <w:uiPriority w:val="99"/>
    <w:semiHidden/>
    <w:unhideWhenUsed/>
    <w:rsid w:val="001A7BFE"/>
    <w:pPr>
      <w:outlineLvl w:val="9"/>
    </w:pPr>
    <w:rPr>
      <w:rFonts w:eastAsiaTheme="majorEastAsia" w:cstheme="majorBidi"/>
      <w:bCs/>
    </w:rPr>
  </w:style>
  <w:style w:type="paragraph" w:styleId="Adresanaoblku">
    <w:name w:val="envelope address"/>
    <w:basedOn w:val="Normln"/>
    <w:uiPriority w:val="99"/>
    <w:semiHidden/>
    <w:unhideWhenUsed/>
    <w:rsid w:val="001A7BFE"/>
    <w:pPr>
      <w:framePr w:w="7920" w:h="1980" w:hRule="exact" w:hSpace="180" w:wrap="auto" w:hAnchor="page" w:xAlign="center" w:yAlign="bottom"/>
      <w:ind w:left="2880"/>
    </w:pPr>
    <w:rPr>
      <w:rFonts w:eastAsiaTheme="majorEastAsia" w:cstheme="majorBidi"/>
    </w:rPr>
  </w:style>
  <w:style w:type="paragraph" w:styleId="Zptenadresanaoblku">
    <w:name w:val="envelope return"/>
    <w:basedOn w:val="Normln"/>
    <w:uiPriority w:val="99"/>
    <w:semiHidden/>
    <w:unhideWhenUsed/>
    <w:rsid w:val="001A7BFE"/>
    <w:rPr>
      <w:rFonts w:eastAsiaTheme="majorEastAsia" w:cstheme="majorBidi"/>
      <w:sz w:val="20"/>
    </w:rPr>
  </w:style>
  <w:style w:type="paragraph" w:styleId="Nadpisobsahu">
    <w:name w:val="TOC Heading"/>
    <w:basedOn w:val="Nadpis1"/>
    <w:next w:val="Normln"/>
    <w:uiPriority w:val="39"/>
    <w:semiHidden/>
    <w:unhideWhenUsed/>
    <w:rsid w:val="001A7BFE"/>
    <w:pPr>
      <w:spacing w:before="240"/>
      <w:outlineLvl w:val="9"/>
    </w:pPr>
    <w:rPr>
      <w:rFonts w:eastAsiaTheme="majorEastAsia" w:cstheme="majorBidi"/>
      <w:color w:val="031420" w:themeColor="accent1" w:themeShade="BF"/>
      <w:szCs w:val="32"/>
    </w:rPr>
  </w:style>
  <w:style w:type="paragraph" w:styleId="Textkomente">
    <w:name w:val="annotation text"/>
    <w:basedOn w:val="Normln"/>
    <w:link w:val="TextkomenteChar"/>
    <w:uiPriority w:val="99"/>
    <w:unhideWhenUsed/>
    <w:rsid w:val="001A7BFE"/>
    <w:rPr>
      <w:sz w:val="20"/>
    </w:rPr>
  </w:style>
  <w:style w:type="character" w:customStyle="1" w:styleId="TextkomenteChar">
    <w:name w:val="Text komentáře Char"/>
    <w:basedOn w:val="Standardnpsmoodstavce"/>
    <w:link w:val="Textkomente"/>
    <w:uiPriority w:val="99"/>
    <w:rsid w:val="001A7BFE"/>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1A7BFE"/>
    <w:rPr>
      <w:b/>
      <w:bCs/>
    </w:rPr>
  </w:style>
  <w:style w:type="character" w:customStyle="1" w:styleId="PedmtkomenteChar">
    <w:name w:val="Předmět komentáře Char"/>
    <w:basedOn w:val="TextkomenteChar"/>
    <w:link w:val="Pedmtkomente"/>
    <w:uiPriority w:val="99"/>
    <w:semiHidden/>
    <w:rsid w:val="001A7BFE"/>
    <w:rPr>
      <w:rFonts w:eastAsia="Times New Roman" w:cs="Times New Roman"/>
      <w:b/>
      <w:bCs/>
      <w:sz w:val="20"/>
      <w:szCs w:val="20"/>
    </w:rPr>
  </w:style>
  <w:style w:type="paragraph" w:styleId="Textbubliny">
    <w:name w:val="Balloon Text"/>
    <w:basedOn w:val="Normln"/>
    <w:link w:val="TextbublinyChar"/>
    <w:uiPriority w:val="99"/>
    <w:semiHidden/>
    <w:unhideWhenUsed/>
    <w:rsid w:val="001A7B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A7BFE"/>
    <w:rPr>
      <w:rFonts w:ascii="Segoe UI" w:eastAsia="Times New Roman" w:hAnsi="Segoe UI" w:cs="Segoe UI"/>
      <w:sz w:val="18"/>
      <w:szCs w:val="18"/>
    </w:rPr>
  </w:style>
  <w:style w:type="paragraph" w:styleId="Obsah5">
    <w:name w:val="toc 5"/>
    <w:basedOn w:val="Normln"/>
    <w:next w:val="Normln"/>
    <w:autoRedefine/>
    <w:uiPriority w:val="39"/>
    <w:semiHidden/>
    <w:unhideWhenUsed/>
    <w:rsid w:val="001A7BFE"/>
    <w:pPr>
      <w:spacing w:after="100"/>
      <w:ind w:left="878" w:right="432"/>
    </w:pPr>
  </w:style>
  <w:style w:type="paragraph" w:customStyle="1" w:styleId="994Date">
    <w:name w:val="99.4 Date"/>
    <w:basedOn w:val="992Subtitle"/>
    <w:rsid w:val="001A7BFE"/>
    <w:rPr>
      <w:sz w:val="24"/>
    </w:rPr>
  </w:style>
  <w:style w:type="paragraph" w:styleId="Zkladntext">
    <w:name w:val="Body Text"/>
    <w:basedOn w:val="Normln"/>
    <w:link w:val="ZkladntextChar"/>
    <w:uiPriority w:val="99"/>
    <w:semiHidden/>
    <w:unhideWhenUsed/>
    <w:rsid w:val="001A7BFE"/>
  </w:style>
  <w:style w:type="character" w:customStyle="1" w:styleId="ZkladntextChar">
    <w:name w:val="Základní text Char"/>
    <w:basedOn w:val="Standardnpsmoodstavce"/>
    <w:link w:val="Zkladntext"/>
    <w:uiPriority w:val="99"/>
    <w:semiHidden/>
    <w:rsid w:val="001A7BFE"/>
    <w:rPr>
      <w:rFonts w:eastAsia="Times New Roman" w:cs="Times New Roman"/>
      <w:szCs w:val="20"/>
    </w:rPr>
  </w:style>
  <w:style w:type="numbering" w:styleId="111111">
    <w:name w:val="Outline List 2"/>
    <w:basedOn w:val="Bezseznamu"/>
    <w:uiPriority w:val="99"/>
    <w:semiHidden/>
    <w:unhideWhenUsed/>
    <w:rsid w:val="001A7BFE"/>
    <w:pPr>
      <w:numPr>
        <w:numId w:val="9"/>
      </w:numPr>
    </w:pPr>
  </w:style>
  <w:style w:type="numbering" w:styleId="1ai">
    <w:name w:val="Outline List 1"/>
    <w:basedOn w:val="Bezseznamu"/>
    <w:uiPriority w:val="99"/>
    <w:semiHidden/>
    <w:unhideWhenUsed/>
    <w:rsid w:val="001A7BFE"/>
    <w:pPr>
      <w:numPr>
        <w:numId w:val="10"/>
      </w:numPr>
    </w:pPr>
  </w:style>
  <w:style w:type="numbering" w:styleId="lnekoddl">
    <w:name w:val="Outline List 3"/>
    <w:basedOn w:val="Bezseznamu"/>
    <w:uiPriority w:val="99"/>
    <w:semiHidden/>
    <w:unhideWhenUsed/>
    <w:rsid w:val="001A7BFE"/>
    <w:pPr>
      <w:numPr>
        <w:numId w:val="11"/>
      </w:numPr>
    </w:pPr>
  </w:style>
  <w:style w:type="paragraph" w:styleId="Bibliografie">
    <w:name w:val="Bibliography"/>
    <w:basedOn w:val="Normln"/>
    <w:next w:val="Normln"/>
    <w:uiPriority w:val="37"/>
    <w:semiHidden/>
    <w:unhideWhenUsed/>
    <w:rsid w:val="001A7BFE"/>
  </w:style>
  <w:style w:type="paragraph" w:styleId="Textvbloku">
    <w:name w:val="Block Text"/>
    <w:basedOn w:val="Normln"/>
    <w:uiPriority w:val="99"/>
    <w:semiHidden/>
    <w:unhideWhenUsed/>
    <w:rsid w:val="001A7BFE"/>
    <w:pPr>
      <w:pBdr>
        <w:top w:val="single" w:sz="2" w:space="10" w:color="051C2C" w:themeColor="accent1"/>
        <w:left w:val="single" w:sz="2" w:space="10" w:color="051C2C" w:themeColor="accent1"/>
        <w:bottom w:val="single" w:sz="2" w:space="10" w:color="051C2C" w:themeColor="accent1"/>
        <w:right w:val="single" w:sz="2" w:space="10" w:color="051C2C" w:themeColor="accent1"/>
      </w:pBdr>
      <w:ind w:left="1152" w:right="1152"/>
    </w:pPr>
    <w:rPr>
      <w:rFonts w:eastAsiaTheme="minorEastAsia" w:cstheme="minorBidi"/>
      <w:i/>
      <w:iCs/>
      <w:color w:val="051C2C" w:themeColor="accent1"/>
    </w:rPr>
  </w:style>
  <w:style w:type="paragraph" w:styleId="Zkladntext2">
    <w:name w:val="Body Text 2"/>
    <w:basedOn w:val="Normln"/>
    <w:link w:val="Zkladntext2Char"/>
    <w:uiPriority w:val="99"/>
    <w:semiHidden/>
    <w:unhideWhenUsed/>
    <w:rsid w:val="001A7BFE"/>
    <w:pPr>
      <w:spacing w:after="120" w:line="480" w:lineRule="auto"/>
    </w:pPr>
  </w:style>
  <w:style w:type="character" w:customStyle="1" w:styleId="Zkladntext2Char">
    <w:name w:val="Základní text 2 Char"/>
    <w:basedOn w:val="Standardnpsmoodstavce"/>
    <w:link w:val="Zkladntext2"/>
    <w:uiPriority w:val="99"/>
    <w:semiHidden/>
    <w:rsid w:val="001A7BFE"/>
    <w:rPr>
      <w:rFonts w:eastAsia="Times New Roman" w:cs="Times New Roman"/>
      <w:szCs w:val="20"/>
    </w:rPr>
  </w:style>
  <w:style w:type="paragraph" w:styleId="Zkladntext3">
    <w:name w:val="Body Text 3"/>
    <w:basedOn w:val="Normln"/>
    <w:link w:val="Zkladntext3Char"/>
    <w:uiPriority w:val="99"/>
    <w:semiHidden/>
    <w:unhideWhenUsed/>
    <w:rsid w:val="001A7BFE"/>
    <w:pPr>
      <w:spacing w:after="120"/>
    </w:pPr>
    <w:rPr>
      <w:sz w:val="16"/>
      <w:szCs w:val="16"/>
    </w:rPr>
  </w:style>
  <w:style w:type="character" w:customStyle="1" w:styleId="Zkladntext3Char">
    <w:name w:val="Základní text 3 Char"/>
    <w:basedOn w:val="Standardnpsmoodstavce"/>
    <w:link w:val="Zkladntext3"/>
    <w:uiPriority w:val="99"/>
    <w:semiHidden/>
    <w:rsid w:val="001A7BFE"/>
    <w:rPr>
      <w:rFonts w:eastAsia="Times New Roman" w:cs="Times New Roman"/>
      <w:sz w:val="16"/>
      <w:szCs w:val="16"/>
    </w:rPr>
  </w:style>
  <w:style w:type="paragraph" w:styleId="Zkladntext-prvnodsazen">
    <w:name w:val="Body Text First Indent"/>
    <w:basedOn w:val="Zkladntext"/>
    <w:link w:val="Zkladntext-prvnodsazenChar"/>
    <w:uiPriority w:val="99"/>
    <w:semiHidden/>
    <w:unhideWhenUsed/>
    <w:rsid w:val="001A7BFE"/>
    <w:pPr>
      <w:ind w:firstLine="360"/>
    </w:pPr>
  </w:style>
  <w:style w:type="character" w:customStyle="1" w:styleId="Zkladntext-prvnodsazenChar">
    <w:name w:val="Základní text - první odsazený Char"/>
    <w:basedOn w:val="ZkladntextChar"/>
    <w:link w:val="Zkladntext-prvnodsazen"/>
    <w:uiPriority w:val="99"/>
    <w:semiHidden/>
    <w:rsid w:val="001A7BFE"/>
    <w:rPr>
      <w:rFonts w:eastAsia="Times New Roman" w:cs="Times New Roman"/>
      <w:szCs w:val="20"/>
    </w:rPr>
  </w:style>
  <w:style w:type="paragraph" w:styleId="Zkladntextodsazen">
    <w:name w:val="Body Text Indent"/>
    <w:basedOn w:val="Normln"/>
    <w:link w:val="ZkladntextodsazenChar"/>
    <w:uiPriority w:val="99"/>
    <w:semiHidden/>
    <w:unhideWhenUsed/>
    <w:rsid w:val="001A7BFE"/>
    <w:pPr>
      <w:spacing w:after="120"/>
      <w:ind w:left="360"/>
    </w:pPr>
  </w:style>
  <w:style w:type="character" w:customStyle="1" w:styleId="ZkladntextodsazenChar">
    <w:name w:val="Základní text odsazený Char"/>
    <w:basedOn w:val="Standardnpsmoodstavce"/>
    <w:link w:val="Zkladntextodsazen"/>
    <w:uiPriority w:val="99"/>
    <w:semiHidden/>
    <w:rsid w:val="001A7BFE"/>
    <w:rPr>
      <w:rFonts w:eastAsia="Times New Roman" w:cs="Times New Roman"/>
      <w:szCs w:val="20"/>
    </w:rPr>
  </w:style>
  <w:style w:type="paragraph" w:styleId="Zkladntext-prvnodsazen2">
    <w:name w:val="Body Text First Indent 2"/>
    <w:basedOn w:val="Zkladntextodsazen"/>
    <w:link w:val="Zkladntext-prvnodsazen2Char"/>
    <w:uiPriority w:val="99"/>
    <w:semiHidden/>
    <w:unhideWhenUsed/>
    <w:rsid w:val="001A7BFE"/>
    <w:pPr>
      <w:spacing w:after="180"/>
      <w:ind w:firstLine="360"/>
    </w:pPr>
  </w:style>
  <w:style w:type="character" w:customStyle="1" w:styleId="Zkladntext-prvnodsazen2Char">
    <w:name w:val="Základní text - první odsazený 2 Char"/>
    <w:basedOn w:val="ZkladntextodsazenChar"/>
    <w:link w:val="Zkladntext-prvnodsazen2"/>
    <w:uiPriority w:val="99"/>
    <w:semiHidden/>
    <w:rsid w:val="001A7BFE"/>
    <w:rPr>
      <w:rFonts w:eastAsia="Times New Roman" w:cs="Times New Roman"/>
      <w:szCs w:val="20"/>
    </w:rPr>
  </w:style>
  <w:style w:type="paragraph" w:styleId="Zkladntextodsazen2">
    <w:name w:val="Body Text Indent 2"/>
    <w:basedOn w:val="Normln"/>
    <w:link w:val="Zkladntextodsazen2Char"/>
    <w:uiPriority w:val="99"/>
    <w:semiHidden/>
    <w:unhideWhenUsed/>
    <w:rsid w:val="001A7BFE"/>
    <w:pPr>
      <w:spacing w:after="120" w:line="480" w:lineRule="auto"/>
      <w:ind w:left="360"/>
    </w:pPr>
  </w:style>
  <w:style w:type="character" w:customStyle="1" w:styleId="Zkladntextodsazen2Char">
    <w:name w:val="Základní text odsazený 2 Char"/>
    <w:basedOn w:val="Standardnpsmoodstavce"/>
    <w:link w:val="Zkladntextodsazen2"/>
    <w:uiPriority w:val="99"/>
    <w:semiHidden/>
    <w:rsid w:val="001A7BFE"/>
    <w:rPr>
      <w:rFonts w:eastAsia="Times New Roman" w:cs="Times New Roman"/>
      <w:szCs w:val="20"/>
    </w:rPr>
  </w:style>
  <w:style w:type="paragraph" w:styleId="Zkladntextodsazen3">
    <w:name w:val="Body Text Indent 3"/>
    <w:basedOn w:val="Normln"/>
    <w:link w:val="Zkladntextodsazen3Char"/>
    <w:uiPriority w:val="99"/>
    <w:semiHidden/>
    <w:unhideWhenUsed/>
    <w:rsid w:val="001A7BFE"/>
    <w:pPr>
      <w:spacing w:after="120"/>
      <w:ind w:left="360"/>
    </w:pPr>
    <w:rPr>
      <w:sz w:val="16"/>
      <w:szCs w:val="16"/>
    </w:rPr>
  </w:style>
  <w:style w:type="character" w:customStyle="1" w:styleId="Zkladntextodsazen3Char">
    <w:name w:val="Základní text odsazený 3 Char"/>
    <w:basedOn w:val="Standardnpsmoodstavce"/>
    <w:link w:val="Zkladntextodsazen3"/>
    <w:uiPriority w:val="99"/>
    <w:semiHidden/>
    <w:rsid w:val="001A7BFE"/>
    <w:rPr>
      <w:rFonts w:eastAsia="Times New Roman" w:cs="Times New Roman"/>
      <w:sz w:val="16"/>
      <w:szCs w:val="16"/>
    </w:rPr>
  </w:style>
  <w:style w:type="character" w:styleId="Nzevknihy">
    <w:name w:val="Book Title"/>
    <w:basedOn w:val="Standardnpsmoodstavce"/>
    <w:uiPriority w:val="33"/>
    <w:rsid w:val="001A7BFE"/>
    <w:rPr>
      <w:b/>
      <w:bCs/>
      <w:i/>
      <w:iCs/>
      <w:spacing w:val="5"/>
    </w:rPr>
  </w:style>
  <w:style w:type="paragraph" w:styleId="Titulek">
    <w:name w:val="caption"/>
    <w:basedOn w:val="Normln"/>
    <w:next w:val="Normln"/>
    <w:uiPriority w:val="35"/>
    <w:semiHidden/>
    <w:unhideWhenUsed/>
    <w:rsid w:val="001A7BFE"/>
    <w:pPr>
      <w:spacing w:after="200"/>
    </w:pPr>
    <w:rPr>
      <w:i/>
      <w:iCs/>
      <w:color w:val="051C2C" w:themeColor="text2"/>
      <w:sz w:val="18"/>
      <w:szCs w:val="18"/>
    </w:rPr>
  </w:style>
  <w:style w:type="paragraph" w:styleId="Zvr">
    <w:name w:val="Closing"/>
    <w:basedOn w:val="Normln"/>
    <w:link w:val="ZvrChar"/>
    <w:uiPriority w:val="99"/>
    <w:semiHidden/>
    <w:unhideWhenUsed/>
    <w:rsid w:val="001A7BFE"/>
    <w:pPr>
      <w:ind w:left="4320"/>
    </w:pPr>
  </w:style>
  <w:style w:type="character" w:customStyle="1" w:styleId="ZvrChar">
    <w:name w:val="Závěr Char"/>
    <w:basedOn w:val="Standardnpsmoodstavce"/>
    <w:link w:val="Zvr"/>
    <w:uiPriority w:val="99"/>
    <w:semiHidden/>
    <w:rsid w:val="001A7BFE"/>
    <w:rPr>
      <w:rFonts w:eastAsia="Times New Roman" w:cs="Times New Roman"/>
      <w:szCs w:val="20"/>
    </w:rPr>
  </w:style>
  <w:style w:type="table" w:styleId="Barevnmka">
    <w:name w:val="Colorful Grid"/>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ACD7F5" w:themeFill="accent1" w:themeFillTint="33"/>
    </w:tcPr>
    <w:tblStylePr w:type="firstRow">
      <w:rPr>
        <w:b/>
        <w:bCs/>
      </w:rPr>
      <w:tblPr/>
      <w:tcPr>
        <w:shd w:val="clear" w:color="auto" w:fill="59AFEC" w:themeFill="accent1" w:themeFillTint="66"/>
      </w:tcPr>
    </w:tblStylePr>
    <w:tblStylePr w:type="lastRow">
      <w:rPr>
        <w:b/>
        <w:bCs/>
        <w:color w:val="000000" w:themeColor="text1"/>
      </w:rPr>
      <w:tblPr/>
      <w:tcPr>
        <w:shd w:val="clear" w:color="auto" w:fill="59AFEC" w:themeFill="accent1" w:themeFillTint="66"/>
      </w:tcPr>
    </w:tblStylePr>
    <w:tblStylePr w:type="firstCol">
      <w:rPr>
        <w:color w:val="FFFFFF" w:themeColor="background1"/>
      </w:rPr>
      <w:tblPr/>
      <w:tcPr>
        <w:shd w:val="clear" w:color="auto" w:fill="031420" w:themeFill="accent1" w:themeFillShade="BF"/>
      </w:tcPr>
    </w:tblStylePr>
    <w:tblStylePr w:type="lastCol">
      <w:rPr>
        <w:color w:val="FFFFFF" w:themeColor="background1"/>
      </w:rPr>
      <w:tblPr/>
      <w:tcPr>
        <w:shd w:val="clear" w:color="auto" w:fill="031420" w:themeFill="accent1" w:themeFillShade="BF"/>
      </w:tcPr>
    </w:tblStylePr>
    <w:tblStylePr w:type="band1Vert">
      <w:tblPr/>
      <w:tcPr>
        <w:shd w:val="clear" w:color="auto" w:fill="309CE7" w:themeFill="accent1" w:themeFillTint="7F"/>
      </w:tcPr>
    </w:tblStylePr>
    <w:tblStylePr w:type="band1Horz">
      <w:tblPr/>
      <w:tcPr>
        <w:shd w:val="clear" w:color="auto" w:fill="309CE7" w:themeFill="accent1" w:themeFillTint="7F"/>
      </w:tcPr>
    </w:tblStylePr>
  </w:style>
  <w:style w:type="table" w:styleId="Barevnmkazvraznn2">
    <w:name w:val="Colorful Grid Accent 2"/>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9EEFF" w:themeFill="accent2" w:themeFillTint="33"/>
    </w:tcPr>
    <w:tblStylePr w:type="firstRow">
      <w:rPr>
        <w:b/>
        <w:bCs/>
      </w:rPr>
      <w:tblPr/>
      <w:tcPr>
        <w:shd w:val="clear" w:color="auto" w:fill="94DDFF" w:themeFill="accent2" w:themeFillTint="66"/>
      </w:tcPr>
    </w:tblStylePr>
    <w:tblStylePr w:type="lastRow">
      <w:rPr>
        <w:b/>
        <w:bCs/>
        <w:color w:val="000000" w:themeColor="text1"/>
      </w:rPr>
      <w:tblPr/>
      <w:tcPr>
        <w:shd w:val="clear" w:color="auto" w:fill="94DDFF" w:themeFill="accent2" w:themeFillTint="66"/>
      </w:tcPr>
    </w:tblStylePr>
    <w:tblStylePr w:type="firstCol">
      <w:rPr>
        <w:color w:val="FFFFFF" w:themeColor="background1"/>
      </w:rPr>
      <w:tblPr/>
      <w:tcPr>
        <w:shd w:val="clear" w:color="auto" w:fill="007EB6" w:themeFill="accent2" w:themeFillShade="BF"/>
      </w:tcPr>
    </w:tblStylePr>
    <w:tblStylePr w:type="lastCol">
      <w:rPr>
        <w:color w:val="FFFFFF" w:themeColor="background1"/>
      </w:rPr>
      <w:tblPr/>
      <w:tcPr>
        <w:shd w:val="clear" w:color="auto" w:fill="007EB6" w:themeFill="accent2" w:themeFillShade="BF"/>
      </w:tcPr>
    </w:tblStylePr>
    <w:tblStylePr w:type="band1Vert">
      <w:tblPr/>
      <w:tcPr>
        <w:shd w:val="clear" w:color="auto" w:fill="7AD5FF" w:themeFill="accent2" w:themeFillTint="7F"/>
      </w:tcPr>
    </w:tblStylePr>
    <w:tblStylePr w:type="band1Horz">
      <w:tblPr/>
      <w:tcPr>
        <w:shd w:val="clear" w:color="auto" w:fill="7AD5FF" w:themeFill="accent2" w:themeFillTint="7F"/>
      </w:tcPr>
    </w:tblStylePr>
  </w:style>
  <w:style w:type="table" w:styleId="Barevnmkazvraznn3">
    <w:name w:val="Colorful Grid Accent 3"/>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2D8FA" w:themeFill="accent3" w:themeFillTint="33"/>
    </w:tcPr>
    <w:tblStylePr w:type="firstRow">
      <w:rPr>
        <w:b/>
        <w:bCs/>
      </w:rPr>
      <w:tblPr/>
      <w:tcPr>
        <w:shd w:val="clear" w:color="auto" w:fill="A5B2F5" w:themeFill="accent3" w:themeFillTint="66"/>
      </w:tcPr>
    </w:tblStylePr>
    <w:tblStylePr w:type="lastRow">
      <w:rPr>
        <w:b/>
        <w:bCs/>
        <w:color w:val="000000" w:themeColor="text1"/>
      </w:rPr>
      <w:tblPr/>
      <w:tcPr>
        <w:shd w:val="clear" w:color="auto" w:fill="A5B2F5" w:themeFill="accent3" w:themeFillTint="66"/>
      </w:tcPr>
    </w:tblStylePr>
    <w:tblStylePr w:type="firstCol">
      <w:rPr>
        <w:color w:val="FFFFFF" w:themeColor="background1"/>
      </w:rPr>
      <w:tblPr/>
      <w:tcPr>
        <w:shd w:val="clear" w:color="auto" w:fill="132DAF" w:themeFill="accent3" w:themeFillShade="BF"/>
      </w:tcPr>
    </w:tblStylePr>
    <w:tblStylePr w:type="lastCol">
      <w:rPr>
        <w:color w:val="FFFFFF" w:themeColor="background1"/>
      </w:rPr>
      <w:tblPr/>
      <w:tcPr>
        <w:shd w:val="clear" w:color="auto" w:fill="132DAF" w:themeFill="accent3" w:themeFillShade="BF"/>
      </w:tcPr>
    </w:tblStylePr>
    <w:tblStylePr w:type="band1Vert">
      <w:tblPr/>
      <w:tcPr>
        <w:shd w:val="clear" w:color="auto" w:fill="8F9FF2" w:themeFill="accent3" w:themeFillTint="7F"/>
      </w:tcPr>
    </w:tblStylePr>
    <w:tblStylePr w:type="band1Horz">
      <w:tblPr/>
      <w:tcPr>
        <w:shd w:val="clear" w:color="auto" w:fill="8F9FF2" w:themeFill="accent3" w:themeFillTint="7F"/>
      </w:tcPr>
    </w:tblStylePr>
  </w:style>
  <w:style w:type="table" w:styleId="Barevnmkazvraznn4">
    <w:name w:val="Colorful Grid Accent 4"/>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EF9FC" w:themeFill="accent4" w:themeFillTint="33"/>
    </w:tcPr>
    <w:tblStylePr w:type="firstRow">
      <w:rPr>
        <w:b/>
        <w:bCs/>
      </w:rPr>
      <w:tblPr/>
      <w:tcPr>
        <w:shd w:val="clear" w:color="auto" w:fill="DDF4F9" w:themeFill="accent4" w:themeFillTint="66"/>
      </w:tcPr>
    </w:tblStylePr>
    <w:tblStylePr w:type="lastRow">
      <w:rPr>
        <w:b/>
        <w:bCs/>
        <w:color w:val="000000" w:themeColor="text1"/>
      </w:rPr>
      <w:tblPr/>
      <w:tcPr>
        <w:shd w:val="clear" w:color="auto" w:fill="DDF4F9" w:themeFill="accent4" w:themeFillTint="66"/>
      </w:tcPr>
    </w:tblStylePr>
    <w:tblStylePr w:type="firstCol">
      <w:rPr>
        <w:color w:val="FFFFFF" w:themeColor="background1"/>
      </w:rPr>
      <w:tblPr/>
      <w:tcPr>
        <w:shd w:val="clear" w:color="auto" w:fill="52CCE0" w:themeFill="accent4" w:themeFillShade="BF"/>
      </w:tcPr>
    </w:tblStylePr>
    <w:tblStylePr w:type="lastCol">
      <w:rPr>
        <w:color w:val="FFFFFF" w:themeColor="background1"/>
      </w:rPr>
      <w:tblPr/>
      <w:tcPr>
        <w:shd w:val="clear" w:color="auto" w:fill="52CCE0" w:themeFill="accent4" w:themeFillShade="BF"/>
      </w:tcPr>
    </w:tblStylePr>
    <w:tblStylePr w:type="band1Vert">
      <w:tblPr/>
      <w:tcPr>
        <w:shd w:val="clear" w:color="auto" w:fill="D4F2F7" w:themeFill="accent4" w:themeFillTint="7F"/>
      </w:tcPr>
    </w:tblStylePr>
    <w:tblStylePr w:type="band1Horz">
      <w:tblPr/>
      <w:tcPr>
        <w:shd w:val="clear" w:color="auto" w:fill="D4F2F7" w:themeFill="accent4" w:themeFillTint="7F"/>
      </w:tcPr>
    </w:tblStylePr>
  </w:style>
  <w:style w:type="table" w:styleId="Barevnmkazvraznn5">
    <w:name w:val="Colorful Grid Accent 5"/>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6EAF1" w:themeFill="accent5" w:themeFillTint="33"/>
    </w:tcPr>
    <w:tblStylePr w:type="firstRow">
      <w:rPr>
        <w:b/>
        <w:bCs/>
      </w:rPr>
      <w:tblPr/>
      <w:tcPr>
        <w:shd w:val="clear" w:color="auto" w:fill="AED6E4" w:themeFill="accent5" w:themeFillTint="66"/>
      </w:tcPr>
    </w:tblStylePr>
    <w:tblStylePr w:type="lastRow">
      <w:rPr>
        <w:b/>
        <w:bCs/>
        <w:color w:val="000000" w:themeColor="text1"/>
      </w:rPr>
      <w:tblPr/>
      <w:tcPr>
        <w:shd w:val="clear" w:color="auto" w:fill="AED6E4" w:themeFill="accent5" w:themeFillTint="66"/>
      </w:tcPr>
    </w:tblStylePr>
    <w:tblStylePr w:type="firstCol">
      <w:rPr>
        <w:color w:val="FFFFFF" w:themeColor="background1"/>
      </w:rPr>
      <w:tblPr/>
      <w:tcPr>
        <w:shd w:val="clear" w:color="auto" w:fill="2D7086" w:themeFill="accent5" w:themeFillShade="BF"/>
      </w:tcPr>
    </w:tblStylePr>
    <w:tblStylePr w:type="lastCol">
      <w:rPr>
        <w:color w:val="FFFFFF" w:themeColor="background1"/>
      </w:rPr>
      <w:tblPr/>
      <w:tcPr>
        <w:shd w:val="clear" w:color="auto" w:fill="2D7086" w:themeFill="accent5" w:themeFillShade="BF"/>
      </w:tcPr>
    </w:tblStylePr>
    <w:tblStylePr w:type="band1Vert">
      <w:tblPr/>
      <w:tcPr>
        <w:shd w:val="clear" w:color="auto" w:fill="9ACCDD" w:themeFill="accent5" w:themeFillTint="7F"/>
      </w:tcPr>
    </w:tblStylePr>
    <w:tblStylePr w:type="band1Horz">
      <w:tblPr/>
      <w:tcPr>
        <w:shd w:val="clear" w:color="auto" w:fill="9ACCDD" w:themeFill="accent5" w:themeFillTint="7F"/>
      </w:tcPr>
    </w:tblStylePr>
  </w:style>
  <w:style w:type="table" w:styleId="Barevnmkazvraznn6">
    <w:name w:val="Colorful Grid Accent 6"/>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FF2FF" w:themeFill="accent6" w:themeFillTint="33"/>
    </w:tcPr>
    <w:tblStylePr w:type="firstRow">
      <w:rPr>
        <w:b/>
        <w:bCs/>
      </w:rPr>
      <w:tblPr/>
      <w:tcPr>
        <w:shd w:val="clear" w:color="auto" w:fill="DFE6FF" w:themeFill="accent6" w:themeFillTint="66"/>
      </w:tcPr>
    </w:tblStylePr>
    <w:tblStylePr w:type="lastRow">
      <w:rPr>
        <w:b/>
        <w:bCs/>
        <w:color w:val="000000" w:themeColor="text1"/>
      </w:rPr>
      <w:tblPr/>
      <w:tcPr>
        <w:shd w:val="clear" w:color="auto" w:fill="DFE6FF" w:themeFill="accent6" w:themeFillTint="66"/>
      </w:tcPr>
    </w:tblStylePr>
    <w:tblStylePr w:type="firstCol">
      <w:rPr>
        <w:color w:val="FFFFFF" w:themeColor="background1"/>
      </w:rPr>
      <w:tblPr/>
      <w:tcPr>
        <w:shd w:val="clear" w:color="auto" w:fill="4371FF" w:themeFill="accent6" w:themeFillShade="BF"/>
      </w:tcPr>
    </w:tblStylePr>
    <w:tblStylePr w:type="lastCol">
      <w:rPr>
        <w:color w:val="FFFFFF" w:themeColor="background1"/>
      </w:rPr>
      <w:tblPr/>
      <w:tcPr>
        <w:shd w:val="clear" w:color="auto" w:fill="4371FF" w:themeFill="accent6" w:themeFillShade="BF"/>
      </w:tcPr>
    </w:tblStylePr>
    <w:tblStylePr w:type="band1Vert">
      <w:tblPr/>
      <w:tcPr>
        <w:shd w:val="clear" w:color="auto" w:fill="D7E0FF" w:themeFill="accent6" w:themeFillTint="7F"/>
      </w:tcPr>
    </w:tblStylePr>
    <w:tblStylePr w:type="band1Horz">
      <w:tblPr/>
      <w:tcPr>
        <w:shd w:val="clear" w:color="auto" w:fill="D7E0FF" w:themeFill="accent6" w:themeFillTint="7F"/>
      </w:tcPr>
    </w:tblStylePr>
  </w:style>
  <w:style w:type="table" w:styleId="Barevnseznam">
    <w:name w:val="Colorful List"/>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86C3" w:themeFill="accent2" w:themeFillShade="CC"/>
      </w:tcPr>
    </w:tblStylePr>
    <w:tblStylePr w:type="lastRow">
      <w:rPr>
        <w:b/>
        <w:bCs/>
        <w:color w:val="0086C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D6EBFA" w:themeFill="accent1" w:themeFillTint="19"/>
    </w:tcPr>
    <w:tblStylePr w:type="firstRow">
      <w:rPr>
        <w:b/>
        <w:bCs/>
        <w:color w:val="FFFFFF" w:themeColor="background1"/>
      </w:rPr>
      <w:tblPr/>
      <w:tcPr>
        <w:tcBorders>
          <w:bottom w:val="single" w:sz="12" w:space="0" w:color="FFFFFF" w:themeColor="background1"/>
        </w:tcBorders>
        <w:shd w:val="clear" w:color="auto" w:fill="0086C3" w:themeFill="accent2" w:themeFillShade="CC"/>
      </w:tcPr>
    </w:tblStylePr>
    <w:tblStylePr w:type="lastRow">
      <w:rPr>
        <w:b/>
        <w:bCs/>
        <w:color w:val="0086C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8CEF3" w:themeFill="accent1" w:themeFillTint="3F"/>
      </w:tcPr>
    </w:tblStylePr>
    <w:tblStylePr w:type="band1Horz">
      <w:tblPr/>
      <w:tcPr>
        <w:shd w:val="clear" w:color="auto" w:fill="ACD7F5" w:themeFill="accent1" w:themeFillTint="33"/>
      </w:tcPr>
    </w:tblStylePr>
  </w:style>
  <w:style w:type="table" w:styleId="Barevnseznamzvraznn2">
    <w:name w:val="Colorful List Accent 2"/>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4F6FF" w:themeFill="accent2" w:themeFillTint="19"/>
    </w:tcPr>
    <w:tblStylePr w:type="firstRow">
      <w:rPr>
        <w:b/>
        <w:bCs/>
        <w:color w:val="FFFFFF" w:themeColor="background1"/>
      </w:rPr>
      <w:tblPr/>
      <w:tcPr>
        <w:tcBorders>
          <w:bottom w:val="single" w:sz="12" w:space="0" w:color="FFFFFF" w:themeColor="background1"/>
        </w:tcBorders>
        <w:shd w:val="clear" w:color="auto" w:fill="0086C3" w:themeFill="accent2" w:themeFillShade="CC"/>
      </w:tcPr>
    </w:tblStylePr>
    <w:tblStylePr w:type="lastRow">
      <w:rPr>
        <w:b/>
        <w:bCs/>
        <w:color w:val="0086C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AFF" w:themeFill="accent2" w:themeFillTint="3F"/>
      </w:tcPr>
    </w:tblStylePr>
    <w:tblStylePr w:type="band1Horz">
      <w:tblPr/>
      <w:tcPr>
        <w:shd w:val="clear" w:color="auto" w:fill="C9EEFF" w:themeFill="accent2" w:themeFillTint="33"/>
      </w:tcPr>
    </w:tblStylePr>
  </w:style>
  <w:style w:type="table" w:styleId="Barevnseznamzvraznn3">
    <w:name w:val="Colorful List Accent 3"/>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8EBFC" w:themeFill="accent3" w:themeFillTint="19"/>
    </w:tcPr>
    <w:tblStylePr w:type="firstRow">
      <w:rPr>
        <w:b/>
        <w:bCs/>
        <w:color w:val="FFFFFF" w:themeColor="background1"/>
      </w:rPr>
      <w:tblPr/>
      <w:tcPr>
        <w:tcBorders>
          <w:bottom w:val="single" w:sz="12" w:space="0" w:color="FFFFFF" w:themeColor="background1"/>
        </w:tcBorders>
        <w:shd w:val="clear" w:color="auto" w:fill="64D1E3" w:themeFill="accent4" w:themeFillShade="CC"/>
      </w:tcPr>
    </w:tblStylePr>
    <w:tblStylePr w:type="lastRow">
      <w:rPr>
        <w:b/>
        <w:bCs/>
        <w:color w:val="64D1E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7CFF8" w:themeFill="accent3" w:themeFillTint="3F"/>
      </w:tcPr>
    </w:tblStylePr>
    <w:tblStylePr w:type="band1Horz">
      <w:tblPr/>
      <w:tcPr>
        <w:shd w:val="clear" w:color="auto" w:fill="D2D8FA" w:themeFill="accent3" w:themeFillTint="33"/>
      </w:tcPr>
    </w:tblStylePr>
  </w:style>
  <w:style w:type="table" w:styleId="Barevnseznamzvraznn4">
    <w:name w:val="Colorful List Accent 4"/>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F6FCFD" w:themeFill="accent4" w:themeFillTint="19"/>
    </w:tcPr>
    <w:tblStylePr w:type="firstRow">
      <w:rPr>
        <w:b/>
        <w:bCs/>
        <w:color w:val="FFFFFF" w:themeColor="background1"/>
      </w:rPr>
      <w:tblPr/>
      <w:tcPr>
        <w:tcBorders>
          <w:bottom w:val="single" w:sz="12" w:space="0" w:color="FFFFFF" w:themeColor="background1"/>
        </w:tcBorders>
        <w:shd w:val="clear" w:color="auto" w:fill="1530BB" w:themeFill="accent3" w:themeFillShade="CC"/>
      </w:tcPr>
    </w:tblStylePr>
    <w:tblStylePr w:type="lastRow">
      <w:rPr>
        <w:b/>
        <w:bCs/>
        <w:color w:val="1530B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8FB" w:themeFill="accent4" w:themeFillTint="3F"/>
      </w:tcPr>
    </w:tblStylePr>
    <w:tblStylePr w:type="band1Horz">
      <w:tblPr/>
      <w:tcPr>
        <w:shd w:val="clear" w:color="auto" w:fill="EEF9FC" w:themeFill="accent4" w:themeFillTint="33"/>
      </w:tcPr>
    </w:tblStylePr>
  </w:style>
  <w:style w:type="table" w:styleId="Barevnseznamzvraznn5">
    <w:name w:val="Colorful List Accent 5"/>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BF4F8" w:themeFill="accent5" w:themeFillTint="19"/>
    </w:tcPr>
    <w:tblStylePr w:type="firstRow">
      <w:rPr>
        <w:b/>
        <w:bCs/>
        <w:color w:val="FFFFFF" w:themeColor="background1"/>
      </w:rPr>
      <w:tblPr/>
      <w:tcPr>
        <w:tcBorders>
          <w:bottom w:val="single" w:sz="12" w:space="0" w:color="FFFFFF" w:themeColor="background1"/>
        </w:tcBorders>
        <w:shd w:val="clear" w:color="auto" w:fill="5982FF" w:themeFill="accent6" w:themeFillShade="CC"/>
      </w:tcPr>
    </w:tblStylePr>
    <w:tblStylePr w:type="lastRow">
      <w:rPr>
        <w:b/>
        <w:bCs/>
        <w:color w:val="5982F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5EE" w:themeFill="accent5" w:themeFillTint="3F"/>
      </w:tcPr>
    </w:tblStylePr>
    <w:tblStylePr w:type="band1Horz">
      <w:tblPr/>
      <w:tcPr>
        <w:shd w:val="clear" w:color="auto" w:fill="D6EAF1" w:themeFill="accent5" w:themeFillTint="33"/>
      </w:tcPr>
    </w:tblStylePr>
  </w:style>
  <w:style w:type="table" w:styleId="Barevnseznamzvraznn6">
    <w:name w:val="Colorful List Accent 6"/>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F7F8FF" w:themeFill="accent6" w:themeFillTint="19"/>
    </w:tcPr>
    <w:tblStylePr w:type="firstRow">
      <w:rPr>
        <w:b/>
        <w:bCs/>
        <w:color w:val="FFFFFF" w:themeColor="background1"/>
      </w:rPr>
      <w:tblPr/>
      <w:tcPr>
        <w:tcBorders>
          <w:bottom w:val="single" w:sz="12" w:space="0" w:color="FFFFFF" w:themeColor="background1"/>
        </w:tcBorders>
        <w:shd w:val="clear" w:color="auto" w:fill="307790" w:themeFill="accent5" w:themeFillShade="CC"/>
      </w:tcPr>
    </w:tblStylePr>
    <w:tblStylePr w:type="lastRow">
      <w:rPr>
        <w:b/>
        <w:bCs/>
        <w:color w:val="30779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FFF" w:themeFill="accent6" w:themeFillTint="3F"/>
      </w:tcPr>
    </w:tblStylePr>
    <w:tblStylePr w:type="band1Horz">
      <w:tblPr/>
      <w:tcPr>
        <w:shd w:val="clear" w:color="auto" w:fill="EFF2FF" w:themeFill="accent6" w:themeFillTint="33"/>
      </w:tcPr>
    </w:tblStylePr>
  </w:style>
  <w:style w:type="table" w:styleId="Barevnstnovn">
    <w:name w:val="Colorful Shading"/>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00A9F4"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00A9F4" w:themeColor="accent2"/>
        <w:left w:val="single" w:sz="4" w:space="0" w:color="051C2C" w:themeColor="accent1"/>
        <w:bottom w:val="single" w:sz="4" w:space="0" w:color="051C2C" w:themeColor="accent1"/>
        <w:right w:val="single" w:sz="4" w:space="0" w:color="051C2C" w:themeColor="accent1"/>
        <w:insideH w:val="single" w:sz="4" w:space="0" w:color="FFFFFF" w:themeColor="background1"/>
        <w:insideV w:val="single" w:sz="4" w:space="0" w:color="FFFFFF" w:themeColor="background1"/>
      </w:tblBorders>
    </w:tblPr>
    <w:tcPr>
      <w:shd w:val="clear" w:color="auto" w:fill="D6EBFA" w:themeFill="accent1" w:themeFillTint="19"/>
    </w:tcPr>
    <w:tblStylePr w:type="firstRow">
      <w:rPr>
        <w:b/>
        <w:bCs/>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3101A" w:themeFill="accent1" w:themeFillShade="99"/>
      </w:tcPr>
    </w:tblStylePr>
    <w:tblStylePr w:type="firstCol">
      <w:rPr>
        <w:color w:val="FFFFFF" w:themeColor="background1"/>
      </w:rPr>
      <w:tblPr/>
      <w:tcPr>
        <w:tcBorders>
          <w:top w:val="nil"/>
          <w:left w:val="nil"/>
          <w:bottom w:val="nil"/>
          <w:right w:val="nil"/>
          <w:insideH w:val="single" w:sz="4" w:space="0" w:color="03101A" w:themeColor="accent1" w:themeShade="99"/>
          <w:insideV w:val="nil"/>
        </w:tcBorders>
        <w:shd w:val="clear" w:color="auto" w:fill="03101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3101A" w:themeFill="accent1" w:themeFillShade="99"/>
      </w:tcPr>
    </w:tblStylePr>
    <w:tblStylePr w:type="band1Vert">
      <w:tblPr/>
      <w:tcPr>
        <w:shd w:val="clear" w:color="auto" w:fill="59AFEC" w:themeFill="accent1" w:themeFillTint="66"/>
      </w:tcPr>
    </w:tblStylePr>
    <w:tblStylePr w:type="band1Horz">
      <w:tblPr/>
      <w:tcPr>
        <w:shd w:val="clear" w:color="auto" w:fill="309CE7"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00A9F4" w:themeColor="accent2"/>
        <w:left w:val="single" w:sz="4" w:space="0" w:color="00A9F4" w:themeColor="accent2"/>
        <w:bottom w:val="single" w:sz="4" w:space="0" w:color="00A9F4" w:themeColor="accent2"/>
        <w:right w:val="single" w:sz="4" w:space="0" w:color="00A9F4" w:themeColor="accent2"/>
        <w:insideH w:val="single" w:sz="4" w:space="0" w:color="FFFFFF" w:themeColor="background1"/>
        <w:insideV w:val="single" w:sz="4" w:space="0" w:color="FFFFFF" w:themeColor="background1"/>
      </w:tblBorders>
    </w:tblPr>
    <w:tcPr>
      <w:shd w:val="clear" w:color="auto" w:fill="E4F6FF" w:themeFill="accent2" w:themeFillTint="19"/>
    </w:tcPr>
    <w:tblStylePr w:type="firstRow">
      <w:rPr>
        <w:b/>
        <w:bCs/>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492" w:themeFill="accent2" w:themeFillShade="99"/>
      </w:tcPr>
    </w:tblStylePr>
    <w:tblStylePr w:type="firstCol">
      <w:rPr>
        <w:color w:val="FFFFFF" w:themeColor="background1"/>
      </w:rPr>
      <w:tblPr/>
      <w:tcPr>
        <w:tcBorders>
          <w:top w:val="nil"/>
          <w:left w:val="nil"/>
          <w:bottom w:val="nil"/>
          <w:right w:val="nil"/>
          <w:insideH w:val="single" w:sz="4" w:space="0" w:color="006492" w:themeColor="accent2" w:themeShade="99"/>
          <w:insideV w:val="nil"/>
        </w:tcBorders>
        <w:shd w:val="clear" w:color="auto" w:fill="00649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6492" w:themeFill="accent2" w:themeFillShade="99"/>
      </w:tcPr>
    </w:tblStylePr>
    <w:tblStylePr w:type="band1Vert">
      <w:tblPr/>
      <w:tcPr>
        <w:shd w:val="clear" w:color="auto" w:fill="94DDFF" w:themeFill="accent2" w:themeFillTint="66"/>
      </w:tcPr>
    </w:tblStylePr>
    <w:tblStylePr w:type="band1Horz">
      <w:tblPr/>
      <w:tcPr>
        <w:shd w:val="clear" w:color="auto" w:fill="7AD5FF"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AAE6F0" w:themeColor="accent4"/>
        <w:left w:val="single" w:sz="4" w:space="0" w:color="1F40E6" w:themeColor="accent3"/>
        <w:bottom w:val="single" w:sz="4" w:space="0" w:color="1F40E6" w:themeColor="accent3"/>
        <w:right w:val="single" w:sz="4" w:space="0" w:color="1F40E6" w:themeColor="accent3"/>
        <w:insideH w:val="single" w:sz="4" w:space="0" w:color="FFFFFF" w:themeColor="background1"/>
        <w:insideV w:val="single" w:sz="4" w:space="0" w:color="FFFFFF" w:themeColor="background1"/>
      </w:tblBorders>
    </w:tblPr>
    <w:tcPr>
      <w:shd w:val="clear" w:color="auto" w:fill="E8EBFC" w:themeFill="accent3" w:themeFillTint="19"/>
    </w:tcPr>
    <w:tblStylePr w:type="firstRow">
      <w:rPr>
        <w:b/>
        <w:bCs/>
      </w:rPr>
      <w:tblPr/>
      <w:tcPr>
        <w:tcBorders>
          <w:top w:val="nil"/>
          <w:left w:val="nil"/>
          <w:bottom w:val="single" w:sz="24" w:space="0" w:color="AAE6F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248C" w:themeFill="accent3" w:themeFillShade="99"/>
      </w:tcPr>
    </w:tblStylePr>
    <w:tblStylePr w:type="firstCol">
      <w:rPr>
        <w:color w:val="FFFFFF" w:themeColor="background1"/>
      </w:rPr>
      <w:tblPr/>
      <w:tcPr>
        <w:tcBorders>
          <w:top w:val="nil"/>
          <w:left w:val="nil"/>
          <w:bottom w:val="nil"/>
          <w:right w:val="nil"/>
          <w:insideH w:val="single" w:sz="4" w:space="0" w:color="0F248C" w:themeColor="accent3" w:themeShade="99"/>
          <w:insideV w:val="nil"/>
        </w:tcBorders>
        <w:shd w:val="clear" w:color="auto" w:fill="0F248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248C" w:themeFill="accent3" w:themeFillShade="99"/>
      </w:tcPr>
    </w:tblStylePr>
    <w:tblStylePr w:type="band1Vert">
      <w:tblPr/>
      <w:tcPr>
        <w:shd w:val="clear" w:color="auto" w:fill="A5B2F5" w:themeFill="accent3" w:themeFillTint="66"/>
      </w:tcPr>
    </w:tblStylePr>
    <w:tblStylePr w:type="band1Horz">
      <w:tblPr/>
      <w:tcPr>
        <w:shd w:val="clear" w:color="auto" w:fill="8F9FF2" w:themeFill="accent3" w:themeFillTint="7F"/>
      </w:tcPr>
    </w:tblStylePr>
  </w:style>
  <w:style w:type="table" w:styleId="Barevnstnovnzvraznn4">
    <w:name w:val="Colorful Shading Accent 4"/>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1F40E6" w:themeColor="accent3"/>
        <w:left w:val="single" w:sz="4" w:space="0" w:color="AAE6F0" w:themeColor="accent4"/>
        <w:bottom w:val="single" w:sz="4" w:space="0" w:color="AAE6F0" w:themeColor="accent4"/>
        <w:right w:val="single" w:sz="4" w:space="0" w:color="AAE6F0" w:themeColor="accent4"/>
        <w:insideH w:val="single" w:sz="4" w:space="0" w:color="FFFFFF" w:themeColor="background1"/>
        <w:insideV w:val="single" w:sz="4" w:space="0" w:color="FFFFFF" w:themeColor="background1"/>
      </w:tblBorders>
    </w:tblPr>
    <w:tcPr>
      <w:shd w:val="clear" w:color="auto" w:fill="F6FCFD" w:themeFill="accent4" w:themeFillTint="19"/>
    </w:tcPr>
    <w:tblStylePr w:type="firstRow">
      <w:rPr>
        <w:b/>
        <w:bCs/>
      </w:rPr>
      <w:tblPr/>
      <w:tcPr>
        <w:tcBorders>
          <w:top w:val="nil"/>
          <w:left w:val="nil"/>
          <w:bottom w:val="single" w:sz="24" w:space="0" w:color="1F40E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B8D1" w:themeFill="accent4" w:themeFillShade="99"/>
      </w:tcPr>
    </w:tblStylePr>
    <w:tblStylePr w:type="firstCol">
      <w:rPr>
        <w:color w:val="FFFFFF" w:themeColor="background1"/>
      </w:rPr>
      <w:tblPr/>
      <w:tcPr>
        <w:tcBorders>
          <w:top w:val="nil"/>
          <w:left w:val="nil"/>
          <w:bottom w:val="nil"/>
          <w:right w:val="nil"/>
          <w:insideH w:val="single" w:sz="4" w:space="0" w:color="25B8D1" w:themeColor="accent4" w:themeShade="99"/>
          <w:insideV w:val="nil"/>
        </w:tcBorders>
        <w:shd w:val="clear" w:color="auto" w:fill="25B8D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5B8D1" w:themeFill="accent4" w:themeFillShade="99"/>
      </w:tcPr>
    </w:tblStylePr>
    <w:tblStylePr w:type="band1Vert">
      <w:tblPr/>
      <w:tcPr>
        <w:shd w:val="clear" w:color="auto" w:fill="DDF4F9" w:themeFill="accent4" w:themeFillTint="66"/>
      </w:tcPr>
    </w:tblStylePr>
    <w:tblStylePr w:type="band1Horz">
      <w:tblPr/>
      <w:tcPr>
        <w:shd w:val="clear" w:color="auto" w:fill="D4F2F7"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AFC3FF" w:themeColor="accent6"/>
        <w:left w:val="single" w:sz="4" w:space="0" w:color="3C96B4" w:themeColor="accent5"/>
        <w:bottom w:val="single" w:sz="4" w:space="0" w:color="3C96B4" w:themeColor="accent5"/>
        <w:right w:val="single" w:sz="4" w:space="0" w:color="3C96B4" w:themeColor="accent5"/>
        <w:insideH w:val="single" w:sz="4" w:space="0" w:color="FFFFFF" w:themeColor="background1"/>
        <w:insideV w:val="single" w:sz="4" w:space="0" w:color="FFFFFF" w:themeColor="background1"/>
      </w:tblBorders>
    </w:tblPr>
    <w:tcPr>
      <w:shd w:val="clear" w:color="auto" w:fill="EBF4F8" w:themeFill="accent5" w:themeFillTint="19"/>
    </w:tcPr>
    <w:tblStylePr w:type="firstRow">
      <w:rPr>
        <w:b/>
        <w:bCs/>
      </w:rPr>
      <w:tblPr/>
      <w:tcPr>
        <w:tcBorders>
          <w:top w:val="nil"/>
          <w:left w:val="nil"/>
          <w:bottom w:val="single" w:sz="24" w:space="0" w:color="AFC3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4596C" w:themeFill="accent5" w:themeFillShade="99"/>
      </w:tcPr>
    </w:tblStylePr>
    <w:tblStylePr w:type="firstCol">
      <w:rPr>
        <w:color w:val="FFFFFF" w:themeColor="background1"/>
      </w:rPr>
      <w:tblPr/>
      <w:tcPr>
        <w:tcBorders>
          <w:top w:val="nil"/>
          <w:left w:val="nil"/>
          <w:bottom w:val="nil"/>
          <w:right w:val="nil"/>
          <w:insideH w:val="single" w:sz="4" w:space="0" w:color="24596C" w:themeColor="accent5" w:themeShade="99"/>
          <w:insideV w:val="nil"/>
        </w:tcBorders>
        <w:shd w:val="clear" w:color="auto" w:fill="24596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4596C" w:themeFill="accent5" w:themeFillShade="99"/>
      </w:tcPr>
    </w:tblStylePr>
    <w:tblStylePr w:type="band1Vert">
      <w:tblPr/>
      <w:tcPr>
        <w:shd w:val="clear" w:color="auto" w:fill="AED6E4" w:themeFill="accent5" w:themeFillTint="66"/>
      </w:tcPr>
    </w:tblStylePr>
    <w:tblStylePr w:type="band1Horz">
      <w:tblPr/>
      <w:tcPr>
        <w:shd w:val="clear" w:color="auto" w:fill="9ACCDD"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3C96B4" w:themeColor="accent5"/>
        <w:left w:val="single" w:sz="4" w:space="0" w:color="AFC3FF" w:themeColor="accent6"/>
        <w:bottom w:val="single" w:sz="4" w:space="0" w:color="AFC3FF" w:themeColor="accent6"/>
        <w:right w:val="single" w:sz="4" w:space="0" w:color="AFC3FF" w:themeColor="accent6"/>
        <w:insideH w:val="single" w:sz="4" w:space="0" w:color="FFFFFF" w:themeColor="background1"/>
        <w:insideV w:val="single" w:sz="4" w:space="0" w:color="FFFFFF" w:themeColor="background1"/>
      </w:tblBorders>
    </w:tblPr>
    <w:tcPr>
      <w:shd w:val="clear" w:color="auto" w:fill="F7F8FF" w:themeFill="accent6" w:themeFillTint="19"/>
    </w:tcPr>
    <w:tblStylePr w:type="firstRow">
      <w:rPr>
        <w:b/>
        <w:bCs/>
      </w:rPr>
      <w:tblPr/>
      <w:tcPr>
        <w:tcBorders>
          <w:top w:val="nil"/>
          <w:left w:val="nil"/>
          <w:bottom w:val="single" w:sz="24" w:space="0" w:color="3C96B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341FF" w:themeFill="accent6" w:themeFillShade="99"/>
      </w:tcPr>
    </w:tblStylePr>
    <w:tblStylePr w:type="firstCol">
      <w:rPr>
        <w:color w:val="FFFFFF" w:themeColor="background1"/>
      </w:rPr>
      <w:tblPr/>
      <w:tcPr>
        <w:tcBorders>
          <w:top w:val="nil"/>
          <w:left w:val="nil"/>
          <w:bottom w:val="nil"/>
          <w:right w:val="nil"/>
          <w:insideH w:val="single" w:sz="4" w:space="0" w:color="0341FF" w:themeColor="accent6" w:themeShade="99"/>
          <w:insideV w:val="nil"/>
        </w:tcBorders>
        <w:shd w:val="clear" w:color="auto" w:fill="0341F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341FF" w:themeFill="accent6" w:themeFillShade="99"/>
      </w:tcPr>
    </w:tblStylePr>
    <w:tblStylePr w:type="band1Vert">
      <w:tblPr/>
      <w:tcPr>
        <w:shd w:val="clear" w:color="auto" w:fill="DFE6FF" w:themeFill="accent6" w:themeFillTint="66"/>
      </w:tcPr>
    </w:tblStylePr>
    <w:tblStylePr w:type="band1Horz">
      <w:tblPr/>
      <w:tcPr>
        <w:shd w:val="clear" w:color="auto" w:fill="D7E0FF" w:themeFill="accent6" w:themeFillTint="7F"/>
      </w:tcPr>
    </w:tblStylePr>
    <w:tblStylePr w:type="neCell">
      <w:rPr>
        <w:color w:val="000000" w:themeColor="text1"/>
      </w:rPr>
    </w:tblStylePr>
    <w:tblStylePr w:type="nwCell">
      <w:rPr>
        <w:color w:val="000000" w:themeColor="text1"/>
      </w:rPr>
    </w:tblStylePr>
  </w:style>
  <w:style w:type="table" w:styleId="Tmavseznam">
    <w:name w:val="Dark List"/>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051C2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0D1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3142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31420" w:themeFill="accent1" w:themeFillShade="BF"/>
      </w:tcPr>
    </w:tblStylePr>
    <w:tblStylePr w:type="band1Vert">
      <w:tblPr/>
      <w:tcPr>
        <w:tcBorders>
          <w:top w:val="nil"/>
          <w:left w:val="nil"/>
          <w:bottom w:val="nil"/>
          <w:right w:val="nil"/>
          <w:insideH w:val="nil"/>
          <w:insideV w:val="nil"/>
        </w:tcBorders>
        <w:shd w:val="clear" w:color="auto" w:fill="031420" w:themeFill="accent1" w:themeFillShade="BF"/>
      </w:tcPr>
    </w:tblStylePr>
    <w:tblStylePr w:type="band1Horz">
      <w:tblPr/>
      <w:tcPr>
        <w:tcBorders>
          <w:top w:val="nil"/>
          <w:left w:val="nil"/>
          <w:bottom w:val="nil"/>
          <w:right w:val="nil"/>
          <w:insideH w:val="nil"/>
          <w:insideV w:val="nil"/>
        </w:tcBorders>
        <w:shd w:val="clear" w:color="auto" w:fill="031420" w:themeFill="accent1" w:themeFillShade="BF"/>
      </w:tcPr>
    </w:tblStylePr>
  </w:style>
  <w:style w:type="table" w:styleId="Tmavseznamzvraznn2">
    <w:name w:val="Dark List Accent 2"/>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00A9F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37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EB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EB6" w:themeFill="accent2" w:themeFillShade="BF"/>
      </w:tcPr>
    </w:tblStylePr>
    <w:tblStylePr w:type="band1Vert">
      <w:tblPr/>
      <w:tcPr>
        <w:tcBorders>
          <w:top w:val="nil"/>
          <w:left w:val="nil"/>
          <w:bottom w:val="nil"/>
          <w:right w:val="nil"/>
          <w:insideH w:val="nil"/>
          <w:insideV w:val="nil"/>
        </w:tcBorders>
        <w:shd w:val="clear" w:color="auto" w:fill="007EB6" w:themeFill="accent2" w:themeFillShade="BF"/>
      </w:tcPr>
    </w:tblStylePr>
    <w:tblStylePr w:type="band1Horz">
      <w:tblPr/>
      <w:tcPr>
        <w:tcBorders>
          <w:top w:val="nil"/>
          <w:left w:val="nil"/>
          <w:bottom w:val="nil"/>
          <w:right w:val="nil"/>
          <w:insideH w:val="nil"/>
          <w:insideV w:val="nil"/>
        </w:tcBorders>
        <w:shd w:val="clear" w:color="auto" w:fill="007EB6" w:themeFill="accent2" w:themeFillShade="BF"/>
      </w:tcPr>
    </w:tblStylePr>
  </w:style>
  <w:style w:type="table" w:styleId="Tmavseznamzvraznn3">
    <w:name w:val="Dark List Accent 3"/>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1F40E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D1E7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32DA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32DAF" w:themeFill="accent3" w:themeFillShade="BF"/>
      </w:tcPr>
    </w:tblStylePr>
    <w:tblStylePr w:type="band1Vert">
      <w:tblPr/>
      <w:tcPr>
        <w:tcBorders>
          <w:top w:val="nil"/>
          <w:left w:val="nil"/>
          <w:bottom w:val="nil"/>
          <w:right w:val="nil"/>
          <w:insideH w:val="nil"/>
          <w:insideV w:val="nil"/>
        </w:tcBorders>
        <w:shd w:val="clear" w:color="auto" w:fill="132DAF" w:themeFill="accent3" w:themeFillShade="BF"/>
      </w:tcPr>
    </w:tblStylePr>
    <w:tblStylePr w:type="band1Horz">
      <w:tblPr/>
      <w:tcPr>
        <w:tcBorders>
          <w:top w:val="nil"/>
          <w:left w:val="nil"/>
          <w:bottom w:val="nil"/>
          <w:right w:val="nil"/>
          <w:insideH w:val="nil"/>
          <w:insideV w:val="nil"/>
        </w:tcBorders>
        <w:shd w:val="clear" w:color="auto" w:fill="132DAF" w:themeFill="accent3" w:themeFillShade="BF"/>
      </w:tcPr>
    </w:tblStylePr>
  </w:style>
  <w:style w:type="table" w:styleId="Tmavseznamzvraznn4">
    <w:name w:val="Dark List Accent 4"/>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AAE6F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E98AD"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2CCE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2CCE0" w:themeFill="accent4" w:themeFillShade="BF"/>
      </w:tcPr>
    </w:tblStylePr>
    <w:tblStylePr w:type="band1Vert">
      <w:tblPr/>
      <w:tcPr>
        <w:tcBorders>
          <w:top w:val="nil"/>
          <w:left w:val="nil"/>
          <w:bottom w:val="nil"/>
          <w:right w:val="nil"/>
          <w:insideH w:val="nil"/>
          <w:insideV w:val="nil"/>
        </w:tcBorders>
        <w:shd w:val="clear" w:color="auto" w:fill="52CCE0" w:themeFill="accent4" w:themeFillShade="BF"/>
      </w:tcPr>
    </w:tblStylePr>
    <w:tblStylePr w:type="band1Horz">
      <w:tblPr/>
      <w:tcPr>
        <w:tcBorders>
          <w:top w:val="nil"/>
          <w:left w:val="nil"/>
          <w:bottom w:val="nil"/>
          <w:right w:val="nil"/>
          <w:insideH w:val="nil"/>
          <w:insideV w:val="nil"/>
        </w:tcBorders>
        <w:shd w:val="clear" w:color="auto" w:fill="52CCE0" w:themeFill="accent4" w:themeFillShade="BF"/>
      </w:tcPr>
    </w:tblStylePr>
  </w:style>
  <w:style w:type="table" w:styleId="Tmavseznamzvraznn5">
    <w:name w:val="Dark List Accent 5"/>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3C96B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4A59"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D708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D7086" w:themeFill="accent5" w:themeFillShade="BF"/>
      </w:tcPr>
    </w:tblStylePr>
    <w:tblStylePr w:type="band1Vert">
      <w:tblPr/>
      <w:tcPr>
        <w:tcBorders>
          <w:top w:val="nil"/>
          <w:left w:val="nil"/>
          <w:bottom w:val="nil"/>
          <w:right w:val="nil"/>
          <w:insideH w:val="nil"/>
          <w:insideV w:val="nil"/>
        </w:tcBorders>
        <w:shd w:val="clear" w:color="auto" w:fill="2D7086" w:themeFill="accent5" w:themeFillShade="BF"/>
      </w:tcPr>
    </w:tblStylePr>
    <w:tblStylePr w:type="band1Horz">
      <w:tblPr/>
      <w:tcPr>
        <w:tcBorders>
          <w:top w:val="nil"/>
          <w:left w:val="nil"/>
          <w:bottom w:val="nil"/>
          <w:right w:val="nil"/>
          <w:insideH w:val="nil"/>
          <w:insideV w:val="nil"/>
        </w:tcBorders>
        <w:shd w:val="clear" w:color="auto" w:fill="2D7086" w:themeFill="accent5" w:themeFillShade="BF"/>
      </w:tcPr>
    </w:tblStylePr>
  </w:style>
  <w:style w:type="table" w:styleId="Tmavseznamzvraznn6">
    <w:name w:val="Dark List Accent 6"/>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AFC3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4D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4371F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4371FF" w:themeFill="accent6" w:themeFillShade="BF"/>
      </w:tcPr>
    </w:tblStylePr>
    <w:tblStylePr w:type="band1Vert">
      <w:tblPr/>
      <w:tcPr>
        <w:tcBorders>
          <w:top w:val="nil"/>
          <w:left w:val="nil"/>
          <w:bottom w:val="nil"/>
          <w:right w:val="nil"/>
          <w:insideH w:val="nil"/>
          <w:insideV w:val="nil"/>
        </w:tcBorders>
        <w:shd w:val="clear" w:color="auto" w:fill="4371FF" w:themeFill="accent6" w:themeFillShade="BF"/>
      </w:tcPr>
    </w:tblStylePr>
    <w:tblStylePr w:type="band1Horz">
      <w:tblPr/>
      <w:tcPr>
        <w:tcBorders>
          <w:top w:val="nil"/>
          <w:left w:val="nil"/>
          <w:bottom w:val="nil"/>
          <w:right w:val="nil"/>
          <w:insideH w:val="nil"/>
          <w:insideV w:val="nil"/>
        </w:tcBorders>
        <w:shd w:val="clear" w:color="auto" w:fill="4371FF" w:themeFill="accent6" w:themeFillShade="BF"/>
      </w:tcPr>
    </w:tblStylePr>
  </w:style>
  <w:style w:type="paragraph" w:styleId="Datum">
    <w:name w:val="Date"/>
    <w:basedOn w:val="Normln"/>
    <w:next w:val="Normln"/>
    <w:link w:val="DatumChar"/>
    <w:uiPriority w:val="99"/>
    <w:semiHidden/>
    <w:unhideWhenUsed/>
    <w:rsid w:val="001A7BFE"/>
  </w:style>
  <w:style w:type="character" w:customStyle="1" w:styleId="DatumChar">
    <w:name w:val="Datum Char"/>
    <w:basedOn w:val="Standardnpsmoodstavce"/>
    <w:link w:val="Datum"/>
    <w:uiPriority w:val="99"/>
    <w:semiHidden/>
    <w:rsid w:val="001A7BFE"/>
    <w:rPr>
      <w:rFonts w:eastAsia="Times New Roman" w:cs="Times New Roman"/>
      <w:szCs w:val="20"/>
    </w:rPr>
  </w:style>
  <w:style w:type="paragraph" w:styleId="Rozloendokumentu">
    <w:name w:val="Document Map"/>
    <w:basedOn w:val="Normln"/>
    <w:link w:val="RozloendokumentuChar"/>
    <w:uiPriority w:val="99"/>
    <w:semiHidden/>
    <w:unhideWhenUsed/>
    <w:rsid w:val="001A7BFE"/>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1A7BFE"/>
    <w:rPr>
      <w:rFonts w:ascii="Segoe UI" w:eastAsia="Times New Roman" w:hAnsi="Segoe UI" w:cs="Segoe UI"/>
      <w:sz w:val="16"/>
      <w:szCs w:val="16"/>
    </w:rPr>
  </w:style>
  <w:style w:type="character" w:styleId="Zdraznn">
    <w:name w:val="Emphasis"/>
    <w:basedOn w:val="Standardnpsmoodstavce"/>
    <w:uiPriority w:val="20"/>
    <w:rsid w:val="001A7BFE"/>
    <w:rPr>
      <w:i/>
      <w:iCs/>
    </w:rPr>
  </w:style>
  <w:style w:type="table" w:styleId="Svtltabulkasmkou1">
    <w:name w:val="Grid Table 1 Light"/>
    <w:basedOn w:val="Normlntabulka"/>
    <w:uiPriority w:val="46"/>
    <w:rsid w:val="001A7BF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1A7BFE"/>
    <w:pPr>
      <w:spacing w:after="0" w:line="240" w:lineRule="auto"/>
    </w:pPr>
    <w:tblPr>
      <w:tblStyleRowBandSize w:val="1"/>
      <w:tblStyleColBandSize w:val="1"/>
      <w:tblBorders>
        <w:top w:val="single" w:sz="4" w:space="0" w:color="59AFEC" w:themeColor="accent1" w:themeTint="66"/>
        <w:left w:val="single" w:sz="4" w:space="0" w:color="59AFEC" w:themeColor="accent1" w:themeTint="66"/>
        <w:bottom w:val="single" w:sz="4" w:space="0" w:color="59AFEC" w:themeColor="accent1" w:themeTint="66"/>
        <w:right w:val="single" w:sz="4" w:space="0" w:color="59AFEC" w:themeColor="accent1" w:themeTint="66"/>
        <w:insideH w:val="single" w:sz="4" w:space="0" w:color="59AFEC" w:themeColor="accent1" w:themeTint="66"/>
        <w:insideV w:val="single" w:sz="4" w:space="0" w:color="59AFEC" w:themeColor="accent1" w:themeTint="66"/>
      </w:tblBorders>
    </w:tblPr>
    <w:tblStylePr w:type="firstRow">
      <w:rPr>
        <w:b/>
        <w:bCs/>
      </w:rPr>
      <w:tblPr/>
      <w:tcPr>
        <w:tcBorders>
          <w:bottom w:val="single" w:sz="12" w:space="0" w:color="1885D1" w:themeColor="accent1" w:themeTint="99"/>
        </w:tcBorders>
      </w:tcPr>
    </w:tblStylePr>
    <w:tblStylePr w:type="lastRow">
      <w:rPr>
        <w:b/>
        <w:bCs/>
      </w:rPr>
      <w:tblPr/>
      <w:tcPr>
        <w:tcBorders>
          <w:top w:val="double" w:sz="2" w:space="0" w:color="1885D1"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1A7BFE"/>
    <w:pPr>
      <w:spacing w:after="0" w:line="240" w:lineRule="auto"/>
    </w:pPr>
    <w:tblPr>
      <w:tblStyleRowBandSize w:val="1"/>
      <w:tblStyleColBandSize w:val="1"/>
      <w:tblBorders>
        <w:top w:val="single" w:sz="4" w:space="0" w:color="94DDFF" w:themeColor="accent2" w:themeTint="66"/>
        <w:left w:val="single" w:sz="4" w:space="0" w:color="94DDFF" w:themeColor="accent2" w:themeTint="66"/>
        <w:bottom w:val="single" w:sz="4" w:space="0" w:color="94DDFF" w:themeColor="accent2" w:themeTint="66"/>
        <w:right w:val="single" w:sz="4" w:space="0" w:color="94DDFF" w:themeColor="accent2" w:themeTint="66"/>
        <w:insideH w:val="single" w:sz="4" w:space="0" w:color="94DDFF" w:themeColor="accent2" w:themeTint="66"/>
        <w:insideV w:val="single" w:sz="4" w:space="0" w:color="94DDFF" w:themeColor="accent2" w:themeTint="66"/>
      </w:tblBorders>
    </w:tblPr>
    <w:tblStylePr w:type="firstRow">
      <w:rPr>
        <w:b/>
        <w:bCs/>
      </w:rPr>
      <w:tblPr/>
      <w:tcPr>
        <w:tcBorders>
          <w:bottom w:val="single" w:sz="12" w:space="0" w:color="5FCDFF" w:themeColor="accent2" w:themeTint="99"/>
        </w:tcBorders>
      </w:tcPr>
    </w:tblStylePr>
    <w:tblStylePr w:type="lastRow">
      <w:rPr>
        <w:b/>
        <w:bCs/>
      </w:rPr>
      <w:tblPr/>
      <w:tcPr>
        <w:tcBorders>
          <w:top w:val="double" w:sz="2" w:space="0" w:color="5FCDFF"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1A7BFE"/>
    <w:pPr>
      <w:spacing w:after="0" w:line="240" w:lineRule="auto"/>
    </w:pPr>
    <w:tblPr>
      <w:tblStyleRowBandSize w:val="1"/>
      <w:tblStyleColBandSize w:val="1"/>
      <w:tblBorders>
        <w:top w:val="single" w:sz="4" w:space="0" w:color="A5B2F5" w:themeColor="accent3" w:themeTint="66"/>
        <w:left w:val="single" w:sz="4" w:space="0" w:color="A5B2F5" w:themeColor="accent3" w:themeTint="66"/>
        <w:bottom w:val="single" w:sz="4" w:space="0" w:color="A5B2F5" w:themeColor="accent3" w:themeTint="66"/>
        <w:right w:val="single" w:sz="4" w:space="0" w:color="A5B2F5" w:themeColor="accent3" w:themeTint="66"/>
        <w:insideH w:val="single" w:sz="4" w:space="0" w:color="A5B2F5" w:themeColor="accent3" w:themeTint="66"/>
        <w:insideV w:val="single" w:sz="4" w:space="0" w:color="A5B2F5" w:themeColor="accent3" w:themeTint="66"/>
      </w:tblBorders>
    </w:tblPr>
    <w:tblStylePr w:type="firstRow">
      <w:rPr>
        <w:b/>
        <w:bCs/>
      </w:rPr>
      <w:tblPr/>
      <w:tcPr>
        <w:tcBorders>
          <w:bottom w:val="single" w:sz="12" w:space="0" w:color="788CF0" w:themeColor="accent3" w:themeTint="99"/>
        </w:tcBorders>
      </w:tcPr>
    </w:tblStylePr>
    <w:tblStylePr w:type="lastRow">
      <w:rPr>
        <w:b/>
        <w:bCs/>
      </w:rPr>
      <w:tblPr/>
      <w:tcPr>
        <w:tcBorders>
          <w:top w:val="double" w:sz="2" w:space="0" w:color="788CF0"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1A7BFE"/>
    <w:pPr>
      <w:spacing w:after="0" w:line="240" w:lineRule="auto"/>
    </w:pPr>
    <w:tblPr>
      <w:tblStyleRowBandSize w:val="1"/>
      <w:tblStyleColBandSize w:val="1"/>
      <w:tblBorders>
        <w:top w:val="single" w:sz="4" w:space="0" w:color="DDF4F9" w:themeColor="accent4" w:themeTint="66"/>
        <w:left w:val="single" w:sz="4" w:space="0" w:color="DDF4F9" w:themeColor="accent4" w:themeTint="66"/>
        <w:bottom w:val="single" w:sz="4" w:space="0" w:color="DDF4F9" w:themeColor="accent4" w:themeTint="66"/>
        <w:right w:val="single" w:sz="4" w:space="0" w:color="DDF4F9" w:themeColor="accent4" w:themeTint="66"/>
        <w:insideH w:val="single" w:sz="4" w:space="0" w:color="DDF4F9" w:themeColor="accent4" w:themeTint="66"/>
        <w:insideV w:val="single" w:sz="4" w:space="0" w:color="DDF4F9" w:themeColor="accent4" w:themeTint="66"/>
      </w:tblBorders>
    </w:tblPr>
    <w:tblStylePr w:type="firstRow">
      <w:rPr>
        <w:b/>
        <w:bCs/>
      </w:rPr>
      <w:tblPr/>
      <w:tcPr>
        <w:tcBorders>
          <w:bottom w:val="single" w:sz="12" w:space="0" w:color="CCEFF6" w:themeColor="accent4" w:themeTint="99"/>
        </w:tcBorders>
      </w:tcPr>
    </w:tblStylePr>
    <w:tblStylePr w:type="lastRow">
      <w:rPr>
        <w:b/>
        <w:bCs/>
      </w:rPr>
      <w:tblPr/>
      <w:tcPr>
        <w:tcBorders>
          <w:top w:val="double" w:sz="2" w:space="0" w:color="CCEFF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1A7BFE"/>
    <w:pPr>
      <w:spacing w:after="0" w:line="240" w:lineRule="auto"/>
    </w:pPr>
    <w:tblPr>
      <w:tblStyleRowBandSize w:val="1"/>
      <w:tblStyleColBandSize w:val="1"/>
      <w:tblBorders>
        <w:top w:val="single" w:sz="4" w:space="0" w:color="AED6E4" w:themeColor="accent5" w:themeTint="66"/>
        <w:left w:val="single" w:sz="4" w:space="0" w:color="AED6E4" w:themeColor="accent5" w:themeTint="66"/>
        <w:bottom w:val="single" w:sz="4" w:space="0" w:color="AED6E4" w:themeColor="accent5" w:themeTint="66"/>
        <w:right w:val="single" w:sz="4" w:space="0" w:color="AED6E4" w:themeColor="accent5" w:themeTint="66"/>
        <w:insideH w:val="single" w:sz="4" w:space="0" w:color="AED6E4" w:themeColor="accent5" w:themeTint="66"/>
        <w:insideV w:val="single" w:sz="4" w:space="0" w:color="AED6E4" w:themeColor="accent5" w:themeTint="66"/>
      </w:tblBorders>
    </w:tblPr>
    <w:tblStylePr w:type="firstRow">
      <w:rPr>
        <w:b/>
        <w:bCs/>
      </w:rPr>
      <w:tblPr/>
      <w:tcPr>
        <w:tcBorders>
          <w:bottom w:val="single" w:sz="12" w:space="0" w:color="85C2D6" w:themeColor="accent5" w:themeTint="99"/>
        </w:tcBorders>
      </w:tcPr>
    </w:tblStylePr>
    <w:tblStylePr w:type="lastRow">
      <w:rPr>
        <w:b/>
        <w:bCs/>
      </w:rPr>
      <w:tblPr/>
      <w:tcPr>
        <w:tcBorders>
          <w:top w:val="double" w:sz="2" w:space="0" w:color="85C2D6"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1A7BFE"/>
    <w:pPr>
      <w:spacing w:after="0" w:line="240" w:lineRule="auto"/>
    </w:pPr>
    <w:tblPr>
      <w:tblStyleRowBandSize w:val="1"/>
      <w:tblStyleColBandSize w:val="1"/>
      <w:tblBorders>
        <w:top w:val="single" w:sz="4" w:space="0" w:color="DFE6FF" w:themeColor="accent6" w:themeTint="66"/>
        <w:left w:val="single" w:sz="4" w:space="0" w:color="DFE6FF" w:themeColor="accent6" w:themeTint="66"/>
        <w:bottom w:val="single" w:sz="4" w:space="0" w:color="DFE6FF" w:themeColor="accent6" w:themeTint="66"/>
        <w:right w:val="single" w:sz="4" w:space="0" w:color="DFE6FF" w:themeColor="accent6" w:themeTint="66"/>
        <w:insideH w:val="single" w:sz="4" w:space="0" w:color="DFE6FF" w:themeColor="accent6" w:themeTint="66"/>
        <w:insideV w:val="single" w:sz="4" w:space="0" w:color="DFE6FF" w:themeColor="accent6" w:themeTint="66"/>
      </w:tblBorders>
    </w:tblPr>
    <w:tblStylePr w:type="firstRow">
      <w:rPr>
        <w:b/>
        <w:bCs/>
      </w:rPr>
      <w:tblPr/>
      <w:tcPr>
        <w:tcBorders>
          <w:bottom w:val="single" w:sz="12" w:space="0" w:color="CFDAFF" w:themeColor="accent6" w:themeTint="99"/>
        </w:tcBorders>
      </w:tcPr>
    </w:tblStylePr>
    <w:tblStylePr w:type="lastRow">
      <w:rPr>
        <w:b/>
        <w:bCs/>
      </w:rPr>
      <w:tblPr/>
      <w:tcPr>
        <w:tcBorders>
          <w:top w:val="double" w:sz="2" w:space="0" w:color="CFDAFF"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1A7BF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1A7BFE"/>
    <w:pPr>
      <w:spacing w:after="0" w:line="240" w:lineRule="auto"/>
    </w:pPr>
    <w:tblPr>
      <w:tblStyleRowBandSize w:val="1"/>
      <w:tblStyleColBandSize w:val="1"/>
      <w:tblBorders>
        <w:top w:val="single" w:sz="2" w:space="0" w:color="1885D1" w:themeColor="accent1" w:themeTint="99"/>
        <w:bottom w:val="single" w:sz="2" w:space="0" w:color="1885D1" w:themeColor="accent1" w:themeTint="99"/>
        <w:insideH w:val="single" w:sz="2" w:space="0" w:color="1885D1" w:themeColor="accent1" w:themeTint="99"/>
        <w:insideV w:val="single" w:sz="2" w:space="0" w:color="1885D1" w:themeColor="accent1" w:themeTint="99"/>
      </w:tblBorders>
    </w:tblPr>
    <w:tblStylePr w:type="firstRow">
      <w:rPr>
        <w:b/>
        <w:bCs/>
      </w:rPr>
      <w:tblPr/>
      <w:tcPr>
        <w:tcBorders>
          <w:top w:val="nil"/>
          <w:bottom w:val="single" w:sz="12" w:space="0" w:color="1885D1" w:themeColor="accent1" w:themeTint="99"/>
          <w:insideH w:val="nil"/>
          <w:insideV w:val="nil"/>
        </w:tcBorders>
        <w:shd w:val="clear" w:color="auto" w:fill="FFFFFF" w:themeFill="background1"/>
      </w:tcPr>
    </w:tblStylePr>
    <w:tblStylePr w:type="lastRow">
      <w:rPr>
        <w:b/>
        <w:bCs/>
      </w:rPr>
      <w:tblPr/>
      <w:tcPr>
        <w:tcBorders>
          <w:top w:val="double" w:sz="2" w:space="0" w:color="1885D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mkou2zvraznn2">
    <w:name w:val="Grid Table 2 Accent 2"/>
    <w:basedOn w:val="Normlntabulka"/>
    <w:uiPriority w:val="47"/>
    <w:rsid w:val="001A7BFE"/>
    <w:pPr>
      <w:spacing w:after="0" w:line="240" w:lineRule="auto"/>
    </w:pPr>
    <w:tblPr>
      <w:tblStyleRowBandSize w:val="1"/>
      <w:tblStyleColBandSize w:val="1"/>
      <w:tblBorders>
        <w:top w:val="single" w:sz="2" w:space="0" w:color="5FCDFF" w:themeColor="accent2" w:themeTint="99"/>
        <w:bottom w:val="single" w:sz="2" w:space="0" w:color="5FCDFF" w:themeColor="accent2" w:themeTint="99"/>
        <w:insideH w:val="single" w:sz="2" w:space="0" w:color="5FCDFF" w:themeColor="accent2" w:themeTint="99"/>
        <w:insideV w:val="single" w:sz="2" w:space="0" w:color="5FCDFF" w:themeColor="accent2" w:themeTint="99"/>
      </w:tblBorders>
    </w:tblPr>
    <w:tblStylePr w:type="firstRow">
      <w:rPr>
        <w:b/>
        <w:bCs/>
      </w:rPr>
      <w:tblPr/>
      <w:tcPr>
        <w:tcBorders>
          <w:top w:val="nil"/>
          <w:bottom w:val="single" w:sz="12" w:space="0" w:color="5FCDFF" w:themeColor="accent2" w:themeTint="99"/>
          <w:insideH w:val="nil"/>
          <w:insideV w:val="nil"/>
        </w:tcBorders>
        <w:shd w:val="clear" w:color="auto" w:fill="FFFFFF" w:themeFill="background1"/>
      </w:tcPr>
    </w:tblStylePr>
    <w:tblStylePr w:type="lastRow">
      <w:rPr>
        <w:b/>
        <w:bCs/>
      </w:rPr>
      <w:tblPr/>
      <w:tcPr>
        <w:tcBorders>
          <w:top w:val="double" w:sz="2" w:space="0" w:color="5FCD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mkou2zvraznn3">
    <w:name w:val="Grid Table 2 Accent 3"/>
    <w:basedOn w:val="Normlntabulka"/>
    <w:uiPriority w:val="47"/>
    <w:rsid w:val="001A7BFE"/>
    <w:pPr>
      <w:spacing w:after="0" w:line="240" w:lineRule="auto"/>
    </w:pPr>
    <w:tblPr>
      <w:tblStyleRowBandSize w:val="1"/>
      <w:tblStyleColBandSize w:val="1"/>
      <w:tblBorders>
        <w:top w:val="single" w:sz="2" w:space="0" w:color="788CF0" w:themeColor="accent3" w:themeTint="99"/>
        <w:bottom w:val="single" w:sz="2" w:space="0" w:color="788CF0" w:themeColor="accent3" w:themeTint="99"/>
        <w:insideH w:val="single" w:sz="2" w:space="0" w:color="788CF0" w:themeColor="accent3" w:themeTint="99"/>
        <w:insideV w:val="single" w:sz="2" w:space="0" w:color="788CF0" w:themeColor="accent3" w:themeTint="99"/>
      </w:tblBorders>
    </w:tblPr>
    <w:tblStylePr w:type="firstRow">
      <w:rPr>
        <w:b/>
        <w:bCs/>
      </w:rPr>
      <w:tblPr/>
      <w:tcPr>
        <w:tcBorders>
          <w:top w:val="nil"/>
          <w:bottom w:val="single" w:sz="12" w:space="0" w:color="788CF0" w:themeColor="accent3" w:themeTint="99"/>
          <w:insideH w:val="nil"/>
          <w:insideV w:val="nil"/>
        </w:tcBorders>
        <w:shd w:val="clear" w:color="auto" w:fill="FFFFFF" w:themeFill="background1"/>
      </w:tcPr>
    </w:tblStylePr>
    <w:tblStylePr w:type="lastRow">
      <w:rPr>
        <w:b/>
        <w:bCs/>
      </w:rPr>
      <w:tblPr/>
      <w:tcPr>
        <w:tcBorders>
          <w:top w:val="double" w:sz="2" w:space="0" w:color="788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mkou2zvraznn4">
    <w:name w:val="Grid Table 2 Accent 4"/>
    <w:basedOn w:val="Normlntabulka"/>
    <w:uiPriority w:val="47"/>
    <w:rsid w:val="001A7BFE"/>
    <w:pPr>
      <w:spacing w:after="0" w:line="240" w:lineRule="auto"/>
    </w:pPr>
    <w:tblPr>
      <w:tblStyleRowBandSize w:val="1"/>
      <w:tblStyleColBandSize w:val="1"/>
      <w:tblBorders>
        <w:top w:val="single" w:sz="2" w:space="0" w:color="CCEFF6" w:themeColor="accent4" w:themeTint="99"/>
        <w:bottom w:val="single" w:sz="2" w:space="0" w:color="CCEFF6" w:themeColor="accent4" w:themeTint="99"/>
        <w:insideH w:val="single" w:sz="2" w:space="0" w:color="CCEFF6" w:themeColor="accent4" w:themeTint="99"/>
        <w:insideV w:val="single" w:sz="2" w:space="0" w:color="CCEFF6" w:themeColor="accent4" w:themeTint="99"/>
      </w:tblBorders>
    </w:tblPr>
    <w:tblStylePr w:type="firstRow">
      <w:rPr>
        <w:b/>
        <w:bCs/>
      </w:rPr>
      <w:tblPr/>
      <w:tcPr>
        <w:tcBorders>
          <w:top w:val="nil"/>
          <w:bottom w:val="single" w:sz="12" w:space="0" w:color="CCEFF6" w:themeColor="accent4" w:themeTint="99"/>
          <w:insideH w:val="nil"/>
          <w:insideV w:val="nil"/>
        </w:tcBorders>
        <w:shd w:val="clear" w:color="auto" w:fill="FFFFFF" w:themeFill="background1"/>
      </w:tcPr>
    </w:tblStylePr>
    <w:tblStylePr w:type="lastRow">
      <w:rPr>
        <w:b/>
        <w:bCs/>
      </w:rPr>
      <w:tblPr/>
      <w:tcPr>
        <w:tcBorders>
          <w:top w:val="double" w:sz="2" w:space="0" w:color="CCEFF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mkou2zvraznn5">
    <w:name w:val="Grid Table 2 Accent 5"/>
    <w:basedOn w:val="Normlntabulka"/>
    <w:uiPriority w:val="47"/>
    <w:rsid w:val="001A7BFE"/>
    <w:pPr>
      <w:spacing w:after="0" w:line="240" w:lineRule="auto"/>
    </w:pPr>
    <w:tblPr>
      <w:tblStyleRowBandSize w:val="1"/>
      <w:tblStyleColBandSize w:val="1"/>
      <w:tblBorders>
        <w:top w:val="single" w:sz="2" w:space="0" w:color="85C2D6" w:themeColor="accent5" w:themeTint="99"/>
        <w:bottom w:val="single" w:sz="2" w:space="0" w:color="85C2D6" w:themeColor="accent5" w:themeTint="99"/>
        <w:insideH w:val="single" w:sz="2" w:space="0" w:color="85C2D6" w:themeColor="accent5" w:themeTint="99"/>
        <w:insideV w:val="single" w:sz="2" w:space="0" w:color="85C2D6" w:themeColor="accent5" w:themeTint="99"/>
      </w:tblBorders>
    </w:tblPr>
    <w:tblStylePr w:type="firstRow">
      <w:rPr>
        <w:b/>
        <w:bCs/>
      </w:rPr>
      <w:tblPr/>
      <w:tcPr>
        <w:tcBorders>
          <w:top w:val="nil"/>
          <w:bottom w:val="single" w:sz="12" w:space="0" w:color="85C2D6" w:themeColor="accent5" w:themeTint="99"/>
          <w:insideH w:val="nil"/>
          <w:insideV w:val="nil"/>
        </w:tcBorders>
        <w:shd w:val="clear" w:color="auto" w:fill="FFFFFF" w:themeFill="background1"/>
      </w:tcPr>
    </w:tblStylePr>
    <w:tblStylePr w:type="lastRow">
      <w:rPr>
        <w:b/>
        <w:bCs/>
      </w:rPr>
      <w:tblPr/>
      <w:tcPr>
        <w:tcBorders>
          <w:top w:val="double" w:sz="2" w:space="0" w:color="85C2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mkou2zvraznn6">
    <w:name w:val="Grid Table 2 Accent 6"/>
    <w:basedOn w:val="Normlntabulka"/>
    <w:uiPriority w:val="47"/>
    <w:rsid w:val="001A7BFE"/>
    <w:pPr>
      <w:spacing w:after="0" w:line="240" w:lineRule="auto"/>
    </w:pPr>
    <w:tblPr>
      <w:tblStyleRowBandSize w:val="1"/>
      <w:tblStyleColBandSize w:val="1"/>
      <w:tblBorders>
        <w:top w:val="single" w:sz="2" w:space="0" w:color="CFDAFF" w:themeColor="accent6" w:themeTint="99"/>
        <w:bottom w:val="single" w:sz="2" w:space="0" w:color="CFDAFF" w:themeColor="accent6" w:themeTint="99"/>
        <w:insideH w:val="single" w:sz="2" w:space="0" w:color="CFDAFF" w:themeColor="accent6" w:themeTint="99"/>
        <w:insideV w:val="single" w:sz="2" w:space="0" w:color="CFDAFF" w:themeColor="accent6" w:themeTint="99"/>
      </w:tblBorders>
    </w:tblPr>
    <w:tblStylePr w:type="firstRow">
      <w:rPr>
        <w:b/>
        <w:bCs/>
      </w:rPr>
      <w:tblPr/>
      <w:tcPr>
        <w:tcBorders>
          <w:top w:val="nil"/>
          <w:bottom w:val="single" w:sz="12" w:space="0" w:color="CFDAFF" w:themeColor="accent6" w:themeTint="99"/>
          <w:insideH w:val="nil"/>
          <w:insideV w:val="nil"/>
        </w:tcBorders>
        <w:shd w:val="clear" w:color="auto" w:fill="FFFFFF" w:themeFill="background1"/>
      </w:tcPr>
    </w:tblStylePr>
    <w:tblStylePr w:type="lastRow">
      <w:rPr>
        <w:b/>
        <w:bCs/>
      </w:rPr>
      <w:tblPr/>
      <w:tcPr>
        <w:tcBorders>
          <w:top w:val="double" w:sz="2" w:space="0" w:color="CFDA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abulkasmkou3">
    <w:name w:val="Grid Table 3"/>
    <w:basedOn w:val="Normlntabulka"/>
    <w:uiPriority w:val="48"/>
    <w:rsid w:val="001A7B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1A7BFE"/>
    <w:pPr>
      <w:spacing w:after="0" w:line="240" w:lineRule="auto"/>
    </w:p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CD7F5" w:themeFill="accent1" w:themeFillTint="33"/>
      </w:tcPr>
    </w:tblStylePr>
    <w:tblStylePr w:type="band1Horz">
      <w:tblPr/>
      <w:tcPr>
        <w:shd w:val="clear" w:color="auto" w:fill="ACD7F5" w:themeFill="accent1" w:themeFillTint="33"/>
      </w:tcPr>
    </w:tblStylePr>
    <w:tblStylePr w:type="neCell">
      <w:tblPr/>
      <w:tcPr>
        <w:tcBorders>
          <w:bottom w:val="single" w:sz="4" w:space="0" w:color="1885D1" w:themeColor="accent1" w:themeTint="99"/>
        </w:tcBorders>
      </w:tcPr>
    </w:tblStylePr>
    <w:tblStylePr w:type="nwCell">
      <w:tblPr/>
      <w:tcPr>
        <w:tcBorders>
          <w:bottom w:val="single" w:sz="4" w:space="0" w:color="1885D1" w:themeColor="accent1" w:themeTint="99"/>
        </w:tcBorders>
      </w:tcPr>
    </w:tblStylePr>
    <w:tblStylePr w:type="seCell">
      <w:tblPr/>
      <w:tcPr>
        <w:tcBorders>
          <w:top w:val="single" w:sz="4" w:space="0" w:color="1885D1" w:themeColor="accent1" w:themeTint="99"/>
        </w:tcBorders>
      </w:tcPr>
    </w:tblStylePr>
    <w:tblStylePr w:type="swCell">
      <w:tblPr/>
      <w:tcPr>
        <w:tcBorders>
          <w:top w:val="single" w:sz="4" w:space="0" w:color="1885D1" w:themeColor="accent1" w:themeTint="99"/>
        </w:tcBorders>
      </w:tcPr>
    </w:tblStylePr>
  </w:style>
  <w:style w:type="table" w:styleId="Tabulkasmkou3zvraznn2">
    <w:name w:val="Grid Table 3 Accent 2"/>
    <w:basedOn w:val="Normlntabulka"/>
    <w:uiPriority w:val="48"/>
    <w:rsid w:val="001A7BFE"/>
    <w:pPr>
      <w:spacing w:after="0" w:line="240" w:lineRule="auto"/>
    </w:p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EFF" w:themeFill="accent2" w:themeFillTint="33"/>
      </w:tcPr>
    </w:tblStylePr>
    <w:tblStylePr w:type="band1Horz">
      <w:tblPr/>
      <w:tcPr>
        <w:shd w:val="clear" w:color="auto" w:fill="C9EEFF" w:themeFill="accent2" w:themeFillTint="33"/>
      </w:tcPr>
    </w:tblStylePr>
    <w:tblStylePr w:type="neCell">
      <w:tblPr/>
      <w:tcPr>
        <w:tcBorders>
          <w:bottom w:val="single" w:sz="4" w:space="0" w:color="5FCDFF" w:themeColor="accent2" w:themeTint="99"/>
        </w:tcBorders>
      </w:tcPr>
    </w:tblStylePr>
    <w:tblStylePr w:type="nwCell">
      <w:tblPr/>
      <w:tcPr>
        <w:tcBorders>
          <w:bottom w:val="single" w:sz="4" w:space="0" w:color="5FCDFF" w:themeColor="accent2" w:themeTint="99"/>
        </w:tcBorders>
      </w:tcPr>
    </w:tblStylePr>
    <w:tblStylePr w:type="seCell">
      <w:tblPr/>
      <w:tcPr>
        <w:tcBorders>
          <w:top w:val="single" w:sz="4" w:space="0" w:color="5FCDFF" w:themeColor="accent2" w:themeTint="99"/>
        </w:tcBorders>
      </w:tcPr>
    </w:tblStylePr>
    <w:tblStylePr w:type="swCell">
      <w:tblPr/>
      <w:tcPr>
        <w:tcBorders>
          <w:top w:val="single" w:sz="4" w:space="0" w:color="5FCDFF" w:themeColor="accent2" w:themeTint="99"/>
        </w:tcBorders>
      </w:tcPr>
    </w:tblStylePr>
  </w:style>
  <w:style w:type="table" w:styleId="Tabulkasmkou3zvraznn3">
    <w:name w:val="Grid Table 3 Accent 3"/>
    <w:basedOn w:val="Normlntabulka"/>
    <w:uiPriority w:val="48"/>
    <w:rsid w:val="001A7BFE"/>
    <w:pPr>
      <w:spacing w:after="0" w:line="240" w:lineRule="auto"/>
    </w:p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D8FA" w:themeFill="accent3" w:themeFillTint="33"/>
      </w:tcPr>
    </w:tblStylePr>
    <w:tblStylePr w:type="band1Horz">
      <w:tblPr/>
      <w:tcPr>
        <w:shd w:val="clear" w:color="auto" w:fill="D2D8FA" w:themeFill="accent3" w:themeFillTint="33"/>
      </w:tcPr>
    </w:tblStylePr>
    <w:tblStylePr w:type="neCell">
      <w:tblPr/>
      <w:tcPr>
        <w:tcBorders>
          <w:bottom w:val="single" w:sz="4" w:space="0" w:color="788CF0" w:themeColor="accent3" w:themeTint="99"/>
        </w:tcBorders>
      </w:tcPr>
    </w:tblStylePr>
    <w:tblStylePr w:type="nwCell">
      <w:tblPr/>
      <w:tcPr>
        <w:tcBorders>
          <w:bottom w:val="single" w:sz="4" w:space="0" w:color="788CF0" w:themeColor="accent3" w:themeTint="99"/>
        </w:tcBorders>
      </w:tcPr>
    </w:tblStylePr>
    <w:tblStylePr w:type="seCell">
      <w:tblPr/>
      <w:tcPr>
        <w:tcBorders>
          <w:top w:val="single" w:sz="4" w:space="0" w:color="788CF0" w:themeColor="accent3" w:themeTint="99"/>
        </w:tcBorders>
      </w:tcPr>
    </w:tblStylePr>
    <w:tblStylePr w:type="swCell">
      <w:tblPr/>
      <w:tcPr>
        <w:tcBorders>
          <w:top w:val="single" w:sz="4" w:space="0" w:color="788CF0" w:themeColor="accent3" w:themeTint="99"/>
        </w:tcBorders>
      </w:tcPr>
    </w:tblStylePr>
  </w:style>
  <w:style w:type="table" w:styleId="Tabulkasmkou3zvraznn4">
    <w:name w:val="Grid Table 3 Accent 4"/>
    <w:basedOn w:val="Normlntabulka"/>
    <w:uiPriority w:val="48"/>
    <w:rsid w:val="001A7BFE"/>
    <w:pPr>
      <w:spacing w:after="0" w:line="240" w:lineRule="auto"/>
    </w:p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9FC" w:themeFill="accent4" w:themeFillTint="33"/>
      </w:tcPr>
    </w:tblStylePr>
    <w:tblStylePr w:type="band1Horz">
      <w:tblPr/>
      <w:tcPr>
        <w:shd w:val="clear" w:color="auto" w:fill="EEF9FC" w:themeFill="accent4" w:themeFillTint="33"/>
      </w:tcPr>
    </w:tblStylePr>
    <w:tblStylePr w:type="neCell">
      <w:tblPr/>
      <w:tcPr>
        <w:tcBorders>
          <w:bottom w:val="single" w:sz="4" w:space="0" w:color="CCEFF6" w:themeColor="accent4" w:themeTint="99"/>
        </w:tcBorders>
      </w:tcPr>
    </w:tblStylePr>
    <w:tblStylePr w:type="nwCell">
      <w:tblPr/>
      <w:tcPr>
        <w:tcBorders>
          <w:bottom w:val="single" w:sz="4" w:space="0" w:color="CCEFF6" w:themeColor="accent4" w:themeTint="99"/>
        </w:tcBorders>
      </w:tcPr>
    </w:tblStylePr>
    <w:tblStylePr w:type="seCell">
      <w:tblPr/>
      <w:tcPr>
        <w:tcBorders>
          <w:top w:val="single" w:sz="4" w:space="0" w:color="CCEFF6" w:themeColor="accent4" w:themeTint="99"/>
        </w:tcBorders>
      </w:tcPr>
    </w:tblStylePr>
    <w:tblStylePr w:type="swCell">
      <w:tblPr/>
      <w:tcPr>
        <w:tcBorders>
          <w:top w:val="single" w:sz="4" w:space="0" w:color="CCEFF6" w:themeColor="accent4" w:themeTint="99"/>
        </w:tcBorders>
      </w:tcPr>
    </w:tblStylePr>
  </w:style>
  <w:style w:type="table" w:styleId="Tabulkasmkou3zvraznn5">
    <w:name w:val="Grid Table 3 Accent 5"/>
    <w:basedOn w:val="Normlntabulka"/>
    <w:uiPriority w:val="48"/>
    <w:rsid w:val="001A7BFE"/>
    <w:pPr>
      <w:spacing w:after="0" w:line="240" w:lineRule="auto"/>
    </w:p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EAF1" w:themeFill="accent5" w:themeFillTint="33"/>
      </w:tcPr>
    </w:tblStylePr>
    <w:tblStylePr w:type="band1Horz">
      <w:tblPr/>
      <w:tcPr>
        <w:shd w:val="clear" w:color="auto" w:fill="D6EAF1" w:themeFill="accent5" w:themeFillTint="33"/>
      </w:tcPr>
    </w:tblStylePr>
    <w:tblStylePr w:type="neCell">
      <w:tblPr/>
      <w:tcPr>
        <w:tcBorders>
          <w:bottom w:val="single" w:sz="4" w:space="0" w:color="85C2D6" w:themeColor="accent5" w:themeTint="99"/>
        </w:tcBorders>
      </w:tcPr>
    </w:tblStylePr>
    <w:tblStylePr w:type="nwCell">
      <w:tblPr/>
      <w:tcPr>
        <w:tcBorders>
          <w:bottom w:val="single" w:sz="4" w:space="0" w:color="85C2D6" w:themeColor="accent5" w:themeTint="99"/>
        </w:tcBorders>
      </w:tcPr>
    </w:tblStylePr>
    <w:tblStylePr w:type="seCell">
      <w:tblPr/>
      <w:tcPr>
        <w:tcBorders>
          <w:top w:val="single" w:sz="4" w:space="0" w:color="85C2D6" w:themeColor="accent5" w:themeTint="99"/>
        </w:tcBorders>
      </w:tcPr>
    </w:tblStylePr>
    <w:tblStylePr w:type="swCell">
      <w:tblPr/>
      <w:tcPr>
        <w:tcBorders>
          <w:top w:val="single" w:sz="4" w:space="0" w:color="85C2D6" w:themeColor="accent5" w:themeTint="99"/>
        </w:tcBorders>
      </w:tcPr>
    </w:tblStylePr>
  </w:style>
  <w:style w:type="table" w:styleId="Tabulkasmkou3zvraznn6">
    <w:name w:val="Grid Table 3 Accent 6"/>
    <w:basedOn w:val="Normlntabulka"/>
    <w:uiPriority w:val="48"/>
    <w:rsid w:val="001A7BFE"/>
    <w:pPr>
      <w:spacing w:after="0" w:line="240" w:lineRule="auto"/>
    </w:p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2FF" w:themeFill="accent6" w:themeFillTint="33"/>
      </w:tcPr>
    </w:tblStylePr>
    <w:tblStylePr w:type="band1Horz">
      <w:tblPr/>
      <w:tcPr>
        <w:shd w:val="clear" w:color="auto" w:fill="EFF2FF" w:themeFill="accent6" w:themeFillTint="33"/>
      </w:tcPr>
    </w:tblStylePr>
    <w:tblStylePr w:type="neCell">
      <w:tblPr/>
      <w:tcPr>
        <w:tcBorders>
          <w:bottom w:val="single" w:sz="4" w:space="0" w:color="CFDAFF" w:themeColor="accent6" w:themeTint="99"/>
        </w:tcBorders>
      </w:tcPr>
    </w:tblStylePr>
    <w:tblStylePr w:type="nwCell">
      <w:tblPr/>
      <w:tcPr>
        <w:tcBorders>
          <w:bottom w:val="single" w:sz="4" w:space="0" w:color="CFDAFF" w:themeColor="accent6" w:themeTint="99"/>
        </w:tcBorders>
      </w:tcPr>
    </w:tblStylePr>
    <w:tblStylePr w:type="seCell">
      <w:tblPr/>
      <w:tcPr>
        <w:tcBorders>
          <w:top w:val="single" w:sz="4" w:space="0" w:color="CFDAFF" w:themeColor="accent6" w:themeTint="99"/>
        </w:tcBorders>
      </w:tcPr>
    </w:tblStylePr>
    <w:tblStylePr w:type="swCell">
      <w:tblPr/>
      <w:tcPr>
        <w:tcBorders>
          <w:top w:val="single" w:sz="4" w:space="0" w:color="CFDAFF" w:themeColor="accent6" w:themeTint="99"/>
        </w:tcBorders>
      </w:tcPr>
    </w:tblStylePr>
  </w:style>
  <w:style w:type="table" w:styleId="Tabulkasmkou4">
    <w:name w:val="Grid Table 4"/>
    <w:basedOn w:val="Normlntabulka"/>
    <w:uiPriority w:val="49"/>
    <w:rsid w:val="001A7B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1A7BFE"/>
    <w:pPr>
      <w:spacing w:after="0" w:line="240" w:lineRule="auto"/>
    </w:p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color w:val="FFFFFF" w:themeColor="background1"/>
      </w:rPr>
      <w:tblPr/>
      <w:tcPr>
        <w:tcBorders>
          <w:top w:val="single" w:sz="4" w:space="0" w:color="051C2C" w:themeColor="accent1"/>
          <w:left w:val="single" w:sz="4" w:space="0" w:color="051C2C" w:themeColor="accent1"/>
          <w:bottom w:val="single" w:sz="4" w:space="0" w:color="051C2C" w:themeColor="accent1"/>
          <w:right w:val="single" w:sz="4" w:space="0" w:color="051C2C" w:themeColor="accent1"/>
          <w:insideH w:val="nil"/>
          <w:insideV w:val="nil"/>
        </w:tcBorders>
        <w:shd w:val="clear" w:color="auto" w:fill="051C2C" w:themeFill="accent1"/>
      </w:tcPr>
    </w:tblStylePr>
    <w:tblStylePr w:type="lastRow">
      <w:rPr>
        <w:b/>
        <w:bCs/>
      </w:rPr>
      <w:tblPr/>
      <w:tcPr>
        <w:tcBorders>
          <w:top w:val="double" w:sz="4" w:space="0" w:color="051C2C" w:themeColor="accent1"/>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mkou4zvraznn2">
    <w:name w:val="Grid Table 4 Accent 2"/>
    <w:basedOn w:val="Normlntabulka"/>
    <w:uiPriority w:val="49"/>
    <w:rsid w:val="001A7BFE"/>
    <w:pPr>
      <w:spacing w:after="0" w:line="240" w:lineRule="auto"/>
    </w:p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color w:val="FFFFFF" w:themeColor="background1"/>
      </w:rPr>
      <w:tblPr/>
      <w:tcPr>
        <w:tcBorders>
          <w:top w:val="single" w:sz="4" w:space="0" w:color="00A9F4" w:themeColor="accent2"/>
          <w:left w:val="single" w:sz="4" w:space="0" w:color="00A9F4" w:themeColor="accent2"/>
          <w:bottom w:val="single" w:sz="4" w:space="0" w:color="00A9F4" w:themeColor="accent2"/>
          <w:right w:val="single" w:sz="4" w:space="0" w:color="00A9F4" w:themeColor="accent2"/>
          <w:insideH w:val="nil"/>
          <w:insideV w:val="nil"/>
        </w:tcBorders>
        <w:shd w:val="clear" w:color="auto" w:fill="00A9F4" w:themeFill="accent2"/>
      </w:tcPr>
    </w:tblStylePr>
    <w:tblStylePr w:type="lastRow">
      <w:rPr>
        <w:b/>
        <w:bCs/>
      </w:rPr>
      <w:tblPr/>
      <w:tcPr>
        <w:tcBorders>
          <w:top w:val="double" w:sz="4" w:space="0" w:color="00A9F4" w:themeColor="accent2"/>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mkou4zvraznn3">
    <w:name w:val="Grid Table 4 Accent 3"/>
    <w:basedOn w:val="Normlntabulka"/>
    <w:uiPriority w:val="49"/>
    <w:rsid w:val="001A7BFE"/>
    <w:pPr>
      <w:spacing w:after="0" w:line="240" w:lineRule="auto"/>
    </w:p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color w:val="FFFFFF" w:themeColor="background1"/>
      </w:rPr>
      <w:tblPr/>
      <w:tcPr>
        <w:tcBorders>
          <w:top w:val="single" w:sz="4" w:space="0" w:color="1F40E6" w:themeColor="accent3"/>
          <w:left w:val="single" w:sz="4" w:space="0" w:color="1F40E6" w:themeColor="accent3"/>
          <w:bottom w:val="single" w:sz="4" w:space="0" w:color="1F40E6" w:themeColor="accent3"/>
          <w:right w:val="single" w:sz="4" w:space="0" w:color="1F40E6" w:themeColor="accent3"/>
          <w:insideH w:val="nil"/>
          <w:insideV w:val="nil"/>
        </w:tcBorders>
        <w:shd w:val="clear" w:color="auto" w:fill="1F40E6" w:themeFill="accent3"/>
      </w:tcPr>
    </w:tblStylePr>
    <w:tblStylePr w:type="lastRow">
      <w:rPr>
        <w:b/>
        <w:bCs/>
      </w:rPr>
      <w:tblPr/>
      <w:tcPr>
        <w:tcBorders>
          <w:top w:val="double" w:sz="4" w:space="0" w:color="1F40E6" w:themeColor="accent3"/>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mkou4zvraznn4">
    <w:name w:val="Grid Table 4 Accent 4"/>
    <w:basedOn w:val="Normlntabulka"/>
    <w:uiPriority w:val="49"/>
    <w:rsid w:val="001A7BFE"/>
    <w:pPr>
      <w:spacing w:after="0" w:line="240" w:lineRule="auto"/>
    </w:p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color w:val="FFFFFF" w:themeColor="background1"/>
      </w:rPr>
      <w:tblPr/>
      <w:tcPr>
        <w:tcBorders>
          <w:top w:val="single" w:sz="4" w:space="0" w:color="AAE6F0" w:themeColor="accent4"/>
          <w:left w:val="single" w:sz="4" w:space="0" w:color="AAE6F0" w:themeColor="accent4"/>
          <w:bottom w:val="single" w:sz="4" w:space="0" w:color="AAE6F0" w:themeColor="accent4"/>
          <w:right w:val="single" w:sz="4" w:space="0" w:color="AAE6F0" w:themeColor="accent4"/>
          <w:insideH w:val="nil"/>
          <w:insideV w:val="nil"/>
        </w:tcBorders>
        <w:shd w:val="clear" w:color="auto" w:fill="AAE6F0" w:themeFill="accent4"/>
      </w:tcPr>
    </w:tblStylePr>
    <w:tblStylePr w:type="lastRow">
      <w:rPr>
        <w:b/>
        <w:bCs/>
      </w:rPr>
      <w:tblPr/>
      <w:tcPr>
        <w:tcBorders>
          <w:top w:val="double" w:sz="4" w:space="0" w:color="AAE6F0" w:themeColor="accent4"/>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mkou4zvraznn5">
    <w:name w:val="Grid Table 4 Accent 5"/>
    <w:basedOn w:val="Normlntabulka"/>
    <w:uiPriority w:val="49"/>
    <w:rsid w:val="001A7BFE"/>
    <w:pPr>
      <w:spacing w:after="0" w:line="240" w:lineRule="auto"/>
    </w:p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color w:val="FFFFFF" w:themeColor="background1"/>
      </w:rPr>
      <w:tblPr/>
      <w:tcPr>
        <w:tcBorders>
          <w:top w:val="single" w:sz="4" w:space="0" w:color="3C96B4" w:themeColor="accent5"/>
          <w:left w:val="single" w:sz="4" w:space="0" w:color="3C96B4" w:themeColor="accent5"/>
          <w:bottom w:val="single" w:sz="4" w:space="0" w:color="3C96B4" w:themeColor="accent5"/>
          <w:right w:val="single" w:sz="4" w:space="0" w:color="3C96B4" w:themeColor="accent5"/>
          <w:insideH w:val="nil"/>
          <w:insideV w:val="nil"/>
        </w:tcBorders>
        <w:shd w:val="clear" w:color="auto" w:fill="3C96B4" w:themeFill="accent5"/>
      </w:tcPr>
    </w:tblStylePr>
    <w:tblStylePr w:type="lastRow">
      <w:rPr>
        <w:b/>
        <w:bCs/>
      </w:rPr>
      <w:tblPr/>
      <w:tcPr>
        <w:tcBorders>
          <w:top w:val="double" w:sz="4" w:space="0" w:color="3C96B4" w:themeColor="accent5"/>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mkou4zvraznn6">
    <w:name w:val="Grid Table 4 Accent 6"/>
    <w:basedOn w:val="Normlntabulka"/>
    <w:uiPriority w:val="49"/>
    <w:rsid w:val="001A7BFE"/>
    <w:pPr>
      <w:spacing w:after="0" w:line="240" w:lineRule="auto"/>
    </w:p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color w:val="FFFFFF" w:themeColor="background1"/>
      </w:rPr>
      <w:tblPr/>
      <w:tcPr>
        <w:tcBorders>
          <w:top w:val="single" w:sz="4" w:space="0" w:color="AFC3FF" w:themeColor="accent6"/>
          <w:left w:val="single" w:sz="4" w:space="0" w:color="AFC3FF" w:themeColor="accent6"/>
          <w:bottom w:val="single" w:sz="4" w:space="0" w:color="AFC3FF" w:themeColor="accent6"/>
          <w:right w:val="single" w:sz="4" w:space="0" w:color="AFC3FF" w:themeColor="accent6"/>
          <w:insideH w:val="nil"/>
          <w:insideV w:val="nil"/>
        </w:tcBorders>
        <w:shd w:val="clear" w:color="auto" w:fill="AFC3FF" w:themeFill="accent6"/>
      </w:tcPr>
    </w:tblStylePr>
    <w:tblStylePr w:type="lastRow">
      <w:rPr>
        <w:b/>
        <w:bCs/>
      </w:rPr>
      <w:tblPr/>
      <w:tcPr>
        <w:tcBorders>
          <w:top w:val="double" w:sz="4" w:space="0" w:color="AFC3FF" w:themeColor="accent6"/>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mavtabulkasmkou5">
    <w:name w:val="Grid Table 5 Dark"/>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CD7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51C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51C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51C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51C2C" w:themeFill="accent1"/>
      </w:tcPr>
    </w:tblStylePr>
    <w:tblStylePr w:type="band1Vert">
      <w:tblPr/>
      <w:tcPr>
        <w:shd w:val="clear" w:color="auto" w:fill="59AFEC" w:themeFill="accent1" w:themeFillTint="66"/>
      </w:tcPr>
    </w:tblStylePr>
    <w:tblStylePr w:type="band1Horz">
      <w:tblPr/>
      <w:tcPr>
        <w:shd w:val="clear" w:color="auto" w:fill="59AFEC" w:themeFill="accent1" w:themeFillTint="66"/>
      </w:tcPr>
    </w:tblStylePr>
  </w:style>
  <w:style w:type="table" w:styleId="Tmavtabulkasmkou5zvraznn2">
    <w:name w:val="Grid Table 5 Dark Accent 2"/>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E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9F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9F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9F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9F4" w:themeFill="accent2"/>
      </w:tcPr>
    </w:tblStylePr>
    <w:tblStylePr w:type="band1Vert">
      <w:tblPr/>
      <w:tcPr>
        <w:shd w:val="clear" w:color="auto" w:fill="94DDFF" w:themeFill="accent2" w:themeFillTint="66"/>
      </w:tcPr>
    </w:tblStylePr>
    <w:tblStylePr w:type="band1Horz">
      <w:tblPr/>
      <w:tcPr>
        <w:shd w:val="clear" w:color="auto" w:fill="94DDFF" w:themeFill="accent2" w:themeFillTint="66"/>
      </w:tcPr>
    </w:tblStylePr>
  </w:style>
  <w:style w:type="table" w:styleId="Tmavtabulkasmkou5zvraznn3">
    <w:name w:val="Grid Table 5 Dark Accent 3"/>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D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F40E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F40E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F40E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F40E6" w:themeFill="accent3"/>
      </w:tcPr>
    </w:tblStylePr>
    <w:tblStylePr w:type="band1Vert">
      <w:tblPr/>
      <w:tcPr>
        <w:shd w:val="clear" w:color="auto" w:fill="A5B2F5" w:themeFill="accent3" w:themeFillTint="66"/>
      </w:tcPr>
    </w:tblStylePr>
    <w:tblStylePr w:type="band1Horz">
      <w:tblPr/>
      <w:tcPr>
        <w:shd w:val="clear" w:color="auto" w:fill="A5B2F5" w:themeFill="accent3" w:themeFillTint="66"/>
      </w:tcPr>
    </w:tblStylePr>
  </w:style>
  <w:style w:type="table" w:styleId="Tmavtabulkasmkou5zvraznn4">
    <w:name w:val="Grid Table 5 Dark Accent 4"/>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9F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AE6F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AE6F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AE6F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AE6F0" w:themeFill="accent4"/>
      </w:tcPr>
    </w:tblStylePr>
    <w:tblStylePr w:type="band1Vert">
      <w:tblPr/>
      <w:tcPr>
        <w:shd w:val="clear" w:color="auto" w:fill="DDF4F9" w:themeFill="accent4" w:themeFillTint="66"/>
      </w:tcPr>
    </w:tblStylePr>
    <w:tblStylePr w:type="band1Horz">
      <w:tblPr/>
      <w:tcPr>
        <w:shd w:val="clear" w:color="auto" w:fill="DDF4F9" w:themeFill="accent4" w:themeFillTint="66"/>
      </w:tcPr>
    </w:tblStylePr>
  </w:style>
  <w:style w:type="table" w:styleId="Tmavtabulkasmkou5zvraznn5">
    <w:name w:val="Grid Table 5 Dark Accent 5"/>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6EA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C96B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C96B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C96B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C96B4" w:themeFill="accent5"/>
      </w:tcPr>
    </w:tblStylePr>
    <w:tblStylePr w:type="band1Vert">
      <w:tblPr/>
      <w:tcPr>
        <w:shd w:val="clear" w:color="auto" w:fill="AED6E4" w:themeFill="accent5" w:themeFillTint="66"/>
      </w:tcPr>
    </w:tblStylePr>
    <w:tblStylePr w:type="band1Horz">
      <w:tblPr/>
      <w:tcPr>
        <w:shd w:val="clear" w:color="auto" w:fill="AED6E4" w:themeFill="accent5" w:themeFillTint="66"/>
      </w:tcPr>
    </w:tblStylePr>
  </w:style>
  <w:style w:type="table" w:styleId="Tmavtabulkasmkou5zvraznn6">
    <w:name w:val="Grid Table 5 Dark Accent 6"/>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2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C3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C3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C3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C3FF" w:themeFill="accent6"/>
      </w:tcPr>
    </w:tblStylePr>
    <w:tblStylePr w:type="band1Vert">
      <w:tblPr/>
      <w:tcPr>
        <w:shd w:val="clear" w:color="auto" w:fill="DFE6FF" w:themeFill="accent6" w:themeFillTint="66"/>
      </w:tcPr>
    </w:tblStylePr>
    <w:tblStylePr w:type="band1Horz">
      <w:tblPr/>
      <w:tcPr>
        <w:shd w:val="clear" w:color="auto" w:fill="DFE6FF" w:themeFill="accent6" w:themeFillTint="66"/>
      </w:tcPr>
    </w:tblStylePr>
  </w:style>
  <w:style w:type="table" w:styleId="Barevntabulkasmkou6">
    <w:name w:val="Grid Table 6 Colorful"/>
    <w:basedOn w:val="Normlntabulka"/>
    <w:uiPriority w:val="51"/>
    <w:rsid w:val="001A7BF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1A7BFE"/>
    <w:pPr>
      <w:spacing w:after="0" w:line="240" w:lineRule="auto"/>
    </w:pPr>
    <w:rPr>
      <w:color w:val="031420" w:themeColor="accent1" w:themeShade="BF"/>
    </w:r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rPr>
      <w:tblPr/>
      <w:tcPr>
        <w:tcBorders>
          <w:bottom w:val="single" w:sz="12" w:space="0" w:color="1885D1" w:themeColor="accent1" w:themeTint="99"/>
        </w:tcBorders>
      </w:tcPr>
    </w:tblStylePr>
    <w:tblStylePr w:type="lastRow">
      <w:rPr>
        <w:b/>
        <w:bCs/>
      </w:rPr>
      <w:tblPr/>
      <w:tcPr>
        <w:tcBorders>
          <w:top w:val="double" w:sz="4" w:space="0" w:color="1885D1" w:themeColor="accent1" w:themeTint="99"/>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Barevntabulkasmkou6zvraznn2">
    <w:name w:val="Grid Table 6 Colorful Accent 2"/>
    <w:basedOn w:val="Normlntabulka"/>
    <w:uiPriority w:val="51"/>
    <w:rsid w:val="001A7BFE"/>
    <w:pPr>
      <w:spacing w:after="0" w:line="240" w:lineRule="auto"/>
    </w:pPr>
    <w:rPr>
      <w:color w:val="007EB6" w:themeColor="accent2" w:themeShade="BF"/>
    </w:r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rPr>
      <w:tblPr/>
      <w:tcPr>
        <w:tcBorders>
          <w:bottom w:val="single" w:sz="12" w:space="0" w:color="5FCDFF" w:themeColor="accent2" w:themeTint="99"/>
        </w:tcBorders>
      </w:tcPr>
    </w:tblStylePr>
    <w:tblStylePr w:type="lastRow">
      <w:rPr>
        <w:b/>
        <w:bCs/>
      </w:rPr>
      <w:tblPr/>
      <w:tcPr>
        <w:tcBorders>
          <w:top w:val="double" w:sz="4" w:space="0" w:color="5FCDFF" w:themeColor="accent2" w:themeTint="99"/>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Barevntabulkasmkou6zvraznn3">
    <w:name w:val="Grid Table 6 Colorful Accent 3"/>
    <w:basedOn w:val="Normlntabulka"/>
    <w:uiPriority w:val="51"/>
    <w:rsid w:val="001A7BFE"/>
    <w:pPr>
      <w:spacing w:after="0" w:line="240" w:lineRule="auto"/>
    </w:pPr>
    <w:rPr>
      <w:color w:val="132DAF" w:themeColor="accent3" w:themeShade="BF"/>
    </w:r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rPr>
      <w:tblPr/>
      <w:tcPr>
        <w:tcBorders>
          <w:bottom w:val="single" w:sz="12" w:space="0" w:color="788CF0" w:themeColor="accent3" w:themeTint="99"/>
        </w:tcBorders>
      </w:tcPr>
    </w:tblStylePr>
    <w:tblStylePr w:type="lastRow">
      <w:rPr>
        <w:b/>
        <w:bCs/>
      </w:rPr>
      <w:tblPr/>
      <w:tcPr>
        <w:tcBorders>
          <w:top w:val="double" w:sz="4" w:space="0" w:color="788CF0" w:themeColor="accent3" w:themeTint="99"/>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Barevntabulkasmkou6zvraznn4">
    <w:name w:val="Grid Table 6 Colorful Accent 4"/>
    <w:basedOn w:val="Normlntabulka"/>
    <w:uiPriority w:val="51"/>
    <w:rsid w:val="001A7BFE"/>
    <w:pPr>
      <w:spacing w:after="0" w:line="240" w:lineRule="auto"/>
    </w:pPr>
    <w:rPr>
      <w:color w:val="52CCE0" w:themeColor="accent4" w:themeShade="BF"/>
    </w:r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rPr>
      <w:tblPr/>
      <w:tcPr>
        <w:tcBorders>
          <w:bottom w:val="single" w:sz="12" w:space="0" w:color="CCEFF6" w:themeColor="accent4" w:themeTint="99"/>
        </w:tcBorders>
      </w:tcPr>
    </w:tblStylePr>
    <w:tblStylePr w:type="lastRow">
      <w:rPr>
        <w:b/>
        <w:bCs/>
      </w:rPr>
      <w:tblPr/>
      <w:tcPr>
        <w:tcBorders>
          <w:top w:val="double" w:sz="4" w:space="0" w:color="CCEFF6" w:themeColor="accent4" w:themeTint="99"/>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Barevntabulkasmkou6zvraznn5">
    <w:name w:val="Grid Table 6 Colorful Accent 5"/>
    <w:basedOn w:val="Normlntabulka"/>
    <w:uiPriority w:val="51"/>
    <w:rsid w:val="001A7BFE"/>
    <w:pPr>
      <w:spacing w:after="0" w:line="240" w:lineRule="auto"/>
    </w:pPr>
    <w:rPr>
      <w:color w:val="2D7086" w:themeColor="accent5" w:themeShade="BF"/>
    </w:r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rPr>
      <w:tblPr/>
      <w:tcPr>
        <w:tcBorders>
          <w:bottom w:val="single" w:sz="12" w:space="0" w:color="85C2D6" w:themeColor="accent5" w:themeTint="99"/>
        </w:tcBorders>
      </w:tcPr>
    </w:tblStylePr>
    <w:tblStylePr w:type="lastRow">
      <w:rPr>
        <w:b/>
        <w:bCs/>
      </w:rPr>
      <w:tblPr/>
      <w:tcPr>
        <w:tcBorders>
          <w:top w:val="double" w:sz="4" w:space="0" w:color="85C2D6" w:themeColor="accent5" w:themeTint="99"/>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Barevntabulkasmkou6zvraznn6">
    <w:name w:val="Grid Table 6 Colorful Accent 6"/>
    <w:basedOn w:val="Normlntabulka"/>
    <w:uiPriority w:val="51"/>
    <w:rsid w:val="001A7BFE"/>
    <w:pPr>
      <w:spacing w:after="0" w:line="240" w:lineRule="auto"/>
    </w:pPr>
    <w:rPr>
      <w:color w:val="4371FF" w:themeColor="accent6" w:themeShade="BF"/>
    </w:r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rPr>
      <w:tblPr/>
      <w:tcPr>
        <w:tcBorders>
          <w:bottom w:val="single" w:sz="12" w:space="0" w:color="CFDAFF" w:themeColor="accent6" w:themeTint="99"/>
        </w:tcBorders>
      </w:tcPr>
    </w:tblStylePr>
    <w:tblStylePr w:type="lastRow">
      <w:rPr>
        <w:b/>
        <w:bCs/>
      </w:rPr>
      <w:tblPr/>
      <w:tcPr>
        <w:tcBorders>
          <w:top w:val="double" w:sz="4" w:space="0" w:color="CFDAFF" w:themeColor="accent6" w:themeTint="99"/>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Barevntabulkasmkou7">
    <w:name w:val="Grid Table 7 Colorful"/>
    <w:basedOn w:val="Normlntabulka"/>
    <w:uiPriority w:val="52"/>
    <w:rsid w:val="001A7BF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1A7BFE"/>
    <w:pPr>
      <w:spacing w:after="0" w:line="240" w:lineRule="auto"/>
    </w:pPr>
    <w:rPr>
      <w:color w:val="031420" w:themeColor="accent1" w:themeShade="BF"/>
    </w:r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CD7F5" w:themeFill="accent1" w:themeFillTint="33"/>
      </w:tcPr>
    </w:tblStylePr>
    <w:tblStylePr w:type="band1Horz">
      <w:tblPr/>
      <w:tcPr>
        <w:shd w:val="clear" w:color="auto" w:fill="ACD7F5" w:themeFill="accent1" w:themeFillTint="33"/>
      </w:tcPr>
    </w:tblStylePr>
    <w:tblStylePr w:type="neCell">
      <w:tblPr/>
      <w:tcPr>
        <w:tcBorders>
          <w:bottom w:val="single" w:sz="4" w:space="0" w:color="1885D1" w:themeColor="accent1" w:themeTint="99"/>
        </w:tcBorders>
      </w:tcPr>
    </w:tblStylePr>
    <w:tblStylePr w:type="nwCell">
      <w:tblPr/>
      <w:tcPr>
        <w:tcBorders>
          <w:bottom w:val="single" w:sz="4" w:space="0" w:color="1885D1" w:themeColor="accent1" w:themeTint="99"/>
        </w:tcBorders>
      </w:tcPr>
    </w:tblStylePr>
    <w:tblStylePr w:type="seCell">
      <w:tblPr/>
      <w:tcPr>
        <w:tcBorders>
          <w:top w:val="single" w:sz="4" w:space="0" w:color="1885D1" w:themeColor="accent1" w:themeTint="99"/>
        </w:tcBorders>
      </w:tcPr>
    </w:tblStylePr>
    <w:tblStylePr w:type="swCell">
      <w:tblPr/>
      <w:tcPr>
        <w:tcBorders>
          <w:top w:val="single" w:sz="4" w:space="0" w:color="1885D1" w:themeColor="accent1" w:themeTint="99"/>
        </w:tcBorders>
      </w:tcPr>
    </w:tblStylePr>
  </w:style>
  <w:style w:type="table" w:styleId="Barevntabulkasmkou7zvraznn2">
    <w:name w:val="Grid Table 7 Colorful Accent 2"/>
    <w:basedOn w:val="Normlntabulka"/>
    <w:uiPriority w:val="52"/>
    <w:rsid w:val="001A7BFE"/>
    <w:pPr>
      <w:spacing w:after="0" w:line="240" w:lineRule="auto"/>
    </w:pPr>
    <w:rPr>
      <w:color w:val="007EB6" w:themeColor="accent2" w:themeShade="BF"/>
    </w:r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EFF" w:themeFill="accent2" w:themeFillTint="33"/>
      </w:tcPr>
    </w:tblStylePr>
    <w:tblStylePr w:type="band1Horz">
      <w:tblPr/>
      <w:tcPr>
        <w:shd w:val="clear" w:color="auto" w:fill="C9EEFF" w:themeFill="accent2" w:themeFillTint="33"/>
      </w:tcPr>
    </w:tblStylePr>
    <w:tblStylePr w:type="neCell">
      <w:tblPr/>
      <w:tcPr>
        <w:tcBorders>
          <w:bottom w:val="single" w:sz="4" w:space="0" w:color="5FCDFF" w:themeColor="accent2" w:themeTint="99"/>
        </w:tcBorders>
      </w:tcPr>
    </w:tblStylePr>
    <w:tblStylePr w:type="nwCell">
      <w:tblPr/>
      <w:tcPr>
        <w:tcBorders>
          <w:bottom w:val="single" w:sz="4" w:space="0" w:color="5FCDFF" w:themeColor="accent2" w:themeTint="99"/>
        </w:tcBorders>
      </w:tcPr>
    </w:tblStylePr>
    <w:tblStylePr w:type="seCell">
      <w:tblPr/>
      <w:tcPr>
        <w:tcBorders>
          <w:top w:val="single" w:sz="4" w:space="0" w:color="5FCDFF" w:themeColor="accent2" w:themeTint="99"/>
        </w:tcBorders>
      </w:tcPr>
    </w:tblStylePr>
    <w:tblStylePr w:type="swCell">
      <w:tblPr/>
      <w:tcPr>
        <w:tcBorders>
          <w:top w:val="single" w:sz="4" w:space="0" w:color="5FCDFF" w:themeColor="accent2" w:themeTint="99"/>
        </w:tcBorders>
      </w:tcPr>
    </w:tblStylePr>
  </w:style>
  <w:style w:type="table" w:styleId="Barevntabulkasmkou7zvraznn3">
    <w:name w:val="Grid Table 7 Colorful Accent 3"/>
    <w:basedOn w:val="Normlntabulka"/>
    <w:uiPriority w:val="52"/>
    <w:rsid w:val="001A7BFE"/>
    <w:pPr>
      <w:spacing w:after="0" w:line="240" w:lineRule="auto"/>
    </w:pPr>
    <w:rPr>
      <w:color w:val="132DAF" w:themeColor="accent3" w:themeShade="BF"/>
    </w:r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D8FA" w:themeFill="accent3" w:themeFillTint="33"/>
      </w:tcPr>
    </w:tblStylePr>
    <w:tblStylePr w:type="band1Horz">
      <w:tblPr/>
      <w:tcPr>
        <w:shd w:val="clear" w:color="auto" w:fill="D2D8FA" w:themeFill="accent3" w:themeFillTint="33"/>
      </w:tcPr>
    </w:tblStylePr>
    <w:tblStylePr w:type="neCell">
      <w:tblPr/>
      <w:tcPr>
        <w:tcBorders>
          <w:bottom w:val="single" w:sz="4" w:space="0" w:color="788CF0" w:themeColor="accent3" w:themeTint="99"/>
        </w:tcBorders>
      </w:tcPr>
    </w:tblStylePr>
    <w:tblStylePr w:type="nwCell">
      <w:tblPr/>
      <w:tcPr>
        <w:tcBorders>
          <w:bottom w:val="single" w:sz="4" w:space="0" w:color="788CF0" w:themeColor="accent3" w:themeTint="99"/>
        </w:tcBorders>
      </w:tcPr>
    </w:tblStylePr>
    <w:tblStylePr w:type="seCell">
      <w:tblPr/>
      <w:tcPr>
        <w:tcBorders>
          <w:top w:val="single" w:sz="4" w:space="0" w:color="788CF0" w:themeColor="accent3" w:themeTint="99"/>
        </w:tcBorders>
      </w:tcPr>
    </w:tblStylePr>
    <w:tblStylePr w:type="swCell">
      <w:tblPr/>
      <w:tcPr>
        <w:tcBorders>
          <w:top w:val="single" w:sz="4" w:space="0" w:color="788CF0" w:themeColor="accent3" w:themeTint="99"/>
        </w:tcBorders>
      </w:tcPr>
    </w:tblStylePr>
  </w:style>
  <w:style w:type="table" w:styleId="Barevntabulkasmkou7zvraznn4">
    <w:name w:val="Grid Table 7 Colorful Accent 4"/>
    <w:basedOn w:val="Normlntabulka"/>
    <w:uiPriority w:val="52"/>
    <w:rsid w:val="001A7BFE"/>
    <w:pPr>
      <w:spacing w:after="0" w:line="240" w:lineRule="auto"/>
    </w:pPr>
    <w:rPr>
      <w:color w:val="52CCE0" w:themeColor="accent4" w:themeShade="BF"/>
    </w:r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9FC" w:themeFill="accent4" w:themeFillTint="33"/>
      </w:tcPr>
    </w:tblStylePr>
    <w:tblStylePr w:type="band1Horz">
      <w:tblPr/>
      <w:tcPr>
        <w:shd w:val="clear" w:color="auto" w:fill="EEF9FC" w:themeFill="accent4" w:themeFillTint="33"/>
      </w:tcPr>
    </w:tblStylePr>
    <w:tblStylePr w:type="neCell">
      <w:tblPr/>
      <w:tcPr>
        <w:tcBorders>
          <w:bottom w:val="single" w:sz="4" w:space="0" w:color="CCEFF6" w:themeColor="accent4" w:themeTint="99"/>
        </w:tcBorders>
      </w:tcPr>
    </w:tblStylePr>
    <w:tblStylePr w:type="nwCell">
      <w:tblPr/>
      <w:tcPr>
        <w:tcBorders>
          <w:bottom w:val="single" w:sz="4" w:space="0" w:color="CCEFF6" w:themeColor="accent4" w:themeTint="99"/>
        </w:tcBorders>
      </w:tcPr>
    </w:tblStylePr>
    <w:tblStylePr w:type="seCell">
      <w:tblPr/>
      <w:tcPr>
        <w:tcBorders>
          <w:top w:val="single" w:sz="4" w:space="0" w:color="CCEFF6" w:themeColor="accent4" w:themeTint="99"/>
        </w:tcBorders>
      </w:tcPr>
    </w:tblStylePr>
    <w:tblStylePr w:type="swCell">
      <w:tblPr/>
      <w:tcPr>
        <w:tcBorders>
          <w:top w:val="single" w:sz="4" w:space="0" w:color="CCEFF6" w:themeColor="accent4" w:themeTint="99"/>
        </w:tcBorders>
      </w:tcPr>
    </w:tblStylePr>
  </w:style>
  <w:style w:type="table" w:styleId="Barevntabulkasmkou7zvraznn5">
    <w:name w:val="Grid Table 7 Colorful Accent 5"/>
    <w:basedOn w:val="Normlntabulka"/>
    <w:uiPriority w:val="52"/>
    <w:rsid w:val="001A7BFE"/>
    <w:pPr>
      <w:spacing w:after="0" w:line="240" w:lineRule="auto"/>
    </w:pPr>
    <w:rPr>
      <w:color w:val="2D7086" w:themeColor="accent5" w:themeShade="BF"/>
    </w:r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EAF1" w:themeFill="accent5" w:themeFillTint="33"/>
      </w:tcPr>
    </w:tblStylePr>
    <w:tblStylePr w:type="band1Horz">
      <w:tblPr/>
      <w:tcPr>
        <w:shd w:val="clear" w:color="auto" w:fill="D6EAF1" w:themeFill="accent5" w:themeFillTint="33"/>
      </w:tcPr>
    </w:tblStylePr>
    <w:tblStylePr w:type="neCell">
      <w:tblPr/>
      <w:tcPr>
        <w:tcBorders>
          <w:bottom w:val="single" w:sz="4" w:space="0" w:color="85C2D6" w:themeColor="accent5" w:themeTint="99"/>
        </w:tcBorders>
      </w:tcPr>
    </w:tblStylePr>
    <w:tblStylePr w:type="nwCell">
      <w:tblPr/>
      <w:tcPr>
        <w:tcBorders>
          <w:bottom w:val="single" w:sz="4" w:space="0" w:color="85C2D6" w:themeColor="accent5" w:themeTint="99"/>
        </w:tcBorders>
      </w:tcPr>
    </w:tblStylePr>
    <w:tblStylePr w:type="seCell">
      <w:tblPr/>
      <w:tcPr>
        <w:tcBorders>
          <w:top w:val="single" w:sz="4" w:space="0" w:color="85C2D6" w:themeColor="accent5" w:themeTint="99"/>
        </w:tcBorders>
      </w:tcPr>
    </w:tblStylePr>
    <w:tblStylePr w:type="swCell">
      <w:tblPr/>
      <w:tcPr>
        <w:tcBorders>
          <w:top w:val="single" w:sz="4" w:space="0" w:color="85C2D6" w:themeColor="accent5" w:themeTint="99"/>
        </w:tcBorders>
      </w:tcPr>
    </w:tblStylePr>
  </w:style>
  <w:style w:type="table" w:styleId="Barevntabulkasmkou7zvraznn6">
    <w:name w:val="Grid Table 7 Colorful Accent 6"/>
    <w:basedOn w:val="Normlntabulka"/>
    <w:uiPriority w:val="52"/>
    <w:rsid w:val="001A7BFE"/>
    <w:pPr>
      <w:spacing w:after="0" w:line="240" w:lineRule="auto"/>
    </w:pPr>
    <w:rPr>
      <w:color w:val="4371FF" w:themeColor="accent6" w:themeShade="BF"/>
    </w:r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2FF" w:themeFill="accent6" w:themeFillTint="33"/>
      </w:tcPr>
    </w:tblStylePr>
    <w:tblStylePr w:type="band1Horz">
      <w:tblPr/>
      <w:tcPr>
        <w:shd w:val="clear" w:color="auto" w:fill="EFF2FF" w:themeFill="accent6" w:themeFillTint="33"/>
      </w:tcPr>
    </w:tblStylePr>
    <w:tblStylePr w:type="neCell">
      <w:tblPr/>
      <w:tcPr>
        <w:tcBorders>
          <w:bottom w:val="single" w:sz="4" w:space="0" w:color="CFDAFF" w:themeColor="accent6" w:themeTint="99"/>
        </w:tcBorders>
      </w:tcPr>
    </w:tblStylePr>
    <w:tblStylePr w:type="nwCell">
      <w:tblPr/>
      <w:tcPr>
        <w:tcBorders>
          <w:bottom w:val="single" w:sz="4" w:space="0" w:color="CFDAFF" w:themeColor="accent6" w:themeTint="99"/>
        </w:tcBorders>
      </w:tcPr>
    </w:tblStylePr>
    <w:tblStylePr w:type="seCell">
      <w:tblPr/>
      <w:tcPr>
        <w:tcBorders>
          <w:top w:val="single" w:sz="4" w:space="0" w:color="CFDAFF" w:themeColor="accent6" w:themeTint="99"/>
        </w:tcBorders>
      </w:tcPr>
    </w:tblStylePr>
    <w:tblStylePr w:type="swCell">
      <w:tblPr/>
      <w:tcPr>
        <w:tcBorders>
          <w:top w:val="single" w:sz="4" w:space="0" w:color="CFDAFF" w:themeColor="accent6" w:themeTint="99"/>
        </w:tcBorders>
      </w:tcPr>
    </w:tblStylePr>
  </w:style>
  <w:style w:type="character" w:customStyle="1" w:styleId="Hashtag1">
    <w:name w:val="Hashtag1"/>
    <w:basedOn w:val="Standardnpsmoodstavce"/>
    <w:uiPriority w:val="99"/>
    <w:semiHidden/>
    <w:unhideWhenUsed/>
    <w:rsid w:val="001A7BFE"/>
    <w:rPr>
      <w:color w:val="2B579A"/>
      <w:shd w:val="clear" w:color="auto" w:fill="E1DFDD"/>
    </w:rPr>
  </w:style>
  <w:style w:type="character" w:styleId="AkronymHTML">
    <w:name w:val="HTML Acronym"/>
    <w:basedOn w:val="Standardnpsmoodstavce"/>
    <w:uiPriority w:val="99"/>
    <w:semiHidden/>
    <w:unhideWhenUsed/>
    <w:rsid w:val="001A7BFE"/>
  </w:style>
  <w:style w:type="paragraph" w:styleId="AdresaHTML">
    <w:name w:val="HTML Address"/>
    <w:basedOn w:val="Normln"/>
    <w:link w:val="AdresaHTMLChar"/>
    <w:uiPriority w:val="99"/>
    <w:semiHidden/>
    <w:unhideWhenUsed/>
    <w:rsid w:val="001A7BFE"/>
    <w:rPr>
      <w:i/>
      <w:iCs/>
    </w:rPr>
  </w:style>
  <w:style w:type="character" w:customStyle="1" w:styleId="AdresaHTMLChar">
    <w:name w:val="Adresa HTML Char"/>
    <w:basedOn w:val="Standardnpsmoodstavce"/>
    <w:link w:val="AdresaHTML"/>
    <w:uiPriority w:val="99"/>
    <w:semiHidden/>
    <w:rsid w:val="001A7BFE"/>
    <w:rPr>
      <w:rFonts w:eastAsia="Times New Roman" w:cs="Times New Roman"/>
      <w:i/>
      <w:iCs/>
      <w:szCs w:val="20"/>
    </w:rPr>
  </w:style>
  <w:style w:type="character" w:styleId="CittHTML">
    <w:name w:val="HTML Cite"/>
    <w:basedOn w:val="Standardnpsmoodstavce"/>
    <w:uiPriority w:val="99"/>
    <w:semiHidden/>
    <w:unhideWhenUsed/>
    <w:rsid w:val="001A7BFE"/>
    <w:rPr>
      <w:i/>
      <w:iCs/>
    </w:rPr>
  </w:style>
  <w:style w:type="character" w:styleId="KdHTML">
    <w:name w:val="HTML Code"/>
    <w:basedOn w:val="Standardnpsmoodstavce"/>
    <w:uiPriority w:val="99"/>
    <w:semiHidden/>
    <w:unhideWhenUsed/>
    <w:rsid w:val="001A7BFE"/>
    <w:rPr>
      <w:rFonts w:ascii="Consolas" w:hAnsi="Consolas"/>
      <w:sz w:val="20"/>
      <w:szCs w:val="20"/>
    </w:rPr>
  </w:style>
  <w:style w:type="character" w:styleId="DefiniceHTML">
    <w:name w:val="HTML Definition"/>
    <w:basedOn w:val="Standardnpsmoodstavce"/>
    <w:uiPriority w:val="99"/>
    <w:semiHidden/>
    <w:unhideWhenUsed/>
    <w:rsid w:val="001A7BFE"/>
    <w:rPr>
      <w:i/>
      <w:iCs/>
    </w:rPr>
  </w:style>
  <w:style w:type="character" w:styleId="KlvesniceHTML">
    <w:name w:val="HTML Keyboard"/>
    <w:basedOn w:val="Standardnpsmoodstavce"/>
    <w:uiPriority w:val="99"/>
    <w:semiHidden/>
    <w:unhideWhenUsed/>
    <w:rsid w:val="001A7BFE"/>
    <w:rPr>
      <w:rFonts w:ascii="Consolas" w:hAnsi="Consolas"/>
      <w:sz w:val="20"/>
      <w:szCs w:val="20"/>
    </w:rPr>
  </w:style>
  <w:style w:type="paragraph" w:styleId="FormtovanvHTML">
    <w:name w:val="HTML Preformatted"/>
    <w:basedOn w:val="Normln"/>
    <w:link w:val="FormtovanvHTMLChar"/>
    <w:uiPriority w:val="99"/>
    <w:semiHidden/>
    <w:unhideWhenUsed/>
    <w:rsid w:val="001A7BFE"/>
    <w:rPr>
      <w:rFonts w:ascii="Consolas" w:hAnsi="Consolas"/>
      <w:sz w:val="20"/>
    </w:rPr>
  </w:style>
  <w:style w:type="character" w:customStyle="1" w:styleId="FormtovanvHTMLChar">
    <w:name w:val="Formátovaný v HTML Char"/>
    <w:basedOn w:val="Standardnpsmoodstavce"/>
    <w:link w:val="FormtovanvHTML"/>
    <w:uiPriority w:val="99"/>
    <w:semiHidden/>
    <w:rsid w:val="001A7BFE"/>
    <w:rPr>
      <w:rFonts w:ascii="Consolas" w:eastAsia="Times New Roman" w:hAnsi="Consolas" w:cs="Times New Roman"/>
      <w:sz w:val="20"/>
      <w:szCs w:val="20"/>
    </w:rPr>
  </w:style>
  <w:style w:type="character" w:styleId="UkzkaHTML">
    <w:name w:val="HTML Sample"/>
    <w:basedOn w:val="Standardnpsmoodstavce"/>
    <w:uiPriority w:val="99"/>
    <w:semiHidden/>
    <w:unhideWhenUsed/>
    <w:rsid w:val="001A7BFE"/>
    <w:rPr>
      <w:rFonts w:ascii="Consolas" w:hAnsi="Consolas"/>
      <w:sz w:val="24"/>
      <w:szCs w:val="24"/>
    </w:rPr>
  </w:style>
  <w:style w:type="character" w:styleId="PsacstrojHTML">
    <w:name w:val="HTML Typewriter"/>
    <w:basedOn w:val="Standardnpsmoodstavce"/>
    <w:uiPriority w:val="99"/>
    <w:semiHidden/>
    <w:unhideWhenUsed/>
    <w:rsid w:val="001A7BFE"/>
    <w:rPr>
      <w:rFonts w:ascii="Consolas" w:hAnsi="Consolas"/>
      <w:sz w:val="20"/>
      <w:szCs w:val="20"/>
    </w:rPr>
  </w:style>
  <w:style w:type="character" w:styleId="PromnnHTML">
    <w:name w:val="HTML Variable"/>
    <w:basedOn w:val="Standardnpsmoodstavce"/>
    <w:uiPriority w:val="99"/>
    <w:semiHidden/>
    <w:unhideWhenUsed/>
    <w:rsid w:val="001A7BFE"/>
    <w:rPr>
      <w:i/>
      <w:iCs/>
    </w:rPr>
  </w:style>
  <w:style w:type="paragraph" w:styleId="Rejstk2">
    <w:name w:val="index 2"/>
    <w:basedOn w:val="Normln"/>
    <w:next w:val="Normln"/>
    <w:autoRedefine/>
    <w:uiPriority w:val="99"/>
    <w:semiHidden/>
    <w:unhideWhenUsed/>
    <w:rsid w:val="001A7BFE"/>
    <w:pPr>
      <w:ind w:left="440" w:hanging="220"/>
    </w:pPr>
  </w:style>
  <w:style w:type="paragraph" w:styleId="Rejstk3">
    <w:name w:val="index 3"/>
    <w:basedOn w:val="Normln"/>
    <w:next w:val="Normln"/>
    <w:autoRedefine/>
    <w:uiPriority w:val="99"/>
    <w:semiHidden/>
    <w:unhideWhenUsed/>
    <w:rsid w:val="001A7BFE"/>
    <w:pPr>
      <w:ind w:left="660" w:hanging="220"/>
    </w:pPr>
  </w:style>
  <w:style w:type="paragraph" w:styleId="Rejstk4">
    <w:name w:val="index 4"/>
    <w:basedOn w:val="Normln"/>
    <w:next w:val="Normln"/>
    <w:autoRedefine/>
    <w:uiPriority w:val="99"/>
    <w:semiHidden/>
    <w:unhideWhenUsed/>
    <w:rsid w:val="001A7BFE"/>
    <w:pPr>
      <w:ind w:left="880" w:hanging="220"/>
    </w:pPr>
  </w:style>
  <w:style w:type="paragraph" w:styleId="Rejstk5">
    <w:name w:val="index 5"/>
    <w:basedOn w:val="Normln"/>
    <w:next w:val="Normln"/>
    <w:autoRedefine/>
    <w:uiPriority w:val="99"/>
    <w:semiHidden/>
    <w:unhideWhenUsed/>
    <w:rsid w:val="001A7BFE"/>
    <w:pPr>
      <w:ind w:left="1100" w:hanging="220"/>
    </w:pPr>
  </w:style>
  <w:style w:type="paragraph" w:styleId="Rejstk6">
    <w:name w:val="index 6"/>
    <w:basedOn w:val="Normln"/>
    <w:next w:val="Normln"/>
    <w:autoRedefine/>
    <w:uiPriority w:val="99"/>
    <w:semiHidden/>
    <w:unhideWhenUsed/>
    <w:rsid w:val="001A7BFE"/>
    <w:pPr>
      <w:ind w:left="1320" w:hanging="220"/>
    </w:pPr>
  </w:style>
  <w:style w:type="paragraph" w:styleId="Rejstk7">
    <w:name w:val="index 7"/>
    <w:basedOn w:val="Normln"/>
    <w:next w:val="Normln"/>
    <w:autoRedefine/>
    <w:uiPriority w:val="99"/>
    <w:semiHidden/>
    <w:unhideWhenUsed/>
    <w:rsid w:val="001A7BFE"/>
    <w:pPr>
      <w:ind w:left="1540" w:hanging="220"/>
    </w:pPr>
  </w:style>
  <w:style w:type="paragraph" w:styleId="Rejstk8">
    <w:name w:val="index 8"/>
    <w:basedOn w:val="Normln"/>
    <w:next w:val="Normln"/>
    <w:autoRedefine/>
    <w:uiPriority w:val="99"/>
    <w:semiHidden/>
    <w:unhideWhenUsed/>
    <w:rsid w:val="001A7BFE"/>
    <w:pPr>
      <w:ind w:left="1760" w:hanging="220"/>
    </w:pPr>
  </w:style>
  <w:style w:type="paragraph" w:styleId="Rejstk9">
    <w:name w:val="index 9"/>
    <w:basedOn w:val="Normln"/>
    <w:next w:val="Normln"/>
    <w:autoRedefine/>
    <w:uiPriority w:val="99"/>
    <w:semiHidden/>
    <w:unhideWhenUsed/>
    <w:rsid w:val="001A7BFE"/>
    <w:pPr>
      <w:ind w:left="1980" w:hanging="220"/>
    </w:pPr>
  </w:style>
  <w:style w:type="character" w:styleId="Zdraznnintenzivn">
    <w:name w:val="Intense Emphasis"/>
    <w:basedOn w:val="Standardnpsmoodstavce"/>
    <w:uiPriority w:val="21"/>
    <w:rsid w:val="001A7BFE"/>
    <w:rPr>
      <w:i/>
      <w:iCs/>
      <w:color w:val="051C2C" w:themeColor="accent1"/>
    </w:rPr>
  </w:style>
  <w:style w:type="paragraph" w:styleId="Vrazncitt">
    <w:name w:val="Intense Quote"/>
    <w:basedOn w:val="Normln"/>
    <w:next w:val="Normln"/>
    <w:link w:val="VrazncittChar"/>
    <w:uiPriority w:val="30"/>
    <w:rsid w:val="001A7BFE"/>
    <w:pPr>
      <w:pBdr>
        <w:top w:val="single" w:sz="4" w:space="10" w:color="051C2C" w:themeColor="accent1"/>
        <w:bottom w:val="single" w:sz="4" w:space="10" w:color="051C2C" w:themeColor="accent1"/>
      </w:pBdr>
      <w:spacing w:before="360" w:after="360"/>
      <w:ind w:left="864" w:right="864"/>
      <w:jc w:val="center"/>
    </w:pPr>
    <w:rPr>
      <w:i/>
      <w:iCs/>
      <w:color w:val="051C2C" w:themeColor="accent1"/>
    </w:rPr>
  </w:style>
  <w:style w:type="character" w:customStyle="1" w:styleId="VrazncittChar">
    <w:name w:val="Výrazný citát Char"/>
    <w:basedOn w:val="Standardnpsmoodstavce"/>
    <w:link w:val="Vrazncitt"/>
    <w:uiPriority w:val="30"/>
    <w:rsid w:val="001A7BFE"/>
    <w:rPr>
      <w:rFonts w:eastAsia="Times New Roman" w:cs="Times New Roman"/>
      <w:i/>
      <w:iCs/>
      <w:color w:val="051C2C" w:themeColor="accent1"/>
      <w:szCs w:val="20"/>
    </w:rPr>
  </w:style>
  <w:style w:type="table" w:styleId="Svtlmka">
    <w:name w:val="Light Grid"/>
    <w:basedOn w:val="Normlntabulka"/>
    <w:uiPriority w:val="62"/>
    <w:semiHidden/>
    <w:unhideWhenUsed/>
    <w:rsid w:val="001A7B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1A7BFE"/>
    <w:pPr>
      <w:spacing w:after="0" w:line="240" w:lineRule="auto"/>
    </w:p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insideH w:val="single" w:sz="8" w:space="0" w:color="051C2C" w:themeColor="accent1"/>
        <w:insideV w:val="single" w:sz="8" w:space="0" w:color="051C2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51C2C" w:themeColor="accent1"/>
          <w:left w:val="single" w:sz="8" w:space="0" w:color="051C2C" w:themeColor="accent1"/>
          <w:bottom w:val="single" w:sz="18" w:space="0" w:color="051C2C" w:themeColor="accent1"/>
          <w:right w:val="single" w:sz="8" w:space="0" w:color="051C2C" w:themeColor="accent1"/>
          <w:insideH w:val="nil"/>
          <w:insideV w:val="single" w:sz="8" w:space="0" w:color="051C2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51C2C" w:themeColor="accent1"/>
          <w:left w:val="single" w:sz="8" w:space="0" w:color="051C2C" w:themeColor="accent1"/>
          <w:bottom w:val="single" w:sz="8" w:space="0" w:color="051C2C" w:themeColor="accent1"/>
          <w:right w:val="single" w:sz="8" w:space="0" w:color="051C2C" w:themeColor="accent1"/>
          <w:insideH w:val="nil"/>
          <w:insideV w:val="single" w:sz="8" w:space="0" w:color="051C2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tcPr>
    </w:tblStylePr>
    <w:tblStylePr w:type="band1Vert">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shd w:val="clear" w:color="auto" w:fill="98CEF3" w:themeFill="accent1" w:themeFillTint="3F"/>
      </w:tcPr>
    </w:tblStylePr>
    <w:tblStylePr w:type="band1Horz">
      <w:tblPr/>
      <w:tcPr>
        <w:tcBorders>
          <w:top w:val="single" w:sz="8" w:space="0" w:color="051C2C" w:themeColor="accent1"/>
          <w:left w:val="single" w:sz="8" w:space="0" w:color="051C2C" w:themeColor="accent1"/>
          <w:bottom w:val="single" w:sz="8" w:space="0" w:color="051C2C" w:themeColor="accent1"/>
          <w:right w:val="single" w:sz="8" w:space="0" w:color="051C2C" w:themeColor="accent1"/>
          <w:insideV w:val="single" w:sz="8" w:space="0" w:color="051C2C" w:themeColor="accent1"/>
        </w:tcBorders>
        <w:shd w:val="clear" w:color="auto" w:fill="98CEF3" w:themeFill="accent1" w:themeFillTint="3F"/>
      </w:tcPr>
    </w:tblStylePr>
    <w:tblStylePr w:type="band2Horz">
      <w:tblPr/>
      <w:tcPr>
        <w:tcBorders>
          <w:top w:val="single" w:sz="8" w:space="0" w:color="051C2C" w:themeColor="accent1"/>
          <w:left w:val="single" w:sz="8" w:space="0" w:color="051C2C" w:themeColor="accent1"/>
          <w:bottom w:val="single" w:sz="8" w:space="0" w:color="051C2C" w:themeColor="accent1"/>
          <w:right w:val="single" w:sz="8" w:space="0" w:color="051C2C" w:themeColor="accent1"/>
          <w:insideV w:val="single" w:sz="8" w:space="0" w:color="051C2C" w:themeColor="accent1"/>
        </w:tcBorders>
      </w:tcPr>
    </w:tblStylePr>
  </w:style>
  <w:style w:type="table" w:styleId="Svtlmkazvraznn2">
    <w:name w:val="Light Grid Accent 2"/>
    <w:basedOn w:val="Normlntabulka"/>
    <w:uiPriority w:val="62"/>
    <w:semiHidden/>
    <w:unhideWhenUsed/>
    <w:rsid w:val="001A7BFE"/>
    <w:pPr>
      <w:spacing w:after="0" w:line="240" w:lineRule="auto"/>
    </w:p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insideH w:val="single" w:sz="8" w:space="0" w:color="00A9F4" w:themeColor="accent2"/>
        <w:insideV w:val="single" w:sz="8" w:space="0" w:color="00A9F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9F4" w:themeColor="accent2"/>
          <w:left w:val="single" w:sz="8" w:space="0" w:color="00A9F4" w:themeColor="accent2"/>
          <w:bottom w:val="single" w:sz="18" w:space="0" w:color="00A9F4" w:themeColor="accent2"/>
          <w:right w:val="single" w:sz="8" w:space="0" w:color="00A9F4" w:themeColor="accent2"/>
          <w:insideH w:val="nil"/>
          <w:insideV w:val="single" w:sz="8" w:space="0" w:color="00A9F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9F4" w:themeColor="accent2"/>
          <w:left w:val="single" w:sz="8" w:space="0" w:color="00A9F4" w:themeColor="accent2"/>
          <w:bottom w:val="single" w:sz="8" w:space="0" w:color="00A9F4" w:themeColor="accent2"/>
          <w:right w:val="single" w:sz="8" w:space="0" w:color="00A9F4" w:themeColor="accent2"/>
          <w:insideH w:val="nil"/>
          <w:insideV w:val="single" w:sz="8" w:space="0" w:color="00A9F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tcPr>
    </w:tblStylePr>
    <w:tblStylePr w:type="band1Vert">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shd w:val="clear" w:color="auto" w:fill="BDEAFF" w:themeFill="accent2" w:themeFillTint="3F"/>
      </w:tcPr>
    </w:tblStylePr>
    <w:tblStylePr w:type="band1Horz">
      <w:tblPr/>
      <w:tcPr>
        <w:tcBorders>
          <w:top w:val="single" w:sz="8" w:space="0" w:color="00A9F4" w:themeColor="accent2"/>
          <w:left w:val="single" w:sz="8" w:space="0" w:color="00A9F4" w:themeColor="accent2"/>
          <w:bottom w:val="single" w:sz="8" w:space="0" w:color="00A9F4" w:themeColor="accent2"/>
          <w:right w:val="single" w:sz="8" w:space="0" w:color="00A9F4" w:themeColor="accent2"/>
          <w:insideV w:val="single" w:sz="8" w:space="0" w:color="00A9F4" w:themeColor="accent2"/>
        </w:tcBorders>
        <w:shd w:val="clear" w:color="auto" w:fill="BDEAFF" w:themeFill="accent2" w:themeFillTint="3F"/>
      </w:tcPr>
    </w:tblStylePr>
    <w:tblStylePr w:type="band2Horz">
      <w:tblPr/>
      <w:tcPr>
        <w:tcBorders>
          <w:top w:val="single" w:sz="8" w:space="0" w:color="00A9F4" w:themeColor="accent2"/>
          <w:left w:val="single" w:sz="8" w:space="0" w:color="00A9F4" w:themeColor="accent2"/>
          <w:bottom w:val="single" w:sz="8" w:space="0" w:color="00A9F4" w:themeColor="accent2"/>
          <w:right w:val="single" w:sz="8" w:space="0" w:color="00A9F4" w:themeColor="accent2"/>
          <w:insideV w:val="single" w:sz="8" w:space="0" w:color="00A9F4" w:themeColor="accent2"/>
        </w:tcBorders>
      </w:tcPr>
    </w:tblStylePr>
  </w:style>
  <w:style w:type="table" w:styleId="Svtlmkazvraznn3">
    <w:name w:val="Light Grid Accent 3"/>
    <w:basedOn w:val="Normlntabulka"/>
    <w:uiPriority w:val="62"/>
    <w:semiHidden/>
    <w:unhideWhenUsed/>
    <w:rsid w:val="001A7BFE"/>
    <w:pPr>
      <w:spacing w:after="0" w:line="240" w:lineRule="auto"/>
    </w:p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insideH w:val="single" w:sz="8" w:space="0" w:color="1F40E6" w:themeColor="accent3"/>
        <w:insideV w:val="single" w:sz="8" w:space="0" w:color="1F40E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F40E6" w:themeColor="accent3"/>
          <w:left w:val="single" w:sz="8" w:space="0" w:color="1F40E6" w:themeColor="accent3"/>
          <w:bottom w:val="single" w:sz="18" w:space="0" w:color="1F40E6" w:themeColor="accent3"/>
          <w:right w:val="single" w:sz="8" w:space="0" w:color="1F40E6" w:themeColor="accent3"/>
          <w:insideH w:val="nil"/>
          <w:insideV w:val="single" w:sz="8" w:space="0" w:color="1F40E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F40E6" w:themeColor="accent3"/>
          <w:left w:val="single" w:sz="8" w:space="0" w:color="1F40E6" w:themeColor="accent3"/>
          <w:bottom w:val="single" w:sz="8" w:space="0" w:color="1F40E6" w:themeColor="accent3"/>
          <w:right w:val="single" w:sz="8" w:space="0" w:color="1F40E6" w:themeColor="accent3"/>
          <w:insideH w:val="nil"/>
          <w:insideV w:val="single" w:sz="8" w:space="0" w:color="1F40E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tcPr>
    </w:tblStylePr>
    <w:tblStylePr w:type="band1Vert">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shd w:val="clear" w:color="auto" w:fill="C7CFF8" w:themeFill="accent3" w:themeFillTint="3F"/>
      </w:tcPr>
    </w:tblStylePr>
    <w:tblStylePr w:type="band1Horz">
      <w:tblPr/>
      <w:tcPr>
        <w:tcBorders>
          <w:top w:val="single" w:sz="8" w:space="0" w:color="1F40E6" w:themeColor="accent3"/>
          <w:left w:val="single" w:sz="8" w:space="0" w:color="1F40E6" w:themeColor="accent3"/>
          <w:bottom w:val="single" w:sz="8" w:space="0" w:color="1F40E6" w:themeColor="accent3"/>
          <w:right w:val="single" w:sz="8" w:space="0" w:color="1F40E6" w:themeColor="accent3"/>
          <w:insideV w:val="single" w:sz="8" w:space="0" w:color="1F40E6" w:themeColor="accent3"/>
        </w:tcBorders>
        <w:shd w:val="clear" w:color="auto" w:fill="C7CFF8" w:themeFill="accent3" w:themeFillTint="3F"/>
      </w:tcPr>
    </w:tblStylePr>
    <w:tblStylePr w:type="band2Horz">
      <w:tblPr/>
      <w:tcPr>
        <w:tcBorders>
          <w:top w:val="single" w:sz="8" w:space="0" w:color="1F40E6" w:themeColor="accent3"/>
          <w:left w:val="single" w:sz="8" w:space="0" w:color="1F40E6" w:themeColor="accent3"/>
          <w:bottom w:val="single" w:sz="8" w:space="0" w:color="1F40E6" w:themeColor="accent3"/>
          <w:right w:val="single" w:sz="8" w:space="0" w:color="1F40E6" w:themeColor="accent3"/>
          <w:insideV w:val="single" w:sz="8" w:space="0" w:color="1F40E6" w:themeColor="accent3"/>
        </w:tcBorders>
      </w:tcPr>
    </w:tblStylePr>
  </w:style>
  <w:style w:type="table" w:styleId="Svtlmkazvraznn4">
    <w:name w:val="Light Grid Accent 4"/>
    <w:basedOn w:val="Normlntabulka"/>
    <w:uiPriority w:val="62"/>
    <w:semiHidden/>
    <w:unhideWhenUsed/>
    <w:rsid w:val="001A7BFE"/>
    <w:pPr>
      <w:spacing w:after="0" w:line="240" w:lineRule="auto"/>
    </w:p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insideH w:val="single" w:sz="8" w:space="0" w:color="AAE6F0" w:themeColor="accent4"/>
        <w:insideV w:val="single" w:sz="8" w:space="0" w:color="AAE6F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AE6F0" w:themeColor="accent4"/>
          <w:left w:val="single" w:sz="8" w:space="0" w:color="AAE6F0" w:themeColor="accent4"/>
          <w:bottom w:val="single" w:sz="18" w:space="0" w:color="AAE6F0" w:themeColor="accent4"/>
          <w:right w:val="single" w:sz="8" w:space="0" w:color="AAE6F0" w:themeColor="accent4"/>
          <w:insideH w:val="nil"/>
          <w:insideV w:val="single" w:sz="8" w:space="0" w:color="AAE6F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AE6F0" w:themeColor="accent4"/>
          <w:left w:val="single" w:sz="8" w:space="0" w:color="AAE6F0" w:themeColor="accent4"/>
          <w:bottom w:val="single" w:sz="8" w:space="0" w:color="AAE6F0" w:themeColor="accent4"/>
          <w:right w:val="single" w:sz="8" w:space="0" w:color="AAE6F0" w:themeColor="accent4"/>
          <w:insideH w:val="nil"/>
          <w:insideV w:val="single" w:sz="8" w:space="0" w:color="AAE6F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tcPr>
    </w:tblStylePr>
    <w:tblStylePr w:type="band1Vert">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shd w:val="clear" w:color="auto" w:fill="E9F8FB" w:themeFill="accent4" w:themeFillTint="3F"/>
      </w:tcPr>
    </w:tblStylePr>
    <w:tblStylePr w:type="band1Horz">
      <w:tblPr/>
      <w:tcPr>
        <w:tcBorders>
          <w:top w:val="single" w:sz="8" w:space="0" w:color="AAE6F0" w:themeColor="accent4"/>
          <w:left w:val="single" w:sz="8" w:space="0" w:color="AAE6F0" w:themeColor="accent4"/>
          <w:bottom w:val="single" w:sz="8" w:space="0" w:color="AAE6F0" w:themeColor="accent4"/>
          <w:right w:val="single" w:sz="8" w:space="0" w:color="AAE6F0" w:themeColor="accent4"/>
          <w:insideV w:val="single" w:sz="8" w:space="0" w:color="AAE6F0" w:themeColor="accent4"/>
        </w:tcBorders>
        <w:shd w:val="clear" w:color="auto" w:fill="E9F8FB" w:themeFill="accent4" w:themeFillTint="3F"/>
      </w:tcPr>
    </w:tblStylePr>
    <w:tblStylePr w:type="band2Horz">
      <w:tblPr/>
      <w:tcPr>
        <w:tcBorders>
          <w:top w:val="single" w:sz="8" w:space="0" w:color="AAE6F0" w:themeColor="accent4"/>
          <w:left w:val="single" w:sz="8" w:space="0" w:color="AAE6F0" w:themeColor="accent4"/>
          <w:bottom w:val="single" w:sz="8" w:space="0" w:color="AAE6F0" w:themeColor="accent4"/>
          <w:right w:val="single" w:sz="8" w:space="0" w:color="AAE6F0" w:themeColor="accent4"/>
          <w:insideV w:val="single" w:sz="8" w:space="0" w:color="AAE6F0" w:themeColor="accent4"/>
        </w:tcBorders>
      </w:tcPr>
    </w:tblStylePr>
  </w:style>
  <w:style w:type="table" w:styleId="Svtlmkazvraznn5">
    <w:name w:val="Light Grid Accent 5"/>
    <w:basedOn w:val="Normlntabulka"/>
    <w:uiPriority w:val="62"/>
    <w:semiHidden/>
    <w:unhideWhenUsed/>
    <w:rsid w:val="001A7BFE"/>
    <w:pPr>
      <w:spacing w:after="0" w:line="240" w:lineRule="auto"/>
    </w:p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insideH w:val="single" w:sz="8" w:space="0" w:color="3C96B4" w:themeColor="accent5"/>
        <w:insideV w:val="single" w:sz="8" w:space="0" w:color="3C96B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C96B4" w:themeColor="accent5"/>
          <w:left w:val="single" w:sz="8" w:space="0" w:color="3C96B4" w:themeColor="accent5"/>
          <w:bottom w:val="single" w:sz="18" w:space="0" w:color="3C96B4" w:themeColor="accent5"/>
          <w:right w:val="single" w:sz="8" w:space="0" w:color="3C96B4" w:themeColor="accent5"/>
          <w:insideH w:val="nil"/>
          <w:insideV w:val="single" w:sz="8" w:space="0" w:color="3C96B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C96B4" w:themeColor="accent5"/>
          <w:left w:val="single" w:sz="8" w:space="0" w:color="3C96B4" w:themeColor="accent5"/>
          <w:bottom w:val="single" w:sz="8" w:space="0" w:color="3C96B4" w:themeColor="accent5"/>
          <w:right w:val="single" w:sz="8" w:space="0" w:color="3C96B4" w:themeColor="accent5"/>
          <w:insideH w:val="nil"/>
          <w:insideV w:val="single" w:sz="8" w:space="0" w:color="3C96B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tcPr>
    </w:tblStylePr>
    <w:tblStylePr w:type="band1Vert">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shd w:val="clear" w:color="auto" w:fill="CCE5EE" w:themeFill="accent5" w:themeFillTint="3F"/>
      </w:tcPr>
    </w:tblStylePr>
    <w:tblStylePr w:type="band1Horz">
      <w:tblPr/>
      <w:tcPr>
        <w:tcBorders>
          <w:top w:val="single" w:sz="8" w:space="0" w:color="3C96B4" w:themeColor="accent5"/>
          <w:left w:val="single" w:sz="8" w:space="0" w:color="3C96B4" w:themeColor="accent5"/>
          <w:bottom w:val="single" w:sz="8" w:space="0" w:color="3C96B4" w:themeColor="accent5"/>
          <w:right w:val="single" w:sz="8" w:space="0" w:color="3C96B4" w:themeColor="accent5"/>
          <w:insideV w:val="single" w:sz="8" w:space="0" w:color="3C96B4" w:themeColor="accent5"/>
        </w:tcBorders>
        <w:shd w:val="clear" w:color="auto" w:fill="CCE5EE" w:themeFill="accent5" w:themeFillTint="3F"/>
      </w:tcPr>
    </w:tblStylePr>
    <w:tblStylePr w:type="band2Horz">
      <w:tblPr/>
      <w:tcPr>
        <w:tcBorders>
          <w:top w:val="single" w:sz="8" w:space="0" w:color="3C96B4" w:themeColor="accent5"/>
          <w:left w:val="single" w:sz="8" w:space="0" w:color="3C96B4" w:themeColor="accent5"/>
          <w:bottom w:val="single" w:sz="8" w:space="0" w:color="3C96B4" w:themeColor="accent5"/>
          <w:right w:val="single" w:sz="8" w:space="0" w:color="3C96B4" w:themeColor="accent5"/>
          <w:insideV w:val="single" w:sz="8" w:space="0" w:color="3C96B4" w:themeColor="accent5"/>
        </w:tcBorders>
      </w:tcPr>
    </w:tblStylePr>
  </w:style>
  <w:style w:type="table" w:styleId="Svtlmkazvraznn6">
    <w:name w:val="Light Grid Accent 6"/>
    <w:basedOn w:val="Normlntabulka"/>
    <w:uiPriority w:val="62"/>
    <w:semiHidden/>
    <w:unhideWhenUsed/>
    <w:rsid w:val="001A7BFE"/>
    <w:pPr>
      <w:spacing w:after="0" w:line="240" w:lineRule="auto"/>
    </w:p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insideH w:val="single" w:sz="8" w:space="0" w:color="AFC3FF" w:themeColor="accent6"/>
        <w:insideV w:val="single" w:sz="8" w:space="0" w:color="AFC3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FC3FF" w:themeColor="accent6"/>
          <w:left w:val="single" w:sz="8" w:space="0" w:color="AFC3FF" w:themeColor="accent6"/>
          <w:bottom w:val="single" w:sz="18" w:space="0" w:color="AFC3FF" w:themeColor="accent6"/>
          <w:right w:val="single" w:sz="8" w:space="0" w:color="AFC3FF" w:themeColor="accent6"/>
          <w:insideH w:val="nil"/>
          <w:insideV w:val="single" w:sz="8" w:space="0" w:color="AFC3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FC3FF" w:themeColor="accent6"/>
          <w:left w:val="single" w:sz="8" w:space="0" w:color="AFC3FF" w:themeColor="accent6"/>
          <w:bottom w:val="single" w:sz="8" w:space="0" w:color="AFC3FF" w:themeColor="accent6"/>
          <w:right w:val="single" w:sz="8" w:space="0" w:color="AFC3FF" w:themeColor="accent6"/>
          <w:insideH w:val="nil"/>
          <w:insideV w:val="single" w:sz="8" w:space="0" w:color="AFC3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tcPr>
    </w:tblStylePr>
    <w:tblStylePr w:type="band1Vert">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shd w:val="clear" w:color="auto" w:fill="EBEFFF" w:themeFill="accent6" w:themeFillTint="3F"/>
      </w:tcPr>
    </w:tblStylePr>
    <w:tblStylePr w:type="band1Horz">
      <w:tblPr/>
      <w:tcPr>
        <w:tcBorders>
          <w:top w:val="single" w:sz="8" w:space="0" w:color="AFC3FF" w:themeColor="accent6"/>
          <w:left w:val="single" w:sz="8" w:space="0" w:color="AFC3FF" w:themeColor="accent6"/>
          <w:bottom w:val="single" w:sz="8" w:space="0" w:color="AFC3FF" w:themeColor="accent6"/>
          <w:right w:val="single" w:sz="8" w:space="0" w:color="AFC3FF" w:themeColor="accent6"/>
          <w:insideV w:val="single" w:sz="8" w:space="0" w:color="AFC3FF" w:themeColor="accent6"/>
        </w:tcBorders>
        <w:shd w:val="clear" w:color="auto" w:fill="EBEFFF" w:themeFill="accent6" w:themeFillTint="3F"/>
      </w:tcPr>
    </w:tblStylePr>
    <w:tblStylePr w:type="band2Horz">
      <w:tblPr/>
      <w:tcPr>
        <w:tcBorders>
          <w:top w:val="single" w:sz="8" w:space="0" w:color="AFC3FF" w:themeColor="accent6"/>
          <w:left w:val="single" w:sz="8" w:space="0" w:color="AFC3FF" w:themeColor="accent6"/>
          <w:bottom w:val="single" w:sz="8" w:space="0" w:color="AFC3FF" w:themeColor="accent6"/>
          <w:right w:val="single" w:sz="8" w:space="0" w:color="AFC3FF" w:themeColor="accent6"/>
          <w:insideV w:val="single" w:sz="8" w:space="0" w:color="AFC3FF" w:themeColor="accent6"/>
        </w:tcBorders>
      </w:tcPr>
    </w:tblStylePr>
  </w:style>
  <w:style w:type="table" w:styleId="Svtlseznam">
    <w:name w:val="Light List"/>
    <w:basedOn w:val="Normlntabulka"/>
    <w:uiPriority w:val="61"/>
    <w:semiHidden/>
    <w:unhideWhenUsed/>
    <w:rsid w:val="001A7B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1A7BFE"/>
    <w:pPr>
      <w:spacing w:after="0" w:line="240" w:lineRule="auto"/>
    </w:p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tblBorders>
    </w:tblPr>
    <w:tblStylePr w:type="firstRow">
      <w:pPr>
        <w:spacing w:before="0" w:after="0" w:line="240" w:lineRule="auto"/>
      </w:pPr>
      <w:rPr>
        <w:b/>
        <w:bCs/>
        <w:color w:val="FFFFFF" w:themeColor="background1"/>
      </w:rPr>
      <w:tblPr/>
      <w:tcPr>
        <w:shd w:val="clear" w:color="auto" w:fill="051C2C" w:themeFill="accent1"/>
      </w:tcPr>
    </w:tblStylePr>
    <w:tblStylePr w:type="lastRow">
      <w:pPr>
        <w:spacing w:before="0" w:after="0" w:line="240" w:lineRule="auto"/>
      </w:pPr>
      <w:rPr>
        <w:b/>
        <w:bCs/>
      </w:rPr>
      <w:tblPr/>
      <w:tcPr>
        <w:tcBorders>
          <w:top w:val="double" w:sz="6" w:space="0" w:color="051C2C" w:themeColor="accent1"/>
          <w:left w:val="single" w:sz="8" w:space="0" w:color="051C2C" w:themeColor="accent1"/>
          <w:bottom w:val="single" w:sz="8" w:space="0" w:color="051C2C" w:themeColor="accent1"/>
          <w:right w:val="single" w:sz="8" w:space="0" w:color="051C2C" w:themeColor="accent1"/>
        </w:tcBorders>
      </w:tcPr>
    </w:tblStylePr>
    <w:tblStylePr w:type="firstCol">
      <w:rPr>
        <w:b/>
        <w:bCs/>
      </w:rPr>
    </w:tblStylePr>
    <w:tblStylePr w:type="lastCol">
      <w:rPr>
        <w:b/>
        <w:bCs/>
      </w:rPr>
    </w:tblStylePr>
    <w:tblStylePr w:type="band1Vert">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tcPr>
    </w:tblStylePr>
    <w:tblStylePr w:type="band1Horz">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tcPr>
    </w:tblStylePr>
  </w:style>
  <w:style w:type="table" w:styleId="Svtlseznamzvraznn2">
    <w:name w:val="Light List Accent 2"/>
    <w:basedOn w:val="Normlntabulka"/>
    <w:uiPriority w:val="61"/>
    <w:semiHidden/>
    <w:unhideWhenUsed/>
    <w:rsid w:val="001A7BFE"/>
    <w:pPr>
      <w:spacing w:after="0" w:line="240" w:lineRule="auto"/>
    </w:p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tblBorders>
    </w:tblPr>
    <w:tblStylePr w:type="firstRow">
      <w:pPr>
        <w:spacing w:before="0" w:after="0" w:line="240" w:lineRule="auto"/>
      </w:pPr>
      <w:rPr>
        <w:b/>
        <w:bCs/>
        <w:color w:val="FFFFFF" w:themeColor="background1"/>
      </w:rPr>
      <w:tblPr/>
      <w:tcPr>
        <w:shd w:val="clear" w:color="auto" w:fill="00A9F4" w:themeFill="accent2"/>
      </w:tcPr>
    </w:tblStylePr>
    <w:tblStylePr w:type="lastRow">
      <w:pPr>
        <w:spacing w:before="0" w:after="0" w:line="240" w:lineRule="auto"/>
      </w:pPr>
      <w:rPr>
        <w:b/>
        <w:bCs/>
      </w:rPr>
      <w:tblPr/>
      <w:tcPr>
        <w:tcBorders>
          <w:top w:val="double" w:sz="6" w:space="0" w:color="00A9F4" w:themeColor="accent2"/>
          <w:left w:val="single" w:sz="8" w:space="0" w:color="00A9F4" w:themeColor="accent2"/>
          <w:bottom w:val="single" w:sz="8" w:space="0" w:color="00A9F4" w:themeColor="accent2"/>
          <w:right w:val="single" w:sz="8" w:space="0" w:color="00A9F4" w:themeColor="accent2"/>
        </w:tcBorders>
      </w:tcPr>
    </w:tblStylePr>
    <w:tblStylePr w:type="firstCol">
      <w:rPr>
        <w:b/>
        <w:bCs/>
      </w:rPr>
    </w:tblStylePr>
    <w:tblStylePr w:type="lastCol">
      <w:rPr>
        <w:b/>
        <w:bCs/>
      </w:rPr>
    </w:tblStylePr>
    <w:tblStylePr w:type="band1Vert">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tcPr>
    </w:tblStylePr>
    <w:tblStylePr w:type="band1Horz">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tcPr>
    </w:tblStylePr>
  </w:style>
  <w:style w:type="table" w:styleId="Svtlseznamzvraznn3">
    <w:name w:val="Light List Accent 3"/>
    <w:basedOn w:val="Normlntabulka"/>
    <w:uiPriority w:val="61"/>
    <w:semiHidden/>
    <w:unhideWhenUsed/>
    <w:rsid w:val="001A7BFE"/>
    <w:pPr>
      <w:spacing w:after="0" w:line="240" w:lineRule="auto"/>
    </w:p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tblBorders>
    </w:tblPr>
    <w:tblStylePr w:type="firstRow">
      <w:pPr>
        <w:spacing w:before="0" w:after="0" w:line="240" w:lineRule="auto"/>
      </w:pPr>
      <w:rPr>
        <w:b/>
        <w:bCs/>
        <w:color w:val="FFFFFF" w:themeColor="background1"/>
      </w:rPr>
      <w:tblPr/>
      <w:tcPr>
        <w:shd w:val="clear" w:color="auto" w:fill="1F40E6" w:themeFill="accent3"/>
      </w:tcPr>
    </w:tblStylePr>
    <w:tblStylePr w:type="lastRow">
      <w:pPr>
        <w:spacing w:before="0" w:after="0" w:line="240" w:lineRule="auto"/>
      </w:pPr>
      <w:rPr>
        <w:b/>
        <w:bCs/>
      </w:rPr>
      <w:tblPr/>
      <w:tcPr>
        <w:tcBorders>
          <w:top w:val="double" w:sz="6" w:space="0" w:color="1F40E6" w:themeColor="accent3"/>
          <w:left w:val="single" w:sz="8" w:space="0" w:color="1F40E6" w:themeColor="accent3"/>
          <w:bottom w:val="single" w:sz="8" w:space="0" w:color="1F40E6" w:themeColor="accent3"/>
          <w:right w:val="single" w:sz="8" w:space="0" w:color="1F40E6" w:themeColor="accent3"/>
        </w:tcBorders>
      </w:tcPr>
    </w:tblStylePr>
    <w:tblStylePr w:type="firstCol">
      <w:rPr>
        <w:b/>
        <w:bCs/>
      </w:rPr>
    </w:tblStylePr>
    <w:tblStylePr w:type="lastCol">
      <w:rPr>
        <w:b/>
        <w:bCs/>
      </w:rPr>
    </w:tblStylePr>
    <w:tblStylePr w:type="band1Vert">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tcPr>
    </w:tblStylePr>
    <w:tblStylePr w:type="band1Horz">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tcPr>
    </w:tblStylePr>
  </w:style>
  <w:style w:type="table" w:styleId="Svtlseznamzvraznn4">
    <w:name w:val="Light List Accent 4"/>
    <w:basedOn w:val="Normlntabulka"/>
    <w:uiPriority w:val="61"/>
    <w:semiHidden/>
    <w:unhideWhenUsed/>
    <w:rsid w:val="001A7BFE"/>
    <w:pPr>
      <w:spacing w:after="0" w:line="240" w:lineRule="auto"/>
    </w:p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tblBorders>
    </w:tblPr>
    <w:tblStylePr w:type="firstRow">
      <w:pPr>
        <w:spacing w:before="0" w:after="0" w:line="240" w:lineRule="auto"/>
      </w:pPr>
      <w:rPr>
        <w:b/>
        <w:bCs/>
        <w:color w:val="FFFFFF" w:themeColor="background1"/>
      </w:rPr>
      <w:tblPr/>
      <w:tcPr>
        <w:shd w:val="clear" w:color="auto" w:fill="AAE6F0" w:themeFill="accent4"/>
      </w:tcPr>
    </w:tblStylePr>
    <w:tblStylePr w:type="lastRow">
      <w:pPr>
        <w:spacing w:before="0" w:after="0" w:line="240" w:lineRule="auto"/>
      </w:pPr>
      <w:rPr>
        <w:b/>
        <w:bCs/>
      </w:rPr>
      <w:tblPr/>
      <w:tcPr>
        <w:tcBorders>
          <w:top w:val="double" w:sz="6" w:space="0" w:color="AAE6F0" w:themeColor="accent4"/>
          <w:left w:val="single" w:sz="8" w:space="0" w:color="AAE6F0" w:themeColor="accent4"/>
          <w:bottom w:val="single" w:sz="8" w:space="0" w:color="AAE6F0" w:themeColor="accent4"/>
          <w:right w:val="single" w:sz="8" w:space="0" w:color="AAE6F0" w:themeColor="accent4"/>
        </w:tcBorders>
      </w:tcPr>
    </w:tblStylePr>
    <w:tblStylePr w:type="firstCol">
      <w:rPr>
        <w:b/>
        <w:bCs/>
      </w:rPr>
    </w:tblStylePr>
    <w:tblStylePr w:type="lastCol">
      <w:rPr>
        <w:b/>
        <w:bCs/>
      </w:rPr>
    </w:tblStylePr>
    <w:tblStylePr w:type="band1Vert">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tcPr>
    </w:tblStylePr>
    <w:tblStylePr w:type="band1Horz">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tcPr>
    </w:tblStylePr>
  </w:style>
  <w:style w:type="table" w:styleId="Svtlseznamzvraznn5">
    <w:name w:val="Light List Accent 5"/>
    <w:basedOn w:val="Normlntabulka"/>
    <w:uiPriority w:val="61"/>
    <w:semiHidden/>
    <w:unhideWhenUsed/>
    <w:rsid w:val="001A7BFE"/>
    <w:pPr>
      <w:spacing w:after="0" w:line="240" w:lineRule="auto"/>
    </w:p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tblBorders>
    </w:tblPr>
    <w:tblStylePr w:type="firstRow">
      <w:pPr>
        <w:spacing w:before="0" w:after="0" w:line="240" w:lineRule="auto"/>
      </w:pPr>
      <w:rPr>
        <w:b/>
        <w:bCs/>
        <w:color w:val="FFFFFF" w:themeColor="background1"/>
      </w:rPr>
      <w:tblPr/>
      <w:tcPr>
        <w:shd w:val="clear" w:color="auto" w:fill="3C96B4" w:themeFill="accent5"/>
      </w:tcPr>
    </w:tblStylePr>
    <w:tblStylePr w:type="lastRow">
      <w:pPr>
        <w:spacing w:before="0" w:after="0" w:line="240" w:lineRule="auto"/>
      </w:pPr>
      <w:rPr>
        <w:b/>
        <w:bCs/>
      </w:rPr>
      <w:tblPr/>
      <w:tcPr>
        <w:tcBorders>
          <w:top w:val="double" w:sz="6" w:space="0" w:color="3C96B4" w:themeColor="accent5"/>
          <w:left w:val="single" w:sz="8" w:space="0" w:color="3C96B4" w:themeColor="accent5"/>
          <w:bottom w:val="single" w:sz="8" w:space="0" w:color="3C96B4" w:themeColor="accent5"/>
          <w:right w:val="single" w:sz="8" w:space="0" w:color="3C96B4" w:themeColor="accent5"/>
        </w:tcBorders>
      </w:tcPr>
    </w:tblStylePr>
    <w:tblStylePr w:type="firstCol">
      <w:rPr>
        <w:b/>
        <w:bCs/>
      </w:rPr>
    </w:tblStylePr>
    <w:tblStylePr w:type="lastCol">
      <w:rPr>
        <w:b/>
        <w:bCs/>
      </w:rPr>
    </w:tblStylePr>
    <w:tblStylePr w:type="band1Vert">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tcPr>
    </w:tblStylePr>
    <w:tblStylePr w:type="band1Horz">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tcPr>
    </w:tblStylePr>
  </w:style>
  <w:style w:type="table" w:styleId="Svtlseznamzvraznn6">
    <w:name w:val="Light List Accent 6"/>
    <w:basedOn w:val="Normlntabulka"/>
    <w:uiPriority w:val="61"/>
    <w:semiHidden/>
    <w:unhideWhenUsed/>
    <w:rsid w:val="001A7BFE"/>
    <w:pPr>
      <w:spacing w:after="0" w:line="240" w:lineRule="auto"/>
    </w:p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tblBorders>
    </w:tblPr>
    <w:tblStylePr w:type="firstRow">
      <w:pPr>
        <w:spacing w:before="0" w:after="0" w:line="240" w:lineRule="auto"/>
      </w:pPr>
      <w:rPr>
        <w:b/>
        <w:bCs/>
        <w:color w:val="FFFFFF" w:themeColor="background1"/>
      </w:rPr>
      <w:tblPr/>
      <w:tcPr>
        <w:shd w:val="clear" w:color="auto" w:fill="AFC3FF" w:themeFill="accent6"/>
      </w:tcPr>
    </w:tblStylePr>
    <w:tblStylePr w:type="lastRow">
      <w:pPr>
        <w:spacing w:before="0" w:after="0" w:line="240" w:lineRule="auto"/>
      </w:pPr>
      <w:rPr>
        <w:b/>
        <w:bCs/>
      </w:rPr>
      <w:tblPr/>
      <w:tcPr>
        <w:tcBorders>
          <w:top w:val="double" w:sz="6" w:space="0" w:color="AFC3FF" w:themeColor="accent6"/>
          <w:left w:val="single" w:sz="8" w:space="0" w:color="AFC3FF" w:themeColor="accent6"/>
          <w:bottom w:val="single" w:sz="8" w:space="0" w:color="AFC3FF" w:themeColor="accent6"/>
          <w:right w:val="single" w:sz="8" w:space="0" w:color="AFC3FF" w:themeColor="accent6"/>
        </w:tcBorders>
      </w:tcPr>
    </w:tblStylePr>
    <w:tblStylePr w:type="firstCol">
      <w:rPr>
        <w:b/>
        <w:bCs/>
      </w:rPr>
    </w:tblStylePr>
    <w:tblStylePr w:type="lastCol">
      <w:rPr>
        <w:b/>
        <w:bCs/>
      </w:rPr>
    </w:tblStylePr>
    <w:tblStylePr w:type="band1Vert">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tcPr>
    </w:tblStylePr>
    <w:tblStylePr w:type="band1Horz">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tcPr>
    </w:tblStylePr>
  </w:style>
  <w:style w:type="table" w:styleId="Svtlstnovn">
    <w:name w:val="Light Shading"/>
    <w:basedOn w:val="Normlntabulka"/>
    <w:uiPriority w:val="60"/>
    <w:semiHidden/>
    <w:unhideWhenUsed/>
    <w:rsid w:val="001A7B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1A7BFE"/>
    <w:pPr>
      <w:spacing w:after="0" w:line="240" w:lineRule="auto"/>
    </w:pPr>
    <w:rPr>
      <w:color w:val="031420" w:themeColor="accent1" w:themeShade="BF"/>
    </w:rPr>
    <w:tblPr>
      <w:tblStyleRowBandSize w:val="1"/>
      <w:tblStyleColBandSize w:val="1"/>
      <w:tblBorders>
        <w:top w:val="single" w:sz="8" w:space="0" w:color="051C2C" w:themeColor="accent1"/>
        <w:bottom w:val="single" w:sz="8" w:space="0" w:color="051C2C" w:themeColor="accent1"/>
      </w:tblBorders>
    </w:tblPr>
    <w:tblStylePr w:type="firstRow">
      <w:pPr>
        <w:spacing w:before="0" w:after="0" w:line="240" w:lineRule="auto"/>
      </w:pPr>
      <w:rPr>
        <w:b/>
        <w:bCs/>
      </w:rPr>
      <w:tblPr/>
      <w:tcPr>
        <w:tcBorders>
          <w:top w:val="single" w:sz="8" w:space="0" w:color="051C2C" w:themeColor="accent1"/>
          <w:left w:val="nil"/>
          <w:bottom w:val="single" w:sz="8" w:space="0" w:color="051C2C" w:themeColor="accent1"/>
          <w:right w:val="nil"/>
          <w:insideH w:val="nil"/>
          <w:insideV w:val="nil"/>
        </w:tcBorders>
      </w:tcPr>
    </w:tblStylePr>
    <w:tblStylePr w:type="lastRow">
      <w:pPr>
        <w:spacing w:before="0" w:after="0" w:line="240" w:lineRule="auto"/>
      </w:pPr>
      <w:rPr>
        <w:b/>
        <w:bCs/>
      </w:rPr>
      <w:tblPr/>
      <w:tcPr>
        <w:tcBorders>
          <w:top w:val="single" w:sz="8" w:space="0" w:color="051C2C" w:themeColor="accent1"/>
          <w:left w:val="nil"/>
          <w:bottom w:val="single" w:sz="8" w:space="0" w:color="051C2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CEF3" w:themeFill="accent1" w:themeFillTint="3F"/>
      </w:tcPr>
    </w:tblStylePr>
    <w:tblStylePr w:type="band1Horz">
      <w:tblPr/>
      <w:tcPr>
        <w:tcBorders>
          <w:left w:val="nil"/>
          <w:right w:val="nil"/>
          <w:insideH w:val="nil"/>
          <w:insideV w:val="nil"/>
        </w:tcBorders>
        <w:shd w:val="clear" w:color="auto" w:fill="98CEF3" w:themeFill="accent1" w:themeFillTint="3F"/>
      </w:tcPr>
    </w:tblStylePr>
  </w:style>
  <w:style w:type="table" w:styleId="Svtlstnovnzvraznn2">
    <w:name w:val="Light Shading Accent 2"/>
    <w:basedOn w:val="Normlntabulka"/>
    <w:uiPriority w:val="60"/>
    <w:semiHidden/>
    <w:unhideWhenUsed/>
    <w:rsid w:val="001A7BFE"/>
    <w:pPr>
      <w:spacing w:after="0" w:line="240" w:lineRule="auto"/>
    </w:pPr>
    <w:rPr>
      <w:color w:val="007EB6" w:themeColor="accent2" w:themeShade="BF"/>
    </w:rPr>
    <w:tblPr>
      <w:tblStyleRowBandSize w:val="1"/>
      <w:tblStyleColBandSize w:val="1"/>
      <w:tblBorders>
        <w:top w:val="single" w:sz="8" w:space="0" w:color="00A9F4" w:themeColor="accent2"/>
        <w:bottom w:val="single" w:sz="8" w:space="0" w:color="00A9F4" w:themeColor="accent2"/>
      </w:tblBorders>
    </w:tblPr>
    <w:tblStylePr w:type="firstRow">
      <w:pPr>
        <w:spacing w:before="0" w:after="0" w:line="240" w:lineRule="auto"/>
      </w:pPr>
      <w:rPr>
        <w:b/>
        <w:bCs/>
      </w:rPr>
      <w:tblPr/>
      <w:tcPr>
        <w:tcBorders>
          <w:top w:val="single" w:sz="8" w:space="0" w:color="00A9F4" w:themeColor="accent2"/>
          <w:left w:val="nil"/>
          <w:bottom w:val="single" w:sz="8" w:space="0" w:color="00A9F4" w:themeColor="accent2"/>
          <w:right w:val="nil"/>
          <w:insideH w:val="nil"/>
          <w:insideV w:val="nil"/>
        </w:tcBorders>
      </w:tcPr>
    </w:tblStylePr>
    <w:tblStylePr w:type="lastRow">
      <w:pPr>
        <w:spacing w:before="0" w:after="0" w:line="240" w:lineRule="auto"/>
      </w:pPr>
      <w:rPr>
        <w:b/>
        <w:bCs/>
      </w:rPr>
      <w:tblPr/>
      <w:tcPr>
        <w:tcBorders>
          <w:top w:val="single" w:sz="8" w:space="0" w:color="00A9F4" w:themeColor="accent2"/>
          <w:left w:val="nil"/>
          <w:bottom w:val="single" w:sz="8" w:space="0" w:color="00A9F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AFF" w:themeFill="accent2" w:themeFillTint="3F"/>
      </w:tcPr>
    </w:tblStylePr>
    <w:tblStylePr w:type="band1Horz">
      <w:tblPr/>
      <w:tcPr>
        <w:tcBorders>
          <w:left w:val="nil"/>
          <w:right w:val="nil"/>
          <w:insideH w:val="nil"/>
          <w:insideV w:val="nil"/>
        </w:tcBorders>
        <w:shd w:val="clear" w:color="auto" w:fill="BDEAFF" w:themeFill="accent2" w:themeFillTint="3F"/>
      </w:tcPr>
    </w:tblStylePr>
  </w:style>
  <w:style w:type="table" w:styleId="Svtlstnovnzvraznn3">
    <w:name w:val="Light Shading Accent 3"/>
    <w:basedOn w:val="Normlntabulka"/>
    <w:uiPriority w:val="60"/>
    <w:semiHidden/>
    <w:unhideWhenUsed/>
    <w:rsid w:val="001A7BFE"/>
    <w:pPr>
      <w:spacing w:after="0" w:line="240" w:lineRule="auto"/>
    </w:pPr>
    <w:rPr>
      <w:color w:val="132DAF" w:themeColor="accent3" w:themeShade="BF"/>
    </w:rPr>
    <w:tblPr>
      <w:tblStyleRowBandSize w:val="1"/>
      <w:tblStyleColBandSize w:val="1"/>
      <w:tblBorders>
        <w:top w:val="single" w:sz="8" w:space="0" w:color="1F40E6" w:themeColor="accent3"/>
        <w:bottom w:val="single" w:sz="8" w:space="0" w:color="1F40E6" w:themeColor="accent3"/>
      </w:tblBorders>
    </w:tblPr>
    <w:tblStylePr w:type="firstRow">
      <w:pPr>
        <w:spacing w:before="0" w:after="0" w:line="240" w:lineRule="auto"/>
      </w:pPr>
      <w:rPr>
        <w:b/>
        <w:bCs/>
      </w:rPr>
      <w:tblPr/>
      <w:tcPr>
        <w:tcBorders>
          <w:top w:val="single" w:sz="8" w:space="0" w:color="1F40E6" w:themeColor="accent3"/>
          <w:left w:val="nil"/>
          <w:bottom w:val="single" w:sz="8" w:space="0" w:color="1F40E6" w:themeColor="accent3"/>
          <w:right w:val="nil"/>
          <w:insideH w:val="nil"/>
          <w:insideV w:val="nil"/>
        </w:tcBorders>
      </w:tcPr>
    </w:tblStylePr>
    <w:tblStylePr w:type="lastRow">
      <w:pPr>
        <w:spacing w:before="0" w:after="0" w:line="240" w:lineRule="auto"/>
      </w:pPr>
      <w:rPr>
        <w:b/>
        <w:bCs/>
      </w:rPr>
      <w:tblPr/>
      <w:tcPr>
        <w:tcBorders>
          <w:top w:val="single" w:sz="8" w:space="0" w:color="1F40E6" w:themeColor="accent3"/>
          <w:left w:val="nil"/>
          <w:bottom w:val="single" w:sz="8" w:space="0" w:color="1F40E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7CFF8" w:themeFill="accent3" w:themeFillTint="3F"/>
      </w:tcPr>
    </w:tblStylePr>
    <w:tblStylePr w:type="band1Horz">
      <w:tblPr/>
      <w:tcPr>
        <w:tcBorders>
          <w:left w:val="nil"/>
          <w:right w:val="nil"/>
          <w:insideH w:val="nil"/>
          <w:insideV w:val="nil"/>
        </w:tcBorders>
        <w:shd w:val="clear" w:color="auto" w:fill="C7CFF8" w:themeFill="accent3" w:themeFillTint="3F"/>
      </w:tcPr>
    </w:tblStylePr>
  </w:style>
  <w:style w:type="table" w:styleId="Svtlstnovnzvraznn4">
    <w:name w:val="Light Shading Accent 4"/>
    <w:basedOn w:val="Normlntabulka"/>
    <w:uiPriority w:val="60"/>
    <w:semiHidden/>
    <w:unhideWhenUsed/>
    <w:rsid w:val="001A7BFE"/>
    <w:pPr>
      <w:spacing w:after="0" w:line="240" w:lineRule="auto"/>
    </w:pPr>
    <w:rPr>
      <w:color w:val="52CCE0" w:themeColor="accent4" w:themeShade="BF"/>
    </w:rPr>
    <w:tblPr>
      <w:tblStyleRowBandSize w:val="1"/>
      <w:tblStyleColBandSize w:val="1"/>
      <w:tblBorders>
        <w:top w:val="single" w:sz="8" w:space="0" w:color="AAE6F0" w:themeColor="accent4"/>
        <w:bottom w:val="single" w:sz="8" w:space="0" w:color="AAE6F0" w:themeColor="accent4"/>
      </w:tblBorders>
    </w:tblPr>
    <w:tblStylePr w:type="firstRow">
      <w:pPr>
        <w:spacing w:before="0" w:after="0" w:line="240" w:lineRule="auto"/>
      </w:pPr>
      <w:rPr>
        <w:b/>
        <w:bCs/>
      </w:rPr>
      <w:tblPr/>
      <w:tcPr>
        <w:tcBorders>
          <w:top w:val="single" w:sz="8" w:space="0" w:color="AAE6F0" w:themeColor="accent4"/>
          <w:left w:val="nil"/>
          <w:bottom w:val="single" w:sz="8" w:space="0" w:color="AAE6F0" w:themeColor="accent4"/>
          <w:right w:val="nil"/>
          <w:insideH w:val="nil"/>
          <w:insideV w:val="nil"/>
        </w:tcBorders>
      </w:tcPr>
    </w:tblStylePr>
    <w:tblStylePr w:type="lastRow">
      <w:pPr>
        <w:spacing w:before="0" w:after="0" w:line="240" w:lineRule="auto"/>
      </w:pPr>
      <w:rPr>
        <w:b/>
        <w:bCs/>
      </w:rPr>
      <w:tblPr/>
      <w:tcPr>
        <w:tcBorders>
          <w:top w:val="single" w:sz="8" w:space="0" w:color="AAE6F0" w:themeColor="accent4"/>
          <w:left w:val="nil"/>
          <w:bottom w:val="single" w:sz="8" w:space="0" w:color="AAE6F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8FB" w:themeFill="accent4" w:themeFillTint="3F"/>
      </w:tcPr>
    </w:tblStylePr>
    <w:tblStylePr w:type="band1Horz">
      <w:tblPr/>
      <w:tcPr>
        <w:tcBorders>
          <w:left w:val="nil"/>
          <w:right w:val="nil"/>
          <w:insideH w:val="nil"/>
          <w:insideV w:val="nil"/>
        </w:tcBorders>
        <w:shd w:val="clear" w:color="auto" w:fill="E9F8FB" w:themeFill="accent4" w:themeFillTint="3F"/>
      </w:tcPr>
    </w:tblStylePr>
  </w:style>
  <w:style w:type="table" w:styleId="Svtlstnovnzvraznn5">
    <w:name w:val="Light Shading Accent 5"/>
    <w:basedOn w:val="Normlntabulka"/>
    <w:uiPriority w:val="60"/>
    <w:semiHidden/>
    <w:unhideWhenUsed/>
    <w:rsid w:val="001A7BFE"/>
    <w:pPr>
      <w:spacing w:after="0" w:line="240" w:lineRule="auto"/>
    </w:pPr>
    <w:rPr>
      <w:color w:val="2D7086" w:themeColor="accent5" w:themeShade="BF"/>
    </w:rPr>
    <w:tblPr>
      <w:tblStyleRowBandSize w:val="1"/>
      <w:tblStyleColBandSize w:val="1"/>
      <w:tblBorders>
        <w:top w:val="single" w:sz="8" w:space="0" w:color="3C96B4" w:themeColor="accent5"/>
        <w:bottom w:val="single" w:sz="8" w:space="0" w:color="3C96B4" w:themeColor="accent5"/>
      </w:tblBorders>
    </w:tblPr>
    <w:tblStylePr w:type="firstRow">
      <w:pPr>
        <w:spacing w:before="0" w:after="0" w:line="240" w:lineRule="auto"/>
      </w:pPr>
      <w:rPr>
        <w:b/>
        <w:bCs/>
      </w:rPr>
      <w:tblPr/>
      <w:tcPr>
        <w:tcBorders>
          <w:top w:val="single" w:sz="8" w:space="0" w:color="3C96B4" w:themeColor="accent5"/>
          <w:left w:val="nil"/>
          <w:bottom w:val="single" w:sz="8" w:space="0" w:color="3C96B4" w:themeColor="accent5"/>
          <w:right w:val="nil"/>
          <w:insideH w:val="nil"/>
          <w:insideV w:val="nil"/>
        </w:tcBorders>
      </w:tcPr>
    </w:tblStylePr>
    <w:tblStylePr w:type="lastRow">
      <w:pPr>
        <w:spacing w:before="0" w:after="0" w:line="240" w:lineRule="auto"/>
      </w:pPr>
      <w:rPr>
        <w:b/>
        <w:bCs/>
      </w:rPr>
      <w:tblPr/>
      <w:tcPr>
        <w:tcBorders>
          <w:top w:val="single" w:sz="8" w:space="0" w:color="3C96B4" w:themeColor="accent5"/>
          <w:left w:val="nil"/>
          <w:bottom w:val="single" w:sz="8" w:space="0" w:color="3C96B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5EE" w:themeFill="accent5" w:themeFillTint="3F"/>
      </w:tcPr>
    </w:tblStylePr>
    <w:tblStylePr w:type="band1Horz">
      <w:tblPr/>
      <w:tcPr>
        <w:tcBorders>
          <w:left w:val="nil"/>
          <w:right w:val="nil"/>
          <w:insideH w:val="nil"/>
          <w:insideV w:val="nil"/>
        </w:tcBorders>
        <w:shd w:val="clear" w:color="auto" w:fill="CCE5EE" w:themeFill="accent5" w:themeFillTint="3F"/>
      </w:tcPr>
    </w:tblStylePr>
  </w:style>
  <w:style w:type="table" w:styleId="Svtlstnovnzvraznn6">
    <w:name w:val="Light Shading Accent 6"/>
    <w:basedOn w:val="Normlntabulka"/>
    <w:uiPriority w:val="60"/>
    <w:semiHidden/>
    <w:unhideWhenUsed/>
    <w:rsid w:val="001A7BFE"/>
    <w:pPr>
      <w:spacing w:after="0" w:line="240" w:lineRule="auto"/>
    </w:pPr>
    <w:rPr>
      <w:color w:val="4371FF" w:themeColor="accent6" w:themeShade="BF"/>
    </w:rPr>
    <w:tblPr>
      <w:tblStyleRowBandSize w:val="1"/>
      <w:tblStyleColBandSize w:val="1"/>
      <w:tblBorders>
        <w:top w:val="single" w:sz="8" w:space="0" w:color="AFC3FF" w:themeColor="accent6"/>
        <w:bottom w:val="single" w:sz="8" w:space="0" w:color="AFC3FF" w:themeColor="accent6"/>
      </w:tblBorders>
    </w:tblPr>
    <w:tblStylePr w:type="firstRow">
      <w:pPr>
        <w:spacing w:before="0" w:after="0" w:line="240" w:lineRule="auto"/>
      </w:pPr>
      <w:rPr>
        <w:b/>
        <w:bCs/>
      </w:rPr>
      <w:tblPr/>
      <w:tcPr>
        <w:tcBorders>
          <w:top w:val="single" w:sz="8" w:space="0" w:color="AFC3FF" w:themeColor="accent6"/>
          <w:left w:val="nil"/>
          <w:bottom w:val="single" w:sz="8" w:space="0" w:color="AFC3FF" w:themeColor="accent6"/>
          <w:right w:val="nil"/>
          <w:insideH w:val="nil"/>
          <w:insideV w:val="nil"/>
        </w:tcBorders>
      </w:tcPr>
    </w:tblStylePr>
    <w:tblStylePr w:type="lastRow">
      <w:pPr>
        <w:spacing w:before="0" w:after="0" w:line="240" w:lineRule="auto"/>
      </w:pPr>
      <w:rPr>
        <w:b/>
        <w:bCs/>
      </w:rPr>
      <w:tblPr/>
      <w:tcPr>
        <w:tcBorders>
          <w:top w:val="single" w:sz="8" w:space="0" w:color="AFC3FF" w:themeColor="accent6"/>
          <w:left w:val="nil"/>
          <w:bottom w:val="single" w:sz="8" w:space="0" w:color="AFC3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FFF" w:themeFill="accent6" w:themeFillTint="3F"/>
      </w:tcPr>
    </w:tblStylePr>
    <w:tblStylePr w:type="band1Horz">
      <w:tblPr/>
      <w:tcPr>
        <w:tcBorders>
          <w:left w:val="nil"/>
          <w:right w:val="nil"/>
          <w:insideH w:val="nil"/>
          <w:insideV w:val="nil"/>
        </w:tcBorders>
        <w:shd w:val="clear" w:color="auto" w:fill="EBEFFF" w:themeFill="accent6" w:themeFillTint="3F"/>
      </w:tcPr>
    </w:tblStylePr>
  </w:style>
  <w:style w:type="character" w:styleId="slodku">
    <w:name w:val="line number"/>
    <w:basedOn w:val="Standardnpsmoodstavce"/>
    <w:uiPriority w:val="99"/>
    <w:semiHidden/>
    <w:unhideWhenUsed/>
    <w:rsid w:val="001A7BFE"/>
  </w:style>
  <w:style w:type="paragraph" w:styleId="Seznam">
    <w:name w:val="List"/>
    <w:basedOn w:val="Normln"/>
    <w:uiPriority w:val="99"/>
    <w:semiHidden/>
    <w:unhideWhenUsed/>
    <w:rsid w:val="001A7BFE"/>
    <w:pPr>
      <w:ind w:left="360" w:hanging="360"/>
      <w:contextualSpacing/>
    </w:pPr>
  </w:style>
  <w:style w:type="paragraph" w:styleId="Seznam2">
    <w:name w:val="List 2"/>
    <w:basedOn w:val="Normln"/>
    <w:uiPriority w:val="99"/>
    <w:semiHidden/>
    <w:unhideWhenUsed/>
    <w:rsid w:val="001A7BFE"/>
    <w:pPr>
      <w:ind w:left="720" w:hanging="360"/>
      <w:contextualSpacing/>
    </w:pPr>
  </w:style>
  <w:style w:type="paragraph" w:styleId="Seznam3">
    <w:name w:val="List 3"/>
    <w:basedOn w:val="Normln"/>
    <w:uiPriority w:val="99"/>
    <w:semiHidden/>
    <w:unhideWhenUsed/>
    <w:rsid w:val="001A7BFE"/>
    <w:pPr>
      <w:ind w:left="1080" w:hanging="360"/>
      <w:contextualSpacing/>
    </w:pPr>
  </w:style>
  <w:style w:type="paragraph" w:styleId="Seznam4">
    <w:name w:val="List 4"/>
    <w:basedOn w:val="Normln"/>
    <w:uiPriority w:val="99"/>
    <w:semiHidden/>
    <w:unhideWhenUsed/>
    <w:rsid w:val="001A7BFE"/>
    <w:pPr>
      <w:ind w:left="1440" w:hanging="360"/>
      <w:contextualSpacing/>
    </w:pPr>
  </w:style>
  <w:style w:type="paragraph" w:styleId="Seznam5">
    <w:name w:val="List 5"/>
    <w:basedOn w:val="Normln"/>
    <w:uiPriority w:val="99"/>
    <w:semiHidden/>
    <w:unhideWhenUsed/>
    <w:rsid w:val="001A7BFE"/>
    <w:pPr>
      <w:ind w:left="1800" w:hanging="360"/>
      <w:contextualSpacing/>
    </w:pPr>
  </w:style>
  <w:style w:type="paragraph" w:styleId="Pokraovnseznamu">
    <w:name w:val="List Continue"/>
    <w:basedOn w:val="Normln"/>
    <w:uiPriority w:val="99"/>
    <w:semiHidden/>
    <w:unhideWhenUsed/>
    <w:rsid w:val="001A7BFE"/>
    <w:pPr>
      <w:spacing w:after="120"/>
      <w:ind w:left="360"/>
      <w:contextualSpacing/>
    </w:pPr>
  </w:style>
  <w:style w:type="paragraph" w:styleId="Pokraovnseznamu2">
    <w:name w:val="List Continue 2"/>
    <w:basedOn w:val="Normln"/>
    <w:uiPriority w:val="99"/>
    <w:semiHidden/>
    <w:unhideWhenUsed/>
    <w:rsid w:val="001A7BFE"/>
    <w:pPr>
      <w:spacing w:after="120"/>
      <w:ind w:left="720"/>
      <w:contextualSpacing/>
    </w:pPr>
  </w:style>
  <w:style w:type="paragraph" w:styleId="Pokraovnseznamu3">
    <w:name w:val="List Continue 3"/>
    <w:basedOn w:val="Normln"/>
    <w:uiPriority w:val="99"/>
    <w:semiHidden/>
    <w:unhideWhenUsed/>
    <w:rsid w:val="001A7BFE"/>
    <w:pPr>
      <w:spacing w:after="120"/>
      <w:ind w:left="1080"/>
      <w:contextualSpacing/>
    </w:pPr>
  </w:style>
  <w:style w:type="paragraph" w:styleId="Pokraovnseznamu4">
    <w:name w:val="List Continue 4"/>
    <w:basedOn w:val="Normln"/>
    <w:uiPriority w:val="99"/>
    <w:semiHidden/>
    <w:unhideWhenUsed/>
    <w:rsid w:val="001A7BFE"/>
    <w:pPr>
      <w:spacing w:after="120"/>
      <w:ind w:left="1440"/>
      <w:contextualSpacing/>
    </w:pPr>
  </w:style>
  <w:style w:type="paragraph" w:styleId="Pokraovnseznamu5">
    <w:name w:val="List Continue 5"/>
    <w:basedOn w:val="Normln"/>
    <w:uiPriority w:val="99"/>
    <w:semiHidden/>
    <w:unhideWhenUsed/>
    <w:rsid w:val="001A7BFE"/>
    <w:pPr>
      <w:spacing w:after="120"/>
      <w:ind w:left="1800"/>
      <w:contextualSpacing/>
    </w:pPr>
  </w:style>
  <w:style w:type="paragraph" w:styleId="slovanseznam">
    <w:name w:val="List Number"/>
    <w:basedOn w:val="Normln"/>
    <w:uiPriority w:val="99"/>
    <w:semiHidden/>
    <w:unhideWhenUsed/>
    <w:rsid w:val="001A7BFE"/>
    <w:pPr>
      <w:numPr>
        <w:numId w:val="1"/>
      </w:numPr>
      <w:contextualSpacing/>
    </w:pPr>
  </w:style>
  <w:style w:type="paragraph" w:styleId="slovanseznam2">
    <w:name w:val="List Number 2"/>
    <w:basedOn w:val="Normln"/>
    <w:uiPriority w:val="99"/>
    <w:semiHidden/>
    <w:unhideWhenUsed/>
    <w:rsid w:val="001A7BFE"/>
    <w:pPr>
      <w:numPr>
        <w:numId w:val="2"/>
      </w:numPr>
      <w:contextualSpacing/>
    </w:pPr>
  </w:style>
  <w:style w:type="paragraph" w:styleId="slovanseznam3">
    <w:name w:val="List Number 3"/>
    <w:basedOn w:val="Normln"/>
    <w:uiPriority w:val="99"/>
    <w:semiHidden/>
    <w:unhideWhenUsed/>
    <w:rsid w:val="001A7BFE"/>
    <w:pPr>
      <w:numPr>
        <w:numId w:val="3"/>
      </w:numPr>
      <w:contextualSpacing/>
    </w:pPr>
  </w:style>
  <w:style w:type="paragraph" w:styleId="slovanseznam4">
    <w:name w:val="List Number 4"/>
    <w:basedOn w:val="Normln"/>
    <w:uiPriority w:val="99"/>
    <w:semiHidden/>
    <w:unhideWhenUsed/>
    <w:rsid w:val="001A7BFE"/>
    <w:pPr>
      <w:numPr>
        <w:numId w:val="4"/>
      </w:numPr>
      <w:contextualSpacing/>
    </w:pPr>
  </w:style>
  <w:style w:type="paragraph" w:styleId="slovanseznam5">
    <w:name w:val="List Number 5"/>
    <w:basedOn w:val="Normln"/>
    <w:uiPriority w:val="99"/>
    <w:semiHidden/>
    <w:unhideWhenUsed/>
    <w:rsid w:val="001A7BFE"/>
    <w:pPr>
      <w:numPr>
        <w:numId w:val="5"/>
      </w:numPr>
      <w:contextualSpacing/>
    </w:pPr>
  </w:style>
  <w:style w:type="table" w:styleId="Svtltabulkaseznamu1">
    <w:name w:val="List Table 1 Light"/>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1885D1" w:themeColor="accent1" w:themeTint="99"/>
        </w:tcBorders>
      </w:tcPr>
    </w:tblStylePr>
    <w:tblStylePr w:type="lastRow">
      <w:rPr>
        <w:b/>
        <w:bCs/>
      </w:rPr>
      <w:tblPr/>
      <w:tcPr>
        <w:tcBorders>
          <w:top w:val="single" w:sz="4" w:space="0" w:color="1885D1" w:themeColor="accent1" w:themeTint="99"/>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Svtltabulkaseznamu1zvraznn2">
    <w:name w:val="List Table 1 Light Accent 2"/>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5FCDFF" w:themeColor="accent2" w:themeTint="99"/>
        </w:tcBorders>
      </w:tcPr>
    </w:tblStylePr>
    <w:tblStylePr w:type="lastRow">
      <w:rPr>
        <w:b/>
        <w:bCs/>
      </w:rPr>
      <w:tblPr/>
      <w:tcPr>
        <w:tcBorders>
          <w:top w:val="single" w:sz="4" w:space="0" w:color="5FCDFF" w:themeColor="accent2" w:themeTint="99"/>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Svtltabulkaseznamu1zvraznn3">
    <w:name w:val="List Table 1 Light Accent 3"/>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788CF0" w:themeColor="accent3" w:themeTint="99"/>
        </w:tcBorders>
      </w:tcPr>
    </w:tblStylePr>
    <w:tblStylePr w:type="lastRow">
      <w:rPr>
        <w:b/>
        <w:bCs/>
      </w:rPr>
      <w:tblPr/>
      <w:tcPr>
        <w:tcBorders>
          <w:top w:val="single" w:sz="4" w:space="0" w:color="788CF0" w:themeColor="accent3" w:themeTint="99"/>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Svtltabulkaseznamu1zvraznn4">
    <w:name w:val="List Table 1 Light Accent 4"/>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CCEFF6" w:themeColor="accent4" w:themeTint="99"/>
        </w:tcBorders>
      </w:tcPr>
    </w:tblStylePr>
    <w:tblStylePr w:type="lastRow">
      <w:rPr>
        <w:b/>
        <w:bCs/>
      </w:rPr>
      <w:tblPr/>
      <w:tcPr>
        <w:tcBorders>
          <w:top w:val="single" w:sz="4" w:space="0" w:color="CCEFF6" w:themeColor="accent4" w:themeTint="99"/>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Svtltabulkaseznamu1zvraznn5">
    <w:name w:val="List Table 1 Light Accent 5"/>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85C2D6" w:themeColor="accent5" w:themeTint="99"/>
        </w:tcBorders>
      </w:tcPr>
    </w:tblStylePr>
    <w:tblStylePr w:type="lastRow">
      <w:rPr>
        <w:b/>
        <w:bCs/>
      </w:rPr>
      <w:tblPr/>
      <w:tcPr>
        <w:tcBorders>
          <w:top w:val="single" w:sz="4" w:space="0" w:color="85C2D6" w:themeColor="accent5" w:themeTint="99"/>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Svtltabulkaseznamu1zvraznn6">
    <w:name w:val="List Table 1 Light Accent 6"/>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CFDAFF" w:themeColor="accent6" w:themeTint="99"/>
        </w:tcBorders>
      </w:tcPr>
    </w:tblStylePr>
    <w:tblStylePr w:type="lastRow">
      <w:rPr>
        <w:b/>
        <w:bCs/>
      </w:rPr>
      <w:tblPr/>
      <w:tcPr>
        <w:tcBorders>
          <w:top w:val="single" w:sz="4" w:space="0" w:color="CFDAFF" w:themeColor="accent6" w:themeTint="99"/>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abulkaseznamu2">
    <w:name w:val="List Table 2"/>
    <w:basedOn w:val="Normlntabulka"/>
    <w:uiPriority w:val="47"/>
    <w:rsid w:val="001A7BF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1A7BFE"/>
    <w:pPr>
      <w:spacing w:after="0" w:line="240" w:lineRule="auto"/>
    </w:pPr>
    <w:tblPr>
      <w:tblStyleRowBandSize w:val="1"/>
      <w:tblStyleColBandSize w:val="1"/>
      <w:tblBorders>
        <w:top w:val="single" w:sz="4" w:space="0" w:color="1885D1" w:themeColor="accent1" w:themeTint="99"/>
        <w:bottom w:val="single" w:sz="4" w:space="0" w:color="1885D1" w:themeColor="accent1" w:themeTint="99"/>
        <w:insideH w:val="single" w:sz="4" w:space="0" w:color="1885D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eznamu2zvraznn2">
    <w:name w:val="List Table 2 Accent 2"/>
    <w:basedOn w:val="Normlntabulka"/>
    <w:uiPriority w:val="47"/>
    <w:rsid w:val="001A7BFE"/>
    <w:pPr>
      <w:spacing w:after="0" w:line="240" w:lineRule="auto"/>
    </w:pPr>
    <w:tblPr>
      <w:tblStyleRowBandSize w:val="1"/>
      <w:tblStyleColBandSize w:val="1"/>
      <w:tblBorders>
        <w:top w:val="single" w:sz="4" w:space="0" w:color="5FCDFF" w:themeColor="accent2" w:themeTint="99"/>
        <w:bottom w:val="single" w:sz="4" w:space="0" w:color="5FCDFF" w:themeColor="accent2" w:themeTint="99"/>
        <w:insideH w:val="single" w:sz="4" w:space="0" w:color="5FCD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eznamu2zvraznn3">
    <w:name w:val="List Table 2 Accent 3"/>
    <w:basedOn w:val="Normlntabulka"/>
    <w:uiPriority w:val="47"/>
    <w:rsid w:val="001A7BFE"/>
    <w:pPr>
      <w:spacing w:after="0" w:line="240" w:lineRule="auto"/>
    </w:pPr>
    <w:tblPr>
      <w:tblStyleRowBandSize w:val="1"/>
      <w:tblStyleColBandSize w:val="1"/>
      <w:tblBorders>
        <w:top w:val="single" w:sz="4" w:space="0" w:color="788CF0" w:themeColor="accent3" w:themeTint="99"/>
        <w:bottom w:val="single" w:sz="4" w:space="0" w:color="788CF0" w:themeColor="accent3" w:themeTint="99"/>
        <w:insideH w:val="single" w:sz="4" w:space="0" w:color="788CF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eznamu2zvraznn4">
    <w:name w:val="List Table 2 Accent 4"/>
    <w:basedOn w:val="Normlntabulka"/>
    <w:uiPriority w:val="47"/>
    <w:rsid w:val="001A7BFE"/>
    <w:pPr>
      <w:spacing w:after="0" w:line="240" w:lineRule="auto"/>
    </w:pPr>
    <w:tblPr>
      <w:tblStyleRowBandSize w:val="1"/>
      <w:tblStyleColBandSize w:val="1"/>
      <w:tblBorders>
        <w:top w:val="single" w:sz="4" w:space="0" w:color="CCEFF6" w:themeColor="accent4" w:themeTint="99"/>
        <w:bottom w:val="single" w:sz="4" w:space="0" w:color="CCEFF6" w:themeColor="accent4" w:themeTint="99"/>
        <w:insideH w:val="single" w:sz="4" w:space="0" w:color="CCEFF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eznamu2zvraznn5">
    <w:name w:val="List Table 2 Accent 5"/>
    <w:basedOn w:val="Normlntabulka"/>
    <w:uiPriority w:val="47"/>
    <w:rsid w:val="001A7BFE"/>
    <w:pPr>
      <w:spacing w:after="0" w:line="240" w:lineRule="auto"/>
    </w:pPr>
    <w:tblPr>
      <w:tblStyleRowBandSize w:val="1"/>
      <w:tblStyleColBandSize w:val="1"/>
      <w:tblBorders>
        <w:top w:val="single" w:sz="4" w:space="0" w:color="85C2D6" w:themeColor="accent5" w:themeTint="99"/>
        <w:bottom w:val="single" w:sz="4" w:space="0" w:color="85C2D6" w:themeColor="accent5" w:themeTint="99"/>
        <w:insideH w:val="single" w:sz="4" w:space="0" w:color="85C2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eznamu2zvraznn6">
    <w:name w:val="List Table 2 Accent 6"/>
    <w:basedOn w:val="Normlntabulka"/>
    <w:uiPriority w:val="47"/>
    <w:rsid w:val="001A7BFE"/>
    <w:pPr>
      <w:spacing w:after="0" w:line="240" w:lineRule="auto"/>
    </w:pPr>
    <w:tblPr>
      <w:tblStyleRowBandSize w:val="1"/>
      <w:tblStyleColBandSize w:val="1"/>
      <w:tblBorders>
        <w:top w:val="single" w:sz="4" w:space="0" w:color="CFDAFF" w:themeColor="accent6" w:themeTint="99"/>
        <w:bottom w:val="single" w:sz="4" w:space="0" w:color="CFDAFF" w:themeColor="accent6" w:themeTint="99"/>
        <w:insideH w:val="single" w:sz="4" w:space="0" w:color="CFDA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abulkaseznamu3">
    <w:name w:val="List Table 3"/>
    <w:basedOn w:val="Normlntabulka"/>
    <w:uiPriority w:val="48"/>
    <w:rsid w:val="001A7BF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1A7BFE"/>
    <w:pPr>
      <w:spacing w:after="0" w:line="240" w:lineRule="auto"/>
    </w:pPr>
    <w:tblPr>
      <w:tblStyleRowBandSize w:val="1"/>
      <w:tblStyleColBandSize w:val="1"/>
      <w:tblBorders>
        <w:top w:val="single" w:sz="4" w:space="0" w:color="051C2C" w:themeColor="accent1"/>
        <w:left w:val="single" w:sz="4" w:space="0" w:color="051C2C" w:themeColor="accent1"/>
        <w:bottom w:val="single" w:sz="4" w:space="0" w:color="051C2C" w:themeColor="accent1"/>
        <w:right w:val="single" w:sz="4" w:space="0" w:color="051C2C" w:themeColor="accent1"/>
      </w:tblBorders>
    </w:tblPr>
    <w:tblStylePr w:type="firstRow">
      <w:rPr>
        <w:b/>
        <w:bCs/>
        <w:color w:val="FFFFFF" w:themeColor="background1"/>
      </w:rPr>
      <w:tblPr/>
      <w:tcPr>
        <w:shd w:val="clear" w:color="auto" w:fill="051C2C" w:themeFill="accent1"/>
      </w:tcPr>
    </w:tblStylePr>
    <w:tblStylePr w:type="lastRow">
      <w:rPr>
        <w:b/>
        <w:bCs/>
      </w:rPr>
      <w:tblPr/>
      <w:tcPr>
        <w:tcBorders>
          <w:top w:val="double" w:sz="4" w:space="0" w:color="051C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51C2C" w:themeColor="accent1"/>
          <w:right w:val="single" w:sz="4" w:space="0" w:color="051C2C" w:themeColor="accent1"/>
        </w:tcBorders>
      </w:tcPr>
    </w:tblStylePr>
    <w:tblStylePr w:type="band1Horz">
      <w:tblPr/>
      <w:tcPr>
        <w:tcBorders>
          <w:top w:val="single" w:sz="4" w:space="0" w:color="051C2C" w:themeColor="accent1"/>
          <w:bottom w:val="single" w:sz="4" w:space="0" w:color="051C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51C2C" w:themeColor="accent1"/>
          <w:left w:val="nil"/>
        </w:tcBorders>
      </w:tcPr>
    </w:tblStylePr>
    <w:tblStylePr w:type="swCell">
      <w:tblPr/>
      <w:tcPr>
        <w:tcBorders>
          <w:top w:val="double" w:sz="4" w:space="0" w:color="051C2C" w:themeColor="accent1"/>
          <w:right w:val="nil"/>
        </w:tcBorders>
      </w:tcPr>
    </w:tblStylePr>
  </w:style>
  <w:style w:type="table" w:styleId="Tabulkaseznamu3zvraznn2">
    <w:name w:val="List Table 3 Accent 2"/>
    <w:basedOn w:val="Normlntabulka"/>
    <w:uiPriority w:val="48"/>
    <w:rsid w:val="001A7BFE"/>
    <w:pPr>
      <w:spacing w:after="0" w:line="240" w:lineRule="auto"/>
    </w:pPr>
    <w:tblPr>
      <w:tblStyleRowBandSize w:val="1"/>
      <w:tblStyleColBandSize w:val="1"/>
      <w:tblBorders>
        <w:top w:val="single" w:sz="4" w:space="0" w:color="00A9F4" w:themeColor="accent2"/>
        <w:left w:val="single" w:sz="4" w:space="0" w:color="00A9F4" w:themeColor="accent2"/>
        <w:bottom w:val="single" w:sz="4" w:space="0" w:color="00A9F4" w:themeColor="accent2"/>
        <w:right w:val="single" w:sz="4" w:space="0" w:color="00A9F4" w:themeColor="accent2"/>
      </w:tblBorders>
    </w:tblPr>
    <w:tblStylePr w:type="firstRow">
      <w:rPr>
        <w:b/>
        <w:bCs/>
        <w:color w:val="FFFFFF" w:themeColor="background1"/>
      </w:rPr>
      <w:tblPr/>
      <w:tcPr>
        <w:shd w:val="clear" w:color="auto" w:fill="00A9F4" w:themeFill="accent2"/>
      </w:tcPr>
    </w:tblStylePr>
    <w:tblStylePr w:type="lastRow">
      <w:rPr>
        <w:b/>
        <w:bCs/>
      </w:rPr>
      <w:tblPr/>
      <w:tcPr>
        <w:tcBorders>
          <w:top w:val="double" w:sz="4" w:space="0" w:color="00A9F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9F4" w:themeColor="accent2"/>
          <w:right w:val="single" w:sz="4" w:space="0" w:color="00A9F4" w:themeColor="accent2"/>
        </w:tcBorders>
      </w:tcPr>
    </w:tblStylePr>
    <w:tblStylePr w:type="band1Horz">
      <w:tblPr/>
      <w:tcPr>
        <w:tcBorders>
          <w:top w:val="single" w:sz="4" w:space="0" w:color="00A9F4" w:themeColor="accent2"/>
          <w:bottom w:val="single" w:sz="4" w:space="0" w:color="00A9F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9F4" w:themeColor="accent2"/>
          <w:left w:val="nil"/>
        </w:tcBorders>
      </w:tcPr>
    </w:tblStylePr>
    <w:tblStylePr w:type="swCell">
      <w:tblPr/>
      <w:tcPr>
        <w:tcBorders>
          <w:top w:val="double" w:sz="4" w:space="0" w:color="00A9F4" w:themeColor="accent2"/>
          <w:right w:val="nil"/>
        </w:tcBorders>
      </w:tcPr>
    </w:tblStylePr>
  </w:style>
  <w:style w:type="table" w:styleId="Tabulkaseznamu3zvraznn3">
    <w:name w:val="List Table 3 Accent 3"/>
    <w:basedOn w:val="Normlntabulka"/>
    <w:uiPriority w:val="48"/>
    <w:rsid w:val="001A7BFE"/>
    <w:pPr>
      <w:spacing w:after="0" w:line="240" w:lineRule="auto"/>
    </w:pPr>
    <w:tblPr>
      <w:tblStyleRowBandSize w:val="1"/>
      <w:tblStyleColBandSize w:val="1"/>
      <w:tblBorders>
        <w:top w:val="single" w:sz="4" w:space="0" w:color="1F40E6" w:themeColor="accent3"/>
        <w:left w:val="single" w:sz="4" w:space="0" w:color="1F40E6" w:themeColor="accent3"/>
        <w:bottom w:val="single" w:sz="4" w:space="0" w:color="1F40E6" w:themeColor="accent3"/>
        <w:right w:val="single" w:sz="4" w:space="0" w:color="1F40E6" w:themeColor="accent3"/>
      </w:tblBorders>
    </w:tblPr>
    <w:tblStylePr w:type="firstRow">
      <w:rPr>
        <w:b/>
        <w:bCs/>
        <w:color w:val="FFFFFF" w:themeColor="background1"/>
      </w:rPr>
      <w:tblPr/>
      <w:tcPr>
        <w:shd w:val="clear" w:color="auto" w:fill="1F40E6" w:themeFill="accent3"/>
      </w:tcPr>
    </w:tblStylePr>
    <w:tblStylePr w:type="lastRow">
      <w:rPr>
        <w:b/>
        <w:bCs/>
      </w:rPr>
      <w:tblPr/>
      <w:tcPr>
        <w:tcBorders>
          <w:top w:val="double" w:sz="4" w:space="0" w:color="1F40E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F40E6" w:themeColor="accent3"/>
          <w:right w:val="single" w:sz="4" w:space="0" w:color="1F40E6" w:themeColor="accent3"/>
        </w:tcBorders>
      </w:tcPr>
    </w:tblStylePr>
    <w:tblStylePr w:type="band1Horz">
      <w:tblPr/>
      <w:tcPr>
        <w:tcBorders>
          <w:top w:val="single" w:sz="4" w:space="0" w:color="1F40E6" w:themeColor="accent3"/>
          <w:bottom w:val="single" w:sz="4" w:space="0" w:color="1F40E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F40E6" w:themeColor="accent3"/>
          <w:left w:val="nil"/>
        </w:tcBorders>
      </w:tcPr>
    </w:tblStylePr>
    <w:tblStylePr w:type="swCell">
      <w:tblPr/>
      <w:tcPr>
        <w:tcBorders>
          <w:top w:val="double" w:sz="4" w:space="0" w:color="1F40E6" w:themeColor="accent3"/>
          <w:right w:val="nil"/>
        </w:tcBorders>
      </w:tcPr>
    </w:tblStylePr>
  </w:style>
  <w:style w:type="table" w:styleId="Tabulkaseznamu3zvraznn4">
    <w:name w:val="List Table 3 Accent 4"/>
    <w:basedOn w:val="Normlntabulka"/>
    <w:uiPriority w:val="48"/>
    <w:rsid w:val="001A7BFE"/>
    <w:pPr>
      <w:spacing w:after="0" w:line="240" w:lineRule="auto"/>
    </w:pPr>
    <w:tblPr>
      <w:tblStyleRowBandSize w:val="1"/>
      <w:tblStyleColBandSize w:val="1"/>
      <w:tblBorders>
        <w:top w:val="single" w:sz="4" w:space="0" w:color="AAE6F0" w:themeColor="accent4"/>
        <w:left w:val="single" w:sz="4" w:space="0" w:color="AAE6F0" w:themeColor="accent4"/>
        <w:bottom w:val="single" w:sz="4" w:space="0" w:color="AAE6F0" w:themeColor="accent4"/>
        <w:right w:val="single" w:sz="4" w:space="0" w:color="AAE6F0" w:themeColor="accent4"/>
      </w:tblBorders>
    </w:tblPr>
    <w:tblStylePr w:type="firstRow">
      <w:rPr>
        <w:b/>
        <w:bCs/>
        <w:color w:val="FFFFFF" w:themeColor="background1"/>
      </w:rPr>
      <w:tblPr/>
      <w:tcPr>
        <w:shd w:val="clear" w:color="auto" w:fill="AAE6F0" w:themeFill="accent4"/>
      </w:tcPr>
    </w:tblStylePr>
    <w:tblStylePr w:type="lastRow">
      <w:rPr>
        <w:b/>
        <w:bCs/>
      </w:rPr>
      <w:tblPr/>
      <w:tcPr>
        <w:tcBorders>
          <w:top w:val="double" w:sz="4" w:space="0" w:color="AAE6F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AE6F0" w:themeColor="accent4"/>
          <w:right w:val="single" w:sz="4" w:space="0" w:color="AAE6F0" w:themeColor="accent4"/>
        </w:tcBorders>
      </w:tcPr>
    </w:tblStylePr>
    <w:tblStylePr w:type="band1Horz">
      <w:tblPr/>
      <w:tcPr>
        <w:tcBorders>
          <w:top w:val="single" w:sz="4" w:space="0" w:color="AAE6F0" w:themeColor="accent4"/>
          <w:bottom w:val="single" w:sz="4" w:space="0" w:color="AAE6F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AE6F0" w:themeColor="accent4"/>
          <w:left w:val="nil"/>
        </w:tcBorders>
      </w:tcPr>
    </w:tblStylePr>
    <w:tblStylePr w:type="swCell">
      <w:tblPr/>
      <w:tcPr>
        <w:tcBorders>
          <w:top w:val="double" w:sz="4" w:space="0" w:color="AAE6F0" w:themeColor="accent4"/>
          <w:right w:val="nil"/>
        </w:tcBorders>
      </w:tcPr>
    </w:tblStylePr>
  </w:style>
  <w:style w:type="table" w:styleId="Tabulkaseznamu3zvraznn5">
    <w:name w:val="List Table 3 Accent 5"/>
    <w:basedOn w:val="Normlntabulka"/>
    <w:uiPriority w:val="48"/>
    <w:rsid w:val="001A7BFE"/>
    <w:pPr>
      <w:spacing w:after="0" w:line="240" w:lineRule="auto"/>
    </w:pPr>
    <w:tblPr>
      <w:tblStyleRowBandSize w:val="1"/>
      <w:tblStyleColBandSize w:val="1"/>
      <w:tblBorders>
        <w:top w:val="single" w:sz="4" w:space="0" w:color="3C96B4" w:themeColor="accent5"/>
        <w:left w:val="single" w:sz="4" w:space="0" w:color="3C96B4" w:themeColor="accent5"/>
        <w:bottom w:val="single" w:sz="4" w:space="0" w:color="3C96B4" w:themeColor="accent5"/>
        <w:right w:val="single" w:sz="4" w:space="0" w:color="3C96B4" w:themeColor="accent5"/>
      </w:tblBorders>
    </w:tblPr>
    <w:tblStylePr w:type="firstRow">
      <w:rPr>
        <w:b/>
        <w:bCs/>
        <w:color w:val="FFFFFF" w:themeColor="background1"/>
      </w:rPr>
      <w:tblPr/>
      <w:tcPr>
        <w:shd w:val="clear" w:color="auto" w:fill="3C96B4" w:themeFill="accent5"/>
      </w:tcPr>
    </w:tblStylePr>
    <w:tblStylePr w:type="lastRow">
      <w:rPr>
        <w:b/>
        <w:bCs/>
      </w:rPr>
      <w:tblPr/>
      <w:tcPr>
        <w:tcBorders>
          <w:top w:val="double" w:sz="4" w:space="0" w:color="3C96B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C96B4" w:themeColor="accent5"/>
          <w:right w:val="single" w:sz="4" w:space="0" w:color="3C96B4" w:themeColor="accent5"/>
        </w:tcBorders>
      </w:tcPr>
    </w:tblStylePr>
    <w:tblStylePr w:type="band1Horz">
      <w:tblPr/>
      <w:tcPr>
        <w:tcBorders>
          <w:top w:val="single" w:sz="4" w:space="0" w:color="3C96B4" w:themeColor="accent5"/>
          <w:bottom w:val="single" w:sz="4" w:space="0" w:color="3C96B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C96B4" w:themeColor="accent5"/>
          <w:left w:val="nil"/>
        </w:tcBorders>
      </w:tcPr>
    </w:tblStylePr>
    <w:tblStylePr w:type="swCell">
      <w:tblPr/>
      <w:tcPr>
        <w:tcBorders>
          <w:top w:val="double" w:sz="4" w:space="0" w:color="3C96B4" w:themeColor="accent5"/>
          <w:right w:val="nil"/>
        </w:tcBorders>
      </w:tcPr>
    </w:tblStylePr>
  </w:style>
  <w:style w:type="table" w:styleId="Tabulkaseznamu3zvraznn6">
    <w:name w:val="List Table 3 Accent 6"/>
    <w:basedOn w:val="Normlntabulka"/>
    <w:uiPriority w:val="48"/>
    <w:rsid w:val="001A7BFE"/>
    <w:pPr>
      <w:spacing w:after="0" w:line="240" w:lineRule="auto"/>
    </w:pPr>
    <w:tblPr>
      <w:tblStyleRowBandSize w:val="1"/>
      <w:tblStyleColBandSize w:val="1"/>
      <w:tblBorders>
        <w:top w:val="single" w:sz="4" w:space="0" w:color="AFC3FF" w:themeColor="accent6"/>
        <w:left w:val="single" w:sz="4" w:space="0" w:color="AFC3FF" w:themeColor="accent6"/>
        <w:bottom w:val="single" w:sz="4" w:space="0" w:color="AFC3FF" w:themeColor="accent6"/>
        <w:right w:val="single" w:sz="4" w:space="0" w:color="AFC3FF" w:themeColor="accent6"/>
      </w:tblBorders>
    </w:tblPr>
    <w:tblStylePr w:type="firstRow">
      <w:rPr>
        <w:b/>
        <w:bCs/>
        <w:color w:val="FFFFFF" w:themeColor="background1"/>
      </w:rPr>
      <w:tblPr/>
      <w:tcPr>
        <w:shd w:val="clear" w:color="auto" w:fill="AFC3FF" w:themeFill="accent6"/>
      </w:tcPr>
    </w:tblStylePr>
    <w:tblStylePr w:type="lastRow">
      <w:rPr>
        <w:b/>
        <w:bCs/>
      </w:rPr>
      <w:tblPr/>
      <w:tcPr>
        <w:tcBorders>
          <w:top w:val="double" w:sz="4" w:space="0" w:color="AFC3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FC3FF" w:themeColor="accent6"/>
          <w:right w:val="single" w:sz="4" w:space="0" w:color="AFC3FF" w:themeColor="accent6"/>
        </w:tcBorders>
      </w:tcPr>
    </w:tblStylePr>
    <w:tblStylePr w:type="band1Horz">
      <w:tblPr/>
      <w:tcPr>
        <w:tcBorders>
          <w:top w:val="single" w:sz="4" w:space="0" w:color="AFC3FF" w:themeColor="accent6"/>
          <w:bottom w:val="single" w:sz="4" w:space="0" w:color="AFC3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FC3FF" w:themeColor="accent6"/>
          <w:left w:val="nil"/>
        </w:tcBorders>
      </w:tcPr>
    </w:tblStylePr>
    <w:tblStylePr w:type="swCell">
      <w:tblPr/>
      <w:tcPr>
        <w:tcBorders>
          <w:top w:val="double" w:sz="4" w:space="0" w:color="AFC3FF" w:themeColor="accent6"/>
          <w:right w:val="nil"/>
        </w:tcBorders>
      </w:tcPr>
    </w:tblStylePr>
  </w:style>
  <w:style w:type="table" w:styleId="Tabulkaseznamu4">
    <w:name w:val="List Table 4"/>
    <w:basedOn w:val="Normlntabulka"/>
    <w:uiPriority w:val="49"/>
    <w:rsid w:val="001A7B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1A7BFE"/>
    <w:pPr>
      <w:spacing w:after="0" w:line="240" w:lineRule="auto"/>
    </w:p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tblBorders>
    </w:tblPr>
    <w:tblStylePr w:type="firstRow">
      <w:rPr>
        <w:b/>
        <w:bCs/>
        <w:color w:val="FFFFFF" w:themeColor="background1"/>
      </w:rPr>
      <w:tblPr/>
      <w:tcPr>
        <w:tcBorders>
          <w:top w:val="single" w:sz="4" w:space="0" w:color="051C2C" w:themeColor="accent1"/>
          <w:left w:val="single" w:sz="4" w:space="0" w:color="051C2C" w:themeColor="accent1"/>
          <w:bottom w:val="single" w:sz="4" w:space="0" w:color="051C2C" w:themeColor="accent1"/>
          <w:right w:val="single" w:sz="4" w:space="0" w:color="051C2C" w:themeColor="accent1"/>
          <w:insideH w:val="nil"/>
        </w:tcBorders>
        <w:shd w:val="clear" w:color="auto" w:fill="051C2C" w:themeFill="accent1"/>
      </w:tcPr>
    </w:tblStylePr>
    <w:tblStylePr w:type="lastRow">
      <w:rPr>
        <w:b/>
        <w:bCs/>
      </w:rPr>
      <w:tblPr/>
      <w:tcPr>
        <w:tcBorders>
          <w:top w:val="double" w:sz="4" w:space="0" w:color="1885D1" w:themeColor="accent1" w:themeTint="99"/>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eznamu4zvraznn2">
    <w:name w:val="List Table 4 Accent 2"/>
    <w:basedOn w:val="Normlntabulka"/>
    <w:uiPriority w:val="49"/>
    <w:rsid w:val="001A7BFE"/>
    <w:pPr>
      <w:spacing w:after="0" w:line="240" w:lineRule="auto"/>
    </w:p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tblBorders>
    </w:tblPr>
    <w:tblStylePr w:type="firstRow">
      <w:rPr>
        <w:b/>
        <w:bCs/>
        <w:color w:val="FFFFFF" w:themeColor="background1"/>
      </w:rPr>
      <w:tblPr/>
      <w:tcPr>
        <w:tcBorders>
          <w:top w:val="single" w:sz="4" w:space="0" w:color="00A9F4" w:themeColor="accent2"/>
          <w:left w:val="single" w:sz="4" w:space="0" w:color="00A9F4" w:themeColor="accent2"/>
          <w:bottom w:val="single" w:sz="4" w:space="0" w:color="00A9F4" w:themeColor="accent2"/>
          <w:right w:val="single" w:sz="4" w:space="0" w:color="00A9F4" w:themeColor="accent2"/>
          <w:insideH w:val="nil"/>
        </w:tcBorders>
        <w:shd w:val="clear" w:color="auto" w:fill="00A9F4" w:themeFill="accent2"/>
      </w:tcPr>
    </w:tblStylePr>
    <w:tblStylePr w:type="lastRow">
      <w:rPr>
        <w:b/>
        <w:bCs/>
      </w:rPr>
      <w:tblPr/>
      <w:tcPr>
        <w:tcBorders>
          <w:top w:val="double" w:sz="4" w:space="0" w:color="5FCDFF" w:themeColor="accent2" w:themeTint="99"/>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eznamu4zvraznn3">
    <w:name w:val="List Table 4 Accent 3"/>
    <w:basedOn w:val="Normlntabulka"/>
    <w:uiPriority w:val="49"/>
    <w:rsid w:val="001A7BFE"/>
    <w:pPr>
      <w:spacing w:after="0" w:line="240" w:lineRule="auto"/>
    </w:p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tblBorders>
    </w:tblPr>
    <w:tblStylePr w:type="firstRow">
      <w:rPr>
        <w:b/>
        <w:bCs/>
        <w:color w:val="FFFFFF" w:themeColor="background1"/>
      </w:rPr>
      <w:tblPr/>
      <w:tcPr>
        <w:tcBorders>
          <w:top w:val="single" w:sz="4" w:space="0" w:color="1F40E6" w:themeColor="accent3"/>
          <w:left w:val="single" w:sz="4" w:space="0" w:color="1F40E6" w:themeColor="accent3"/>
          <w:bottom w:val="single" w:sz="4" w:space="0" w:color="1F40E6" w:themeColor="accent3"/>
          <w:right w:val="single" w:sz="4" w:space="0" w:color="1F40E6" w:themeColor="accent3"/>
          <w:insideH w:val="nil"/>
        </w:tcBorders>
        <w:shd w:val="clear" w:color="auto" w:fill="1F40E6" w:themeFill="accent3"/>
      </w:tcPr>
    </w:tblStylePr>
    <w:tblStylePr w:type="lastRow">
      <w:rPr>
        <w:b/>
        <w:bCs/>
      </w:rPr>
      <w:tblPr/>
      <w:tcPr>
        <w:tcBorders>
          <w:top w:val="double" w:sz="4" w:space="0" w:color="788CF0" w:themeColor="accent3" w:themeTint="99"/>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eznamu4zvraznn4">
    <w:name w:val="List Table 4 Accent 4"/>
    <w:basedOn w:val="Normlntabulka"/>
    <w:uiPriority w:val="49"/>
    <w:rsid w:val="001A7BFE"/>
    <w:pPr>
      <w:spacing w:after="0" w:line="240" w:lineRule="auto"/>
    </w:p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tblBorders>
    </w:tblPr>
    <w:tblStylePr w:type="firstRow">
      <w:rPr>
        <w:b/>
        <w:bCs/>
        <w:color w:val="FFFFFF" w:themeColor="background1"/>
      </w:rPr>
      <w:tblPr/>
      <w:tcPr>
        <w:tcBorders>
          <w:top w:val="single" w:sz="4" w:space="0" w:color="AAE6F0" w:themeColor="accent4"/>
          <w:left w:val="single" w:sz="4" w:space="0" w:color="AAE6F0" w:themeColor="accent4"/>
          <w:bottom w:val="single" w:sz="4" w:space="0" w:color="AAE6F0" w:themeColor="accent4"/>
          <w:right w:val="single" w:sz="4" w:space="0" w:color="AAE6F0" w:themeColor="accent4"/>
          <w:insideH w:val="nil"/>
        </w:tcBorders>
        <w:shd w:val="clear" w:color="auto" w:fill="AAE6F0" w:themeFill="accent4"/>
      </w:tcPr>
    </w:tblStylePr>
    <w:tblStylePr w:type="lastRow">
      <w:rPr>
        <w:b/>
        <w:bCs/>
      </w:rPr>
      <w:tblPr/>
      <w:tcPr>
        <w:tcBorders>
          <w:top w:val="double" w:sz="4" w:space="0" w:color="CCEFF6" w:themeColor="accent4" w:themeTint="99"/>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eznamu4zvraznn5">
    <w:name w:val="List Table 4 Accent 5"/>
    <w:basedOn w:val="Normlntabulka"/>
    <w:uiPriority w:val="49"/>
    <w:rsid w:val="001A7BFE"/>
    <w:pPr>
      <w:spacing w:after="0" w:line="240" w:lineRule="auto"/>
    </w:p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tblBorders>
    </w:tblPr>
    <w:tblStylePr w:type="firstRow">
      <w:rPr>
        <w:b/>
        <w:bCs/>
        <w:color w:val="FFFFFF" w:themeColor="background1"/>
      </w:rPr>
      <w:tblPr/>
      <w:tcPr>
        <w:tcBorders>
          <w:top w:val="single" w:sz="4" w:space="0" w:color="3C96B4" w:themeColor="accent5"/>
          <w:left w:val="single" w:sz="4" w:space="0" w:color="3C96B4" w:themeColor="accent5"/>
          <w:bottom w:val="single" w:sz="4" w:space="0" w:color="3C96B4" w:themeColor="accent5"/>
          <w:right w:val="single" w:sz="4" w:space="0" w:color="3C96B4" w:themeColor="accent5"/>
          <w:insideH w:val="nil"/>
        </w:tcBorders>
        <w:shd w:val="clear" w:color="auto" w:fill="3C96B4" w:themeFill="accent5"/>
      </w:tcPr>
    </w:tblStylePr>
    <w:tblStylePr w:type="lastRow">
      <w:rPr>
        <w:b/>
        <w:bCs/>
      </w:rPr>
      <w:tblPr/>
      <w:tcPr>
        <w:tcBorders>
          <w:top w:val="double" w:sz="4" w:space="0" w:color="85C2D6" w:themeColor="accent5" w:themeTint="99"/>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eznamu4zvraznn6">
    <w:name w:val="List Table 4 Accent 6"/>
    <w:basedOn w:val="Normlntabulka"/>
    <w:uiPriority w:val="49"/>
    <w:rsid w:val="001A7BFE"/>
    <w:pPr>
      <w:spacing w:after="0" w:line="240" w:lineRule="auto"/>
    </w:p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tblBorders>
    </w:tblPr>
    <w:tblStylePr w:type="firstRow">
      <w:rPr>
        <w:b/>
        <w:bCs/>
        <w:color w:val="FFFFFF" w:themeColor="background1"/>
      </w:rPr>
      <w:tblPr/>
      <w:tcPr>
        <w:tcBorders>
          <w:top w:val="single" w:sz="4" w:space="0" w:color="AFC3FF" w:themeColor="accent6"/>
          <w:left w:val="single" w:sz="4" w:space="0" w:color="AFC3FF" w:themeColor="accent6"/>
          <w:bottom w:val="single" w:sz="4" w:space="0" w:color="AFC3FF" w:themeColor="accent6"/>
          <w:right w:val="single" w:sz="4" w:space="0" w:color="AFC3FF" w:themeColor="accent6"/>
          <w:insideH w:val="nil"/>
        </w:tcBorders>
        <w:shd w:val="clear" w:color="auto" w:fill="AFC3FF" w:themeFill="accent6"/>
      </w:tcPr>
    </w:tblStylePr>
    <w:tblStylePr w:type="lastRow">
      <w:rPr>
        <w:b/>
        <w:bCs/>
      </w:rPr>
      <w:tblPr/>
      <w:tcPr>
        <w:tcBorders>
          <w:top w:val="double" w:sz="4" w:space="0" w:color="CFDAFF" w:themeColor="accent6" w:themeTint="99"/>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mavtabulkaseznamu5">
    <w:name w:val="List Table 5 Dark"/>
    <w:basedOn w:val="Normlntabulka"/>
    <w:uiPriority w:val="50"/>
    <w:rsid w:val="001A7BF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1A7BFE"/>
    <w:pPr>
      <w:spacing w:after="0" w:line="240" w:lineRule="auto"/>
    </w:pPr>
    <w:rPr>
      <w:color w:val="FFFFFF" w:themeColor="background1"/>
    </w:rPr>
    <w:tblPr>
      <w:tblStyleRowBandSize w:val="1"/>
      <w:tblStyleColBandSize w:val="1"/>
      <w:tblBorders>
        <w:top w:val="single" w:sz="24" w:space="0" w:color="051C2C" w:themeColor="accent1"/>
        <w:left w:val="single" w:sz="24" w:space="0" w:color="051C2C" w:themeColor="accent1"/>
        <w:bottom w:val="single" w:sz="24" w:space="0" w:color="051C2C" w:themeColor="accent1"/>
        <w:right w:val="single" w:sz="24" w:space="0" w:color="051C2C" w:themeColor="accent1"/>
      </w:tblBorders>
    </w:tblPr>
    <w:tcPr>
      <w:shd w:val="clear" w:color="auto" w:fill="051C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1A7BFE"/>
    <w:pPr>
      <w:spacing w:after="0" w:line="240" w:lineRule="auto"/>
    </w:pPr>
    <w:rPr>
      <w:color w:val="FFFFFF" w:themeColor="background1"/>
    </w:rPr>
    <w:tblPr>
      <w:tblStyleRowBandSize w:val="1"/>
      <w:tblStyleColBandSize w:val="1"/>
      <w:tblBorders>
        <w:top w:val="single" w:sz="24" w:space="0" w:color="00A9F4" w:themeColor="accent2"/>
        <w:left w:val="single" w:sz="24" w:space="0" w:color="00A9F4" w:themeColor="accent2"/>
        <w:bottom w:val="single" w:sz="24" w:space="0" w:color="00A9F4" w:themeColor="accent2"/>
        <w:right w:val="single" w:sz="24" w:space="0" w:color="00A9F4" w:themeColor="accent2"/>
      </w:tblBorders>
    </w:tblPr>
    <w:tcPr>
      <w:shd w:val="clear" w:color="auto" w:fill="00A9F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1A7BFE"/>
    <w:pPr>
      <w:spacing w:after="0" w:line="240" w:lineRule="auto"/>
    </w:pPr>
    <w:rPr>
      <w:color w:val="FFFFFF" w:themeColor="background1"/>
    </w:rPr>
    <w:tblPr>
      <w:tblStyleRowBandSize w:val="1"/>
      <w:tblStyleColBandSize w:val="1"/>
      <w:tblBorders>
        <w:top w:val="single" w:sz="24" w:space="0" w:color="1F40E6" w:themeColor="accent3"/>
        <w:left w:val="single" w:sz="24" w:space="0" w:color="1F40E6" w:themeColor="accent3"/>
        <w:bottom w:val="single" w:sz="24" w:space="0" w:color="1F40E6" w:themeColor="accent3"/>
        <w:right w:val="single" w:sz="24" w:space="0" w:color="1F40E6" w:themeColor="accent3"/>
      </w:tblBorders>
    </w:tblPr>
    <w:tcPr>
      <w:shd w:val="clear" w:color="auto" w:fill="1F40E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1A7BFE"/>
    <w:pPr>
      <w:spacing w:after="0" w:line="240" w:lineRule="auto"/>
    </w:pPr>
    <w:rPr>
      <w:color w:val="FFFFFF" w:themeColor="background1"/>
    </w:rPr>
    <w:tblPr>
      <w:tblStyleRowBandSize w:val="1"/>
      <w:tblStyleColBandSize w:val="1"/>
      <w:tblBorders>
        <w:top w:val="single" w:sz="24" w:space="0" w:color="AAE6F0" w:themeColor="accent4"/>
        <w:left w:val="single" w:sz="24" w:space="0" w:color="AAE6F0" w:themeColor="accent4"/>
        <w:bottom w:val="single" w:sz="24" w:space="0" w:color="AAE6F0" w:themeColor="accent4"/>
        <w:right w:val="single" w:sz="24" w:space="0" w:color="AAE6F0" w:themeColor="accent4"/>
      </w:tblBorders>
    </w:tblPr>
    <w:tcPr>
      <w:shd w:val="clear" w:color="auto" w:fill="AAE6F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1A7BFE"/>
    <w:pPr>
      <w:spacing w:after="0" w:line="240" w:lineRule="auto"/>
    </w:pPr>
    <w:rPr>
      <w:color w:val="FFFFFF" w:themeColor="background1"/>
    </w:rPr>
    <w:tblPr>
      <w:tblStyleRowBandSize w:val="1"/>
      <w:tblStyleColBandSize w:val="1"/>
      <w:tblBorders>
        <w:top w:val="single" w:sz="24" w:space="0" w:color="3C96B4" w:themeColor="accent5"/>
        <w:left w:val="single" w:sz="24" w:space="0" w:color="3C96B4" w:themeColor="accent5"/>
        <w:bottom w:val="single" w:sz="24" w:space="0" w:color="3C96B4" w:themeColor="accent5"/>
        <w:right w:val="single" w:sz="24" w:space="0" w:color="3C96B4" w:themeColor="accent5"/>
      </w:tblBorders>
    </w:tblPr>
    <w:tcPr>
      <w:shd w:val="clear" w:color="auto" w:fill="3C96B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1A7BFE"/>
    <w:pPr>
      <w:spacing w:after="0" w:line="240" w:lineRule="auto"/>
    </w:pPr>
    <w:rPr>
      <w:color w:val="FFFFFF" w:themeColor="background1"/>
    </w:rPr>
    <w:tblPr>
      <w:tblStyleRowBandSize w:val="1"/>
      <w:tblStyleColBandSize w:val="1"/>
      <w:tblBorders>
        <w:top w:val="single" w:sz="24" w:space="0" w:color="AFC3FF" w:themeColor="accent6"/>
        <w:left w:val="single" w:sz="24" w:space="0" w:color="AFC3FF" w:themeColor="accent6"/>
        <w:bottom w:val="single" w:sz="24" w:space="0" w:color="AFC3FF" w:themeColor="accent6"/>
        <w:right w:val="single" w:sz="24" w:space="0" w:color="AFC3FF" w:themeColor="accent6"/>
      </w:tblBorders>
    </w:tblPr>
    <w:tcPr>
      <w:shd w:val="clear" w:color="auto" w:fill="AFC3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1A7BF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1A7BFE"/>
    <w:pPr>
      <w:spacing w:after="0" w:line="240" w:lineRule="auto"/>
    </w:pPr>
    <w:rPr>
      <w:color w:val="031420" w:themeColor="accent1" w:themeShade="BF"/>
    </w:rPr>
    <w:tblPr>
      <w:tblStyleRowBandSize w:val="1"/>
      <w:tblStyleColBandSize w:val="1"/>
      <w:tblBorders>
        <w:top w:val="single" w:sz="4" w:space="0" w:color="051C2C" w:themeColor="accent1"/>
        <w:bottom w:val="single" w:sz="4" w:space="0" w:color="051C2C" w:themeColor="accent1"/>
      </w:tblBorders>
    </w:tblPr>
    <w:tblStylePr w:type="firstRow">
      <w:rPr>
        <w:b/>
        <w:bCs/>
      </w:rPr>
      <w:tblPr/>
      <w:tcPr>
        <w:tcBorders>
          <w:bottom w:val="single" w:sz="4" w:space="0" w:color="051C2C" w:themeColor="accent1"/>
        </w:tcBorders>
      </w:tcPr>
    </w:tblStylePr>
    <w:tblStylePr w:type="lastRow">
      <w:rPr>
        <w:b/>
        <w:bCs/>
      </w:rPr>
      <w:tblPr/>
      <w:tcPr>
        <w:tcBorders>
          <w:top w:val="double" w:sz="4" w:space="0" w:color="051C2C" w:themeColor="accent1"/>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Barevntabulkaseznamu6zvraznn2">
    <w:name w:val="List Table 6 Colorful Accent 2"/>
    <w:basedOn w:val="Normlntabulka"/>
    <w:uiPriority w:val="51"/>
    <w:rsid w:val="001A7BFE"/>
    <w:pPr>
      <w:spacing w:after="0" w:line="240" w:lineRule="auto"/>
    </w:pPr>
    <w:rPr>
      <w:color w:val="007EB6" w:themeColor="accent2" w:themeShade="BF"/>
    </w:rPr>
    <w:tblPr>
      <w:tblStyleRowBandSize w:val="1"/>
      <w:tblStyleColBandSize w:val="1"/>
      <w:tblBorders>
        <w:top w:val="single" w:sz="4" w:space="0" w:color="00A9F4" w:themeColor="accent2"/>
        <w:bottom w:val="single" w:sz="4" w:space="0" w:color="00A9F4" w:themeColor="accent2"/>
      </w:tblBorders>
    </w:tblPr>
    <w:tblStylePr w:type="firstRow">
      <w:rPr>
        <w:b/>
        <w:bCs/>
      </w:rPr>
      <w:tblPr/>
      <w:tcPr>
        <w:tcBorders>
          <w:bottom w:val="single" w:sz="4" w:space="0" w:color="00A9F4" w:themeColor="accent2"/>
        </w:tcBorders>
      </w:tcPr>
    </w:tblStylePr>
    <w:tblStylePr w:type="lastRow">
      <w:rPr>
        <w:b/>
        <w:bCs/>
      </w:rPr>
      <w:tblPr/>
      <w:tcPr>
        <w:tcBorders>
          <w:top w:val="double" w:sz="4" w:space="0" w:color="00A9F4" w:themeColor="accent2"/>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Barevntabulkaseznamu6zvraznn3">
    <w:name w:val="List Table 6 Colorful Accent 3"/>
    <w:basedOn w:val="Normlntabulka"/>
    <w:uiPriority w:val="51"/>
    <w:rsid w:val="001A7BFE"/>
    <w:pPr>
      <w:spacing w:after="0" w:line="240" w:lineRule="auto"/>
    </w:pPr>
    <w:rPr>
      <w:color w:val="132DAF" w:themeColor="accent3" w:themeShade="BF"/>
    </w:rPr>
    <w:tblPr>
      <w:tblStyleRowBandSize w:val="1"/>
      <w:tblStyleColBandSize w:val="1"/>
      <w:tblBorders>
        <w:top w:val="single" w:sz="4" w:space="0" w:color="1F40E6" w:themeColor="accent3"/>
        <w:bottom w:val="single" w:sz="4" w:space="0" w:color="1F40E6" w:themeColor="accent3"/>
      </w:tblBorders>
    </w:tblPr>
    <w:tblStylePr w:type="firstRow">
      <w:rPr>
        <w:b/>
        <w:bCs/>
      </w:rPr>
      <w:tblPr/>
      <w:tcPr>
        <w:tcBorders>
          <w:bottom w:val="single" w:sz="4" w:space="0" w:color="1F40E6" w:themeColor="accent3"/>
        </w:tcBorders>
      </w:tcPr>
    </w:tblStylePr>
    <w:tblStylePr w:type="lastRow">
      <w:rPr>
        <w:b/>
        <w:bCs/>
      </w:rPr>
      <w:tblPr/>
      <w:tcPr>
        <w:tcBorders>
          <w:top w:val="double" w:sz="4" w:space="0" w:color="1F40E6" w:themeColor="accent3"/>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Barevntabulkaseznamu6zvraznn4">
    <w:name w:val="List Table 6 Colorful Accent 4"/>
    <w:basedOn w:val="Normlntabulka"/>
    <w:uiPriority w:val="51"/>
    <w:rsid w:val="001A7BFE"/>
    <w:pPr>
      <w:spacing w:after="0" w:line="240" w:lineRule="auto"/>
    </w:pPr>
    <w:rPr>
      <w:color w:val="52CCE0" w:themeColor="accent4" w:themeShade="BF"/>
    </w:rPr>
    <w:tblPr>
      <w:tblStyleRowBandSize w:val="1"/>
      <w:tblStyleColBandSize w:val="1"/>
      <w:tblBorders>
        <w:top w:val="single" w:sz="4" w:space="0" w:color="AAE6F0" w:themeColor="accent4"/>
        <w:bottom w:val="single" w:sz="4" w:space="0" w:color="AAE6F0" w:themeColor="accent4"/>
      </w:tblBorders>
    </w:tblPr>
    <w:tblStylePr w:type="firstRow">
      <w:rPr>
        <w:b/>
        <w:bCs/>
      </w:rPr>
      <w:tblPr/>
      <w:tcPr>
        <w:tcBorders>
          <w:bottom w:val="single" w:sz="4" w:space="0" w:color="AAE6F0" w:themeColor="accent4"/>
        </w:tcBorders>
      </w:tcPr>
    </w:tblStylePr>
    <w:tblStylePr w:type="lastRow">
      <w:rPr>
        <w:b/>
        <w:bCs/>
      </w:rPr>
      <w:tblPr/>
      <w:tcPr>
        <w:tcBorders>
          <w:top w:val="double" w:sz="4" w:space="0" w:color="AAE6F0" w:themeColor="accent4"/>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Barevntabulkaseznamu6zvraznn5">
    <w:name w:val="List Table 6 Colorful Accent 5"/>
    <w:basedOn w:val="Normlntabulka"/>
    <w:uiPriority w:val="51"/>
    <w:rsid w:val="001A7BFE"/>
    <w:pPr>
      <w:spacing w:after="0" w:line="240" w:lineRule="auto"/>
    </w:pPr>
    <w:rPr>
      <w:color w:val="2D7086" w:themeColor="accent5" w:themeShade="BF"/>
    </w:rPr>
    <w:tblPr>
      <w:tblStyleRowBandSize w:val="1"/>
      <w:tblStyleColBandSize w:val="1"/>
      <w:tblBorders>
        <w:top w:val="single" w:sz="4" w:space="0" w:color="3C96B4" w:themeColor="accent5"/>
        <w:bottom w:val="single" w:sz="4" w:space="0" w:color="3C96B4" w:themeColor="accent5"/>
      </w:tblBorders>
    </w:tblPr>
    <w:tblStylePr w:type="firstRow">
      <w:rPr>
        <w:b/>
        <w:bCs/>
      </w:rPr>
      <w:tblPr/>
      <w:tcPr>
        <w:tcBorders>
          <w:bottom w:val="single" w:sz="4" w:space="0" w:color="3C96B4" w:themeColor="accent5"/>
        </w:tcBorders>
      </w:tcPr>
    </w:tblStylePr>
    <w:tblStylePr w:type="lastRow">
      <w:rPr>
        <w:b/>
        <w:bCs/>
      </w:rPr>
      <w:tblPr/>
      <w:tcPr>
        <w:tcBorders>
          <w:top w:val="double" w:sz="4" w:space="0" w:color="3C96B4" w:themeColor="accent5"/>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Barevntabulkaseznamu6zvraznn6">
    <w:name w:val="List Table 6 Colorful Accent 6"/>
    <w:basedOn w:val="Normlntabulka"/>
    <w:uiPriority w:val="51"/>
    <w:rsid w:val="001A7BFE"/>
    <w:pPr>
      <w:spacing w:after="0" w:line="240" w:lineRule="auto"/>
    </w:pPr>
    <w:rPr>
      <w:color w:val="4371FF" w:themeColor="accent6" w:themeShade="BF"/>
    </w:rPr>
    <w:tblPr>
      <w:tblStyleRowBandSize w:val="1"/>
      <w:tblStyleColBandSize w:val="1"/>
      <w:tblBorders>
        <w:top w:val="single" w:sz="4" w:space="0" w:color="AFC3FF" w:themeColor="accent6"/>
        <w:bottom w:val="single" w:sz="4" w:space="0" w:color="AFC3FF" w:themeColor="accent6"/>
      </w:tblBorders>
    </w:tblPr>
    <w:tblStylePr w:type="firstRow">
      <w:rPr>
        <w:b/>
        <w:bCs/>
      </w:rPr>
      <w:tblPr/>
      <w:tcPr>
        <w:tcBorders>
          <w:bottom w:val="single" w:sz="4" w:space="0" w:color="AFC3FF" w:themeColor="accent6"/>
        </w:tcBorders>
      </w:tcPr>
    </w:tblStylePr>
    <w:tblStylePr w:type="lastRow">
      <w:rPr>
        <w:b/>
        <w:bCs/>
      </w:rPr>
      <w:tblPr/>
      <w:tcPr>
        <w:tcBorders>
          <w:top w:val="double" w:sz="4" w:space="0" w:color="AFC3FF" w:themeColor="accent6"/>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Barevntabulkaseznamu7">
    <w:name w:val="List Table 7 Colorful"/>
    <w:basedOn w:val="Normlntabulka"/>
    <w:uiPriority w:val="52"/>
    <w:rsid w:val="001A7BF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1A7BFE"/>
    <w:pPr>
      <w:spacing w:after="0" w:line="240" w:lineRule="auto"/>
    </w:pPr>
    <w:rPr>
      <w:color w:val="03142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51C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51C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51C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51C2C" w:themeColor="accent1"/>
        </w:tcBorders>
        <w:shd w:val="clear" w:color="auto" w:fill="FFFFFF" w:themeFill="background1"/>
      </w:tcPr>
    </w:tblStylePr>
    <w:tblStylePr w:type="band1Vert">
      <w:tblPr/>
      <w:tcPr>
        <w:shd w:val="clear" w:color="auto" w:fill="ACD7F5" w:themeFill="accent1" w:themeFillTint="33"/>
      </w:tcPr>
    </w:tblStylePr>
    <w:tblStylePr w:type="band1Horz">
      <w:tblPr/>
      <w:tcPr>
        <w:shd w:val="clear" w:color="auto" w:fill="ACD7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1A7BFE"/>
    <w:pPr>
      <w:spacing w:after="0" w:line="240" w:lineRule="auto"/>
    </w:pPr>
    <w:rPr>
      <w:color w:val="007EB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9F4"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9F4"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9F4"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9F4" w:themeColor="accent2"/>
        </w:tcBorders>
        <w:shd w:val="clear" w:color="auto" w:fill="FFFFFF" w:themeFill="background1"/>
      </w:tcPr>
    </w:tblStylePr>
    <w:tblStylePr w:type="band1Vert">
      <w:tblPr/>
      <w:tcPr>
        <w:shd w:val="clear" w:color="auto" w:fill="C9EEFF" w:themeFill="accent2" w:themeFillTint="33"/>
      </w:tcPr>
    </w:tblStylePr>
    <w:tblStylePr w:type="band1Horz">
      <w:tblPr/>
      <w:tcPr>
        <w:shd w:val="clear" w:color="auto" w:fill="C9E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1A7BFE"/>
    <w:pPr>
      <w:spacing w:after="0" w:line="240" w:lineRule="auto"/>
    </w:pPr>
    <w:rPr>
      <w:color w:val="132DA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F40E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F40E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F40E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F40E6" w:themeColor="accent3"/>
        </w:tcBorders>
        <w:shd w:val="clear" w:color="auto" w:fill="FFFFFF" w:themeFill="background1"/>
      </w:tcPr>
    </w:tblStylePr>
    <w:tblStylePr w:type="band1Vert">
      <w:tblPr/>
      <w:tcPr>
        <w:shd w:val="clear" w:color="auto" w:fill="D2D8FA" w:themeFill="accent3" w:themeFillTint="33"/>
      </w:tcPr>
    </w:tblStylePr>
    <w:tblStylePr w:type="band1Horz">
      <w:tblPr/>
      <w:tcPr>
        <w:shd w:val="clear" w:color="auto" w:fill="D2D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1A7BFE"/>
    <w:pPr>
      <w:spacing w:after="0" w:line="240" w:lineRule="auto"/>
    </w:pPr>
    <w:rPr>
      <w:color w:val="52CCE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AE6F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AE6F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AE6F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AE6F0" w:themeColor="accent4"/>
        </w:tcBorders>
        <w:shd w:val="clear" w:color="auto" w:fill="FFFFFF" w:themeFill="background1"/>
      </w:tcPr>
    </w:tblStylePr>
    <w:tblStylePr w:type="band1Vert">
      <w:tblPr/>
      <w:tcPr>
        <w:shd w:val="clear" w:color="auto" w:fill="EEF9FC" w:themeFill="accent4" w:themeFillTint="33"/>
      </w:tcPr>
    </w:tblStylePr>
    <w:tblStylePr w:type="band1Horz">
      <w:tblPr/>
      <w:tcPr>
        <w:shd w:val="clear" w:color="auto" w:fill="EEF9F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1A7BFE"/>
    <w:pPr>
      <w:spacing w:after="0" w:line="240" w:lineRule="auto"/>
    </w:pPr>
    <w:rPr>
      <w:color w:val="2D708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C96B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C96B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C96B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C96B4" w:themeColor="accent5"/>
        </w:tcBorders>
        <w:shd w:val="clear" w:color="auto" w:fill="FFFFFF" w:themeFill="background1"/>
      </w:tcPr>
    </w:tblStylePr>
    <w:tblStylePr w:type="band1Vert">
      <w:tblPr/>
      <w:tcPr>
        <w:shd w:val="clear" w:color="auto" w:fill="D6EAF1" w:themeFill="accent5" w:themeFillTint="33"/>
      </w:tcPr>
    </w:tblStylePr>
    <w:tblStylePr w:type="band1Horz">
      <w:tblPr/>
      <w:tcPr>
        <w:shd w:val="clear" w:color="auto" w:fill="D6EA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1A7BFE"/>
    <w:pPr>
      <w:spacing w:after="0" w:line="240" w:lineRule="auto"/>
    </w:pPr>
    <w:rPr>
      <w:color w:val="4371F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FC3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FC3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FC3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FC3FF" w:themeColor="accent6"/>
        </w:tcBorders>
        <w:shd w:val="clear" w:color="auto" w:fill="FFFFFF" w:themeFill="background1"/>
      </w:tcPr>
    </w:tblStylePr>
    <w:tblStylePr w:type="band1Vert">
      <w:tblPr/>
      <w:tcPr>
        <w:shd w:val="clear" w:color="auto" w:fill="EFF2FF" w:themeFill="accent6" w:themeFillTint="33"/>
      </w:tcPr>
    </w:tblStylePr>
    <w:tblStylePr w:type="band1Horz">
      <w:tblPr/>
      <w:tcPr>
        <w:shd w:val="clear" w:color="auto" w:fill="EFF2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unhideWhenUsed/>
    <w:rsid w:val="001A7BFE"/>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eastAsia="Times New Roman" w:hAnsi="Consolas" w:cs="Times New Roman"/>
      <w:sz w:val="20"/>
      <w:szCs w:val="20"/>
    </w:rPr>
  </w:style>
  <w:style w:type="character" w:customStyle="1" w:styleId="TextmakraChar">
    <w:name w:val="Text makra Char"/>
    <w:basedOn w:val="Standardnpsmoodstavce"/>
    <w:link w:val="Textmakra"/>
    <w:uiPriority w:val="99"/>
    <w:semiHidden/>
    <w:rsid w:val="001A7BFE"/>
    <w:rPr>
      <w:rFonts w:ascii="Consolas" w:eastAsia="Times New Roman" w:hAnsi="Consolas" w:cs="Times New Roman"/>
      <w:sz w:val="20"/>
      <w:szCs w:val="20"/>
    </w:rPr>
  </w:style>
  <w:style w:type="table" w:styleId="Stednmka1">
    <w:name w:val="Medium Grid 1"/>
    <w:basedOn w:val="Normlntabulka"/>
    <w:uiPriority w:val="67"/>
    <w:semiHidden/>
    <w:unhideWhenUsed/>
    <w:rsid w:val="001A7B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1A7BFE"/>
    <w:pPr>
      <w:spacing w:after="0" w:line="240" w:lineRule="auto"/>
    </w:pPr>
    <w:tblPr>
      <w:tblStyleRowBandSize w:val="1"/>
      <w:tblStyleColBandSize w:val="1"/>
      <w:tblBorders>
        <w:top w:val="single" w:sz="8"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single" w:sz="8" w:space="0" w:color="115D93" w:themeColor="accent1" w:themeTint="BF"/>
        <w:insideV w:val="single" w:sz="8" w:space="0" w:color="115D93" w:themeColor="accent1" w:themeTint="BF"/>
      </w:tblBorders>
    </w:tblPr>
    <w:tcPr>
      <w:shd w:val="clear" w:color="auto" w:fill="98CEF3" w:themeFill="accent1" w:themeFillTint="3F"/>
    </w:tcPr>
    <w:tblStylePr w:type="firstRow">
      <w:rPr>
        <w:b/>
        <w:bCs/>
      </w:rPr>
    </w:tblStylePr>
    <w:tblStylePr w:type="lastRow">
      <w:rPr>
        <w:b/>
        <w:bCs/>
      </w:rPr>
      <w:tblPr/>
      <w:tcPr>
        <w:tcBorders>
          <w:top w:val="single" w:sz="18" w:space="0" w:color="115D93" w:themeColor="accent1" w:themeTint="BF"/>
        </w:tcBorders>
      </w:tcPr>
    </w:tblStylePr>
    <w:tblStylePr w:type="firstCol">
      <w:rPr>
        <w:b/>
        <w:bCs/>
      </w:rPr>
    </w:tblStylePr>
    <w:tblStylePr w:type="lastCol">
      <w:rPr>
        <w:b/>
        <w:bCs/>
      </w:rPr>
    </w:tblStylePr>
    <w:tblStylePr w:type="band1Vert">
      <w:tblPr/>
      <w:tcPr>
        <w:shd w:val="clear" w:color="auto" w:fill="309CE7" w:themeFill="accent1" w:themeFillTint="7F"/>
      </w:tcPr>
    </w:tblStylePr>
    <w:tblStylePr w:type="band1Horz">
      <w:tblPr/>
      <w:tcPr>
        <w:shd w:val="clear" w:color="auto" w:fill="309CE7" w:themeFill="accent1" w:themeFillTint="7F"/>
      </w:tcPr>
    </w:tblStylePr>
  </w:style>
  <w:style w:type="table" w:styleId="Stednmka1zvraznn2">
    <w:name w:val="Medium Grid 1 Accent 2"/>
    <w:basedOn w:val="Normlntabulka"/>
    <w:uiPriority w:val="67"/>
    <w:semiHidden/>
    <w:unhideWhenUsed/>
    <w:rsid w:val="001A7BFE"/>
    <w:pPr>
      <w:spacing w:after="0" w:line="240" w:lineRule="auto"/>
    </w:pPr>
    <w:tblPr>
      <w:tblStyleRowBandSize w:val="1"/>
      <w:tblStyleColBandSize w:val="1"/>
      <w:tblBorders>
        <w:top w:val="single" w:sz="8"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single" w:sz="8" w:space="0" w:color="37C1FF" w:themeColor="accent2" w:themeTint="BF"/>
        <w:insideV w:val="single" w:sz="8" w:space="0" w:color="37C1FF" w:themeColor="accent2" w:themeTint="BF"/>
      </w:tblBorders>
    </w:tblPr>
    <w:tcPr>
      <w:shd w:val="clear" w:color="auto" w:fill="BDEAFF" w:themeFill="accent2" w:themeFillTint="3F"/>
    </w:tcPr>
    <w:tblStylePr w:type="firstRow">
      <w:rPr>
        <w:b/>
        <w:bCs/>
      </w:rPr>
    </w:tblStylePr>
    <w:tblStylePr w:type="lastRow">
      <w:rPr>
        <w:b/>
        <w:bCs/>
      </w:rPr>
      <w:tblPr/>
      <w:tcPr>
        <w:tcBorders>
          <w:top w:val="single" w:sz="18" w:space="0" w:color="37C1FF" w:themeColor="accent2" w:themeTint="BF"/>
        </w:tcBorders>
      </w:tcPr>
    </w:tblStylePr>
    <w:tblStylePr w:type="firstCol">
      <w:rPr>
        <w:b/>
        <w:bCs/>
      </w:rPr>
    </w:tblStylePr>
    <w:tblStylePr w:type="lastCol">
      <w:rPr>
        <w:b/>
        <w:bCs/>
      </w:rPr>
    </w:tblStylePr>
    <w:tblStylePr w:type="band1Vert">
      <w:tblPr/>
      <w:tcPr>
        <w:shd w:val="clear" w:color="auto" w:fill="7AD5FF" w:themeFill="accent2" w:themeFillTint="7F"/>
      </w:tcPr>
    </w:tblStylePr>
    <w:tblStylePr w:type="band1Horz">
      <w:tblPr/>
      <w:tcPr>
        <w:shd w:val="clear" w:color="auto" w:fill="7AD5FF" w:themeFill="accent2" w:themeFillTint="7F"/>
      </w:tcPr>
    </w:tblStylePr>
  </w:style>
  <w:style w:type="table" w:styleId="Stednmka1zvraznn3">
    <w:name w:val="Medium Grid 1 Accent 3"/>
    <w:basedOn w:val="Normlntabulka"/>
    <w:uiPriority w:val="67"/>
    <w:semiHidden/>
    <w:unhideWhenUsed/>
    <w:rsid w:val="001A7BFE"/>
    <w:pPr>
      <w:spacing w:after="0" w:line="240" w:lineRule="auto"/>
    </w:pPr>
    <w:tblPr>
      <w:tblStyleRowBandSize w:val="1"/>
      <w:tblStyleColBandSize w:val="1"/>
      <w:tblBorders>
        <w:top w:val="single" w:sz="8"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single" w:sz="8" w:space="0" w:color="576FEC" w:themeColor="accent3" w:themeTint="BF"/>
        <w:insideV w:val="single" w:sz="8" w:space="0" w:color="576FEC" w:themeColor="accent3" w:themeTint="BF"/>
      </w:tblBorders>
    </w:tblPr>
    <w:tcPr>
      <w:shd w:val="clear" w:color="auto" w:fill="C7CFF8" w:themeFill="accent3" w:themeFillTint="3F"/>
    </w:tcPr>
    <w:tblStylePr w:type="firstRow">
      <w:rPr>
        <w:b/>
        <w:bCs/>
      </w:rPr>
    </w:tblStylePr>
    <w:tblStylePr w:type="lastRow">
      <w:rPr>
        <w:b/>
        <w:bCs/>
      </w:rPr>
      <w:tblPr/>
      <w:tcPr>
        <w:tcBorders>
          <w:top w:val="single" w:sz="18" w:space="0" w:color="576FEC" w:themeColor="accent3" w:themeTint="BF"/>
        </w:tcBorders>
      </w:tcPr>
    </w:tblStylePr>
    <w:tblStylePr w:type="firstCol">
      <w:rPr>
        <w:b/>
        <w:bCs/>
      </w:rPr>
    </w:tblStylePr>
    <w:tblStylePr w:type="lastCol">
      <w:rPr>
        <w:b/>
        <w:bCs/>
      </w:rPr>
    </w:tblStylePr>
    <w:tblStylePr w:type="band1Vert">
      <w:tblPr/>
      <w:tcPr>
        <w:shd w:val="clear" w:color="auto" w:fill="8F9FF2" w:themeFill="accent3" w:themeFillTint="7F"/>
      </w:tcPr>
    </w:tblStylePr>
    <w:tblStylePr w:type="band1Horz">
      <w:tblPr/>
      <w:tcPr>
        <w:shd w:val="clear" w:color="auto" w:fill="8F9FF2" w:themeFill="accent3" w:themeFillTint="7F"/>
      </w:tcPr>
    </w:tblStylePr>
  </w:style>
  <w:style w:type="table" w:styleId="Stednmka1zvraznn4">
    <w:name w:val="Medium Grid 1 Accent 4"/>
    <w:basedOn w:val="Normlntabulka"/>
    <w:uiPriority w:val="67"/>
    <w:semiHidden/>
    <w:unhideWhenUsed/>
    <w:rsid w:val="001A7BFE"/>
    <w:pPr>
      <w:spacing w:after="0" w:line="240" w:lineRule="auto"/>
    </w:pPr>
    <w:tblPr>
      <w:tblStyleRowBandSize w:val="1"/>
      <w:tblStyleColBandSize w:val="1"/>
      <w:tblBorders>
        <w:top w:val="single" w:sz="8"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single" w:sz="8" w:space="0" w:color="BFECF3" w:themeColor="accent4" w:themeTint="BF"/>
        <w:insideV w:val="single" w:sz="8" w:space="0" w:color="BFECF3" w:themeColor="accent4" w:themeTint="BF"/>
      </w:tblBorders>
    </w:tblPr>
    <w:tcPr>
      <w:shd w:val="clear" w:color="auto" w:fill="E9F8FB" w:themeFill="accent4" w:themeFillTint="3F"/>
    </w:tcPr>
    <w:tblStylePr w:type="firstRow">
      <w:rPr>
        <w:b/>
        <w:bCs/>
      </w:rPr>
    </w:tblStylePr>
    <w:tblStylePr w:type="lastRow">
      <w:rPr>
        <w:b/>
        <w:bCs/>
      </w:rPr>
      <w:tblPr/>
      <w:tcPr>
        <w:tcBorders>
          <w:top w:val="single" w:sz="18" w:space="0" w:color="BFECF3" w:themeColor="accent4" w:themeTint="BF"/>
        </w:tcBorders>
      </w:tcPr>
    </w:tblStylePr>
    <w:tblStylePr w:type="firstCol">
      <w:rPr>
        <w:b/>
        <w:bCs/>
      </w:rPr>
    </w:tblStylePr>
    <w:tblStylePr w:type="lastCol">
      <w:rPr>
        <w:b/>
        <w:bCs/>
      </w:rPr>
    </w:tblStylePr>
    <w:tblStylePr w:type="band1Vert">
      <w:tblPr/>
      <w:tcPr>
        <w:shd w:val="clear" w:color="auto" w:fill="D4F2F7" w:themeFill="accent4" w:themeFillTint="7F"/>
      </w:tcPr>
    </w:tblStylePr>
    <w:tblStylePr w:type="band1Horz">
      <w:tblPr/>
      <w:tcPr>
        <w:shd w:val="clear" w:color="auto" w:fill="D4F2F7" w:themeFill="accent4" w:themeFillTint="7F"/>
      </w:tcPr>
    </w:tblStylePr>
  </w:style>
  <w:style w:type="table" w:styleId="Stednmka1zvraznn5">
    <w:name w:val="Medium Grid 1 Accent 5"/>
    <w:basedOn w:val="Normlntabulka"/>
    <w:uiPriority w:val="67"/>
    <w:semiHidden/>
    <w:unhideWhenUsed/>
    <w:rsid w:val="001A7BFE"/>
    <w:pPr>
      <w:spacing w:after="0" w:line="240" w:lineRule="auto"/>
    </w:pPr>
    <w:tblPr>
      <w:tblStyleRowBandSize w:val="1"/>
      <w:tblStyleColBandSize w:val="1"/>
      <w:tblBorders>
        <w:top w:val="single" w:sz="8"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single" w:sz="8" w:space="0" w:color="67B3CC" w:themeColor="accent5" w:themeTint="BF"/>
        <w:insideV w:val="single" w:sz="8" w:space="0" w:color="67B3CC" w:themeColor="accent5" w:themeTint="BF"/>
      </w:tblBorders>
    </w:tblPr>
    <w:tcPr>
      <w:shd w:val="clear" w:color="auto" w:fill="CCE5EE" w:themeFill="accent5" w:themeFillTint="3F"/>
    </w:tcPr>
    <w:tblStylePr w:type="firstRow">
      <w:rPr>
        <w:b/>
        <w:bCs/>
      </w:rPr>
    </w:tblStylePr>
    <w:tblStylePr w:type="lastRow">
      <w:rPr>
        <w:b/>
        <w:bCs/>
      </w:rPr>
      <w:tblPr/>
      <w:tcPr>
        <w:tcBorders>
          <w:top w:val="single" w:sz="18" w:space="0" w:color="67B3CC" w:themeColor="accent5" w:themeTint="BF"/>
        </w:tcBorders>
      </w:tcPr>
    </w:tblStylePr>
    <w:tblStylePr w:type="firstCol">
      <w:rPr>
        <w:b/>
        <w:bCs/>
      </w:rPr>
    </w:tblStylePr>
    <w:tblStylePr w:type="lastCol">
      <w:rPr>
        <w:b/>
        <w:bCs/>
      </w:rPr>
    </w:tblStylePr>
    <w:tblStylePr w:type="band1Vert">
      <w:tblPr/>
      <w:tcPr>
        <w:shd w:val="clear" w:color="auto" w:fill="9ACCDD" w:themeFill="accent5" w:themeFillTint="7F"/>
      </w:tcPr>
    </w:tblStylePr>
    <w:tblStylePr w:type="band1Horz">
      <w:tblPr/>
      <w:tcPr>
        <w:shd w:val="clear" w:color="auto" w:fill="9ACCDD" w:themeFill="accent5" w:themeFillTint="7F"/>
      </w:tcPr>
    </w:tblStylePr>
  </w:style>
  <w:style w:type="table" w:styleId="Stednmka1zvraznn6">
    <w:name w:val="Medium Grid 1 Accent 6"/>
    <w:basedOn w:val="Normlntabulka"/>
    <w:uiPriority w:val="67"/>
    <w:semiHidden/>
    <w:unhideWhenUsed/>
    <w:rsid w:val="001A7BFE"/>
    <w:pPr>
      <w:spacing w:after="0" w:line="240" w:lineRule="auto"/>
    </w:pPr>
    <w:tblPr>
      <w:tblStyleRowBandSize w:val="1"/>
      <w:tblStyleColBandSize w:val="1"/>
      <w:tblBorders>
        <w:top w:val="single" w:sz="8"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single" w:sz="8" w:space="0" w:color="C3D1FF" w:themeColor="accent6" w:themeTint="BF"/>
        <w:insideV w:val="single" w:sz="8" w:space="0" w:color="C3D1FF" w:themeColor="accent6" w:themeTint="BF"/>
      </w:tblBorders>
    </w:tblPr>
    <w:tcPr>
      <w:shd w:val="clear" w:color="auto" w:fill="EBEFFF" w:themeFill="accent6" w:themeFillTint="3F"/>
    </w:tcPr>
    <w:tblStylePr w:type="firstRow">
      <w:rPr>
        <w:b/>
        <w:bCs/>
      </w:rPr>
    </w:tblStylePr>
    <w:tblStylePr w:type="lastRow">
      <w:rPr>
        <w:b/>
        <w:bCs/>
      </w:rPr>
      <w:tblPr/>
      <w:tcPr>
        <w:tcBorders>
          <w:top w:val="single" w:sz="18" w:space="0" w:color="C3D1FF" w:themeColor="accent6" w:themeTint="BF"/>
        </w:tcBorders>
      </w:tcPr>
    </w:tblStylePr>
    <w:tblStylePr w:type="firstCol">
      <w:rPr>
        <w:b/>
        <w:bCs/>
      </w:rPr>
    </w:tblStylePr>
    <w:tblStylePr w:type="lastCol">
      <w:rPr>
        <w:b/>
        <w:bCs/>
      </w:rPr>
    </w:tblStylePr>
    <w:tblStylePr w:type="band1Vert">
      <w:tblPr/>
      <w:tcPr>
        <w:shd w:val="clear" w:color="auto" w:fill="D7E0FF" w:themeFill="accent6" w:themeFillTint="7F"/>
      </w:tcPr>
    </w:tblStylePr>
    <w:tblStylePr w:type="band1Horz">
      <w:tblPr/>
      <w:tcPr>
        <w:shd w:val="clear" w:color="auto" w:fill="D7E0FF" w:themeFill="accent6" w:themeFillTint="7F"/>
      </w:tcPr>
    </w:tblStylePr>
  </w:style>
  <w:style w:type="table" w:styleId="Stednmka2">
    <w:name w:val="Medium Grid 2"/>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insideH w:val="single" w:sz="8" w:space="0" w:color="051C2C" w:themeColor="accent1"/>
        <w:insideV w:val="single" w:sz="8" w:space="0" w:color="051C2C" w:themeColor="accent1"/>
      </w:tblBorders>
    </w:tblPr>
    <w:tcPr>
      <w:shd w:val="clear" w:color="auto" w:fill="98CEF3" w:themeFill="accent1" w:themeFillTint="3F"/>
    </w:tcPr>
    <w:tblStylePr w:type="firstRow">
      <w:rPr>
        <w:b/>
        <w:bCs/>
        <w:color w:val="000000" w:themeColor="text1"/>
      </w:rPr>
      <w:tblPr/>
      <w:tcPr>
        <w:shd w:val="clear" w:color="auto" w:fill="D6EB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CD7F5" w:themeFill="accent1" w:themeFillTint="33"/>
      </w:tcPr>
    </w:tblStylePr>
    <w:tblStylePr w:type="band1Vert">
      <w:tblPr/>
      <w:tcPr>
        <w:shd w:val="clear" w:color="auto" w:fill="309CE7" w:themeFill="accent1" w:themeFillTint="7F"/>
      </w:tcPr>
    </w:tblStylePr>
    <w:tblStylePr w:type="band1Horz">
      <w:tblPr/>
      <w:tcPr>
        <w:tcBorders>
          <w:insideH w:val="single" w:sz="6" w:space="0" w:color="051C2C" w:themeColor="accent1"/>
          <w:insideV w:val="single" w:sz="6" w:space="0" w:color="051C2C" w:themeColor="accent1"/>
        </w:tcBorders>
        <w:shd w:val="clear" w:color="auto" w:fill="309CE7"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insideH w:val="single" w:sz="8" w:space="0" w:color="00A9F4" w:themeColor="accent2"/>
        <w:insideV w:val="single" w:sz="8" w:space="0" w:color="00A9F4" w:themeColor="accent2"/>
      </w:tblBorders>
    </w:tblPr>
    <w:tcPr>
      <w:shd w:val="clear" w:color="auto" w:fill="BDEAFF" w:themeFill="accent2" w:themeFillTint="3F"/>
    </w:tcPr>
    <w:tblStylePr w:type="firstRow">
      <w:rPr>
        <w:b/>
        <w:bCs/>
        <w:color w:val="000000" w:themeColor="text1"/>
      </w:rPr>
      <w:tblPr/>
      <w:tcPr>
        <w:shd w:val="clear" w:color="auto" w:fill="E4F6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EFF" w:themeFill="accent2" w:themeFillTint="33"/>
      </w:tcPr>
    </w:tblStylePr>
    <w:tblStylePr w:type="band1Vert">
      <w:tblPr/>
      <w:tcPr>
        <w:shd w:val="clear" w:color="auto" w:fill="7AD5FF" w:themeFill="accent2" w:themeFillTint="7F"/>
      </w:tcPr>
    </w:tblStylePr>
    <w:tblStylePr w:type="band1Horz">
      <w:tblPr/>
      <w:tcPr>
        <w:tcBorders>
          <w:insideH w:val="single" w:sz="6" w:space="0" w:color="00A9F4" w:themeColor="accent2"/>
          <w:insideV w:val="single" w:sz="6" w:space="0" w:color="00A9F4" w:themeColor="accent2"/>
        </w:tcBorders>
        <w:shd w:val="clear" w:color="auto" w:fill="7AD5FF"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insideH w:val="single" w:sz="8" w:space="0" w:color="1F40E6" w:themeColor="accent3"/>
        <w:insideV w:val="single" w:sz="8" w:space="0" w:color="1F40E6" w:themeColor="accent3"/>
      </w:tblBorders>
    </w:tblPr>
    <w:tcPr>
      <w:shd w:val="clear" w:color="auto" w:fill="C7CFF8" w:themeFill="accent3" w:themeFillTint="3F"/>
    </w:tcPr>
    <w:tblStylePr w:type="firstRow">
      <w:rPr>
        <w:b/>
        <w:bCs/>
        <w:color w:val="000000" w:themeColor="text1"/>
      </w:rPr>
      <w:tblPr/>
      <w:tcPr>
        <w:shd w:val="clear" w:color="auto" w:fill="E8EBFC"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2D8FA" w:themeFill="accent3" w:themeFillTint="33"/>
      </w:tcPr>
    </w:tblStylePr>
    <w:tblStylePr w:type="band1Vert">
      <w:tblPr/>
      <w:tcPr>
        <w:shd w:val="clear" w:color="auto" w:fill="8F9FF2" w:themeFill="accent3" w:themeFillTint="7F"/>
      </w:tcPr>
    </w:tblStylePr>
    <w:tblStylePr w:type="band1Horz">
      <w:tblPr/>
      <w:tcPr>
        <w:tcBorders>
          <w:insideH w:val="single" w:sz="6" w:space="0" w:color="1F40E6" w:themeColor="accent3"/>
          <w:insideV w:val="single" w:sz="6" w:space="0" w:color="1F40E6" w:themeColor="accent3"/>
        </w:tcBorders>
        <w:shd w:val="clear" w:color="auto" w:fill="8F9FF2"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insideH w:val="single" w:sz="8" w:space="0" w:color="AAE6F0" w:themeColor="accent4"/>
        <w:insideV w:val="single" w:sz="8" w:space="0" w:color="AAE6F0" w:themeColor="accent4"/>
      </w:tblBorders>
    </w:tblPr>
    <w:tcPr>
      <w:shd w:val="clear" w:color="auto" w:fill="E9F8FB" w:themeFill="accent4" w:themeFillTint="3F"/>
    </w:tcPr>
    <w:tblStylePr w:type="firstRow">
      <w:rPr>
        <w:b/>
        <w:bCs/>
        <w:color w:val="000000" w:themeColor="text1"/>
      </w:rPr>
      <w:tblPr/>
      <w:tcPr>
        <w:shd w:val="clear" w:color="auto" w:fill="F6FC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EF9FC" w:themeFill="accent4" w:themeFillTint="33"/>
      </w:tcPr>
    </w:tblStylePr>
    <w:tblStylePr w:type="band1Vert">
      <w:tblPr/>
      <w:tcPr>
        <w:shd w:val="clear" w:color="auto" w:fill="D4F2F7" w:themeFill="accent4" w:themeFillTint="7F"/>
      </w:tcPr>
    </w:tblStylePr>
    <w:tblStylePr w:type="band1Horz">
      <w:tblPr/>
      <w:tcPr>
        <w:tcBorders>
          <w:insideH w:val="single" w:sz="6" w:space="0" w:color="AAE6F0" w:themeColor="accent4"/>
          <w:insideV w:val="single" w:sz="6" w:space="0" w:color="AAE6F0" w:themeColor="accent4"/>
        </w:tcBorders>
        <w:shd w:val="clear" w:color="auto" w:fill="D4F2F7"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insideH w:val="single" w:sz="8" w:space="0" w:color="3C96B4" w:themeColor="accent5"/>
        <w:insideV w:val="single" w:sz="8" w:space="0" w:color="3C96B4" w:themeColor="accent5"/>
      </w:tblBorders>
    </w:tblPr>
    <w:tcPr>
      <w:shd w:val="clear" w:color="auto" w:fill="CCE5EE" w:themeFill="accent5" w:themeFillTint="3F"/>
    </w:tcPr>
    <w:tblStylePr w:type="firstRow">
      <w:rPr>
        <w:b/>
        <w:bCs/>
        <w:color w:val="000000" w:themeColor="text1"/>
      </w:rPr>
      <w:tblPr/>
      <w:tcPr>
        <w:shd w:val="clear" w:color="auto" w:fill="EBF4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6EAF1" w:themeFill="accent5" w:themeFillTint="33"/>
      </w:tcPr>
    </w:tblStylePr>
    <w:tblStylePr w:type="band1Vert">
      <w:tblPr/>
      <w:tcPr>
        <w:shd w:val="clear" w:color="auto" w:fill="9ACCDD" w:themeFill="accent5" w:themeFillTint="7F"/>
      </w:tcPr>
    </w:tblStylePr>
    <w:tblStylePr w:type="band1Horz">
      <w:tblPr/>
      <w:tcPr>
        <w:tcBorders>
          <w:insideH w:val="single" w:sz="6" w:space="0" w:color="3C96B4" w:themeColor="accent5"/>
          <w:insideV w:val="single" w:sz="6" w:space="0" w:color="3C96B4" w:themeColor="accent5"/>
        </w:tcBorders>
        <w:shd w:val="clear" w:color="auto" w:fill="9ACCDD"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insideH w:val="single" w:sz="8" w:space="0" w:color="AFC3FF" w:themeColor="accent6"/>
        <w:insideV w:val="single" w:sz="8" w:space="0" w:color="AFC3FF" w:themeColor="accent6"/>
      </w:tblBorders>
    </w:tblPr>
    <w:tcPr>
      <w:shd w:val="clear" w:color="auto" w:fill="EBEFFF" w:themeFill="accent6" w:themeFillTint="3F"/>
    </w:tcPr>
    <w:tblStylePr w:type="firstRow">
      <w:rPr>
        <w:b/>
        <w:bCs/>
        <w:color w:val="000000" w:themeColor="text1"/>
      </w:rPr>
      <w:tblPr/>
      <w:tcPr>
        <w:shd w:val="clear" w:color="auto" w:fill="F7F8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FF" w:themeFill="accent6" w:themeFillTint="33"/>
      </w:tcPr>
    </w:tblStylePr>
    <w:tblStylePr w:type="band1Vert">
      <w:tblPr/>
      <w:tcPr>
        <w:shd w:val="clear" w:color="auto" w:fill="D7E0FF" w:themeFill="accent6" w:themeFillTint="7F"/>
      </w:tcPr>
    </w:tblStylePr>
    <w:tblStylePr w:type="band1Horz">
      <w:tblPr/>
      <w:tcPr>
        <w:tcBorders>
          <w:insideH w:val="single" w:sz="6" w:space="0" w:color="AFC3FF" w:themeColor="accent6"/>
          <w:insideV w:val="single" w:sz="6" w:space="0" w:color="AFC3FF" w:themeColor="accent6"/>
        </w:tcBorders>
        <w:shd w:val="clear" w:color="auto" w:fill="D7E0FF"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8CEF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51C2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51C2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51C2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51C2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09CE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09CE7" w:themeFill="accent1" w:themeFillTint="7F"/>
      </w:tcPr>
    </w:tblStylePr>
  </w:style>
  <w:style w:type="table" w:styleId="Stednmka3zvraznn2">
    <w:name w:val="Medium Grid 3 Accent 2"/>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A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F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F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F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F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AD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AD5FF" w:themeFill="accent2" w:themeFillTint="7F"/>
      </w:tcPr>
    </w:tblStylePr>
  </w:style>
  <w:style w:type="table" w:styleId="Stednmka3zvraznn3">
    <w:name w:val="Medium Grid 3 Accent 3"/>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7CF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F40E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F40E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F40E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F40E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F9FF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F9FF2" w:themeFill="accent3" w:themeFillTint="7F"/>
      </w:tcPr>
    </w:tblStylePr>
  </w:style>
  <w:style w:type="table" w:styleId="Stednmka3zvraznn4">
    <w:name w:val="Medium Grid 3 Accent 4"/>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8F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AE6F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AE6F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AE6F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AE6F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4F2F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F2F7" w:themeFill="accent4" w:themeFillTint="7F"/>
      </w:tcPr>
    </w:tblStylePr>
  </w:style>
  <w:style w:type="table" w:styleId="Stednmka3zvraznn5">
    <w:name w:val="Medium Grid 3 Accent 5"/>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5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96B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96B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96B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96B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ACC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ACCDD" w:themeFill="accent5" w:themeFillTint="7F"/>
      </w:tcPr>
    </w:tblStylePr>
  </w:style>
  <w:style w:type="table" w:styleId="Stednmka3zvraznn6">
    <w:name w:val="Medium Grid 3 Accent 6"/>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FC3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FC3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FC3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FC3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FF" w:themeFill="accent6" w:themeFillTint="7F"/>
      </w:tcPr>
    </w:tblStylePr>
  </w:style>
  <w:style w:type="table" w:styleId="Stednseznam1">
    <w:name w:val="Medium List 1"/>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51C2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051C2C" w:themeColor="accent1"/>
        <w:bottom w:val="single" w:sz="8" w:space="0" w:color="051C2C" w:themeColor="accent1"/>
      </w:tblBorders>
    </w:tblPr>
    <w:tblStylePr w:type="firstRow">
      <w:rPr>
        <w:rFonts w:asciiTheme="majorHAnsi" w:eastAsiaTheme="majorEastAsia" w:hAnsiTheme="majorHAnsi" w:cstheme="majorBidi"/>
      </w:rPr>
      <w:tblPr/>
      <w:tcPr>
        <w:tcBorders>
          <w:top w:val="nil"/>
          <w:bottom w:val="single" w:sz="8" w:space="0" w:color="051C2C" w:themeColor="accent1"/>
        </w:tcBorders>
      </w:tcPr>
    </w:tblStylePr>
    <w:tblStylePr w:type="lastRow">
      <w:rPr>
        <w:b/>
        <w:bCs/>
        <w:color w:val="051C2C" w:themeColor="text2"/>
      </w:rPr>
      <w:tblPr/>
      <w:tcPr>
        <w:tcBorders>
          <w:top w:val="single" w:sz="8" w:space="0" w:color="051C2C" w:themeColor="accent1"/>
          <w:bottom w:val="single" w:sz="8" w:space="0" w:color="051C2C" w:themeColor="accent1"/>
        </w:tcBorders>
      </w:tcPr>
    </w:tblStylePr>
    <w:tblStylePr w:type="firstCol">
      <w:rPr>
        <w:b/>
        <w:bCs/>
      </w:rPr>
    </w:tblStylePr>
    <w:tblStylePr w:type="lastCol">
      <w:rPr>
        <w:b/>
        <w:bCs/>
      </w:rPr>
      <w:tblPr/>
      <w:tcPr>
        <w:tcBorders>
          <w:top w:val="single" w:sz="8" w:space="0" w:color="051C2C" w:themeColor="accent1"/>
          <w:bottom w:val="single" w:sz="8" w:space="0" w:color="051C2C" w:themeColor="accent1"/>
        </w:tcBorders>
      </w:tcPr>
    </w:tblStylePr>
    <w:tblStylePr w:type="band1Vert">
      <w:tblPr/>
      <w:tcPr>
        <w:shd w:val="clear" w:color="auto" w:fill="98CEF3" w:themeFill="accent1" w:themeFillTint="3F"/>
      </w:tcPr>
    </w:tblStylePr>
    <w:tblStylePr w:type="band1Horz">
      <w:tblPr/>
      <w:tcPr>
        <w:shd w:val="clear" w:color="auto" w:fill="98CEF3" w:themeFill="accent1" w:themeFillTint="3F"/>
      </w:tcPr>
    </w:tblStylePr>
  </w:style>
  <w:style w:type="table" w:styleId="Stednseznam1zvraznn2">
    <w:name w:val="Medium List 1 Accent 2"/>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00A9F4" w:themeColor="accent2"/>
        <w:bottom w:val="single" w:sz="8" w:space="0" w:color="00A9F4" w:themeColor="accent2"/>
      </w:tblBorders>
    </w:tblPr>
    <w:tblStylePr w:type="firstRow">
      <w:rPr>
        <w:rFonts w:asciiTheme="majorHAnsi" w:eastAsiaTheme="majorEastAsia" w:hAnsiTheme="majorHAnsi" w:cstheme="majorBidi"/>
      </w:rPr>
      <w:tblPr/>
      <w:tcPr>
        <w:tcBorders>
          <w:top w:val="nil"/>
          <w:bottom w:val="single" w:sz="8" w:space="0" w:color="00A9F4" w:themeColor="accent2"/>
        </w:tcBorders>
      </w:tcPr>
    </w:tblStylePr>
    <w:tblStylePr w:type="lastRow">
      <w:rPr>
        <w:b/>
        <w:bCs/>
        <w:color w:val="051C2C" w:themeColor="text2"/>
      </w:rPr>
      <w:tblPr/>
      <w:tcPr>
        <w:tcBorders>
          <w:top w:val="single" w:sz="8" w:space="0" w:color="00A9F4" w:themeColor="accent2"/>
          <w:bottom w:val="single" w:sz="8" w:space="0" w:color="00A9F4" w:themeColor="accent2"/>
        </w:tcBorders>
      </w:tcPr>
    </w:tblStylePr>
    <w:tblStylePr w:type="firstCol">
      <w:rPr>
        <w:b/>
        <w:bCs/>
      </w:rPr>
    </w:tblStylePr>
    <w:tblStylePr w:type="lastCol">
      <w:rPr>
        <w:b/>
        <w:bCs/>
      </w:rPr>
      <w:tblPr/>
      <w:tcPr>
        <w:tcBorders>
          <w:top w:val="single" w:sz="8" w:space="0" w:color="00A9F4" w:themeColor="accent2"/>
          <w:bottom w:val="single" w:sz="8" w:space="0" w:color="00A9F4" w:themeColor="accent2"/>
        </w:tcBorders>
      </w:tcPr>
    </w:tblStylePr>
    <w:tblStylePr w:type="band1Vert">
      <w:tblPr/>
      <w:tcPr>
        <w:shd w:val="clear" w:color="auto" w:fill="BDEAFF" w:themeFill="accent2" w:themeFillTint="3F"/>
      </w:tcPr>
    </w:tblStylePr>
    <w:tblStylePr w:type="band1Horz">
      <w:tblPr/>
      <w:tcPr>
        <w:shd w:val="clear" w:color="auto" w:fill="BDEAFF" w:themeFill="accent2" w:themeFillTint="3F"/>
      </w:tcPr>
    </w:tblStylePr>
  </w:style>
  <w:style w:type="table" w:styleId="Stednseznam1zvraznn3">
    <w:name w:val="Medium List 1 Accent 3"/>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1F40E6" w:themeColor="accent3"/>
        <w:bottom w:val="single" w:sz="8" w:space="0" w:color="1F40E6" w:themeColor="accent3"/>
      </w:tblBorders>
    </w:tblPr>
    <w:tblStylePr w:type="firstRow">
      <w:rPr>
        <w:rFonts w:asciiTheme="majorHAnsi" w:eastAsiaTheme="majorEastAsia" w:hAnsiTheme="majorHAnsi" w:cstheme="majorBidi"/>
      </w:rPr>
      <w:tblPr/>
      <w:tcPr>
        <w:tcBorders>
          <w:top w:val="nil"/>
          <w:bottom w:val="single" w:sz="8" w:space="0" w:color="1F40E6" w:themeColor="accent3"/>
        </w:tcBorders>
      </w:tcPr>
    </w:tblStylePr>
    <w:tblStylePr w:type="lastRow">
      <w:rPr>
        <w:b/>
        <w:bCs/>
        <w:color w:val="051C2C" w:themeColor="text2"/>
      </w:rPr>
      <w:tblPr/>
      <w:tcPr>
        <w:tcBorders>
          <w:top w:val="single" w:sz="8" w:space="0" w:color="1F40E6" w:themeColor="accent3"/>
          <w:bottom w:val="single" w:sz="8" w:space="0" w:color="1F40E6" w:themeColor="accent3"/>
        </w:tcBorders>
      </w:tcPr>
    </w:tblStylePr>
    <w:tblStylePr w:type="firstCol">
      <w:rPr>
        <w:b/>
        <w:bCs/>
      </w:rPr>
    </w:tblStylePr>
    <w:tblStylePr w:type="lastCol">
      <w:rPr>
        <w:b/>
        <w:bCs/>
      </w:rPr>
      <w:tblPr/>
      <w:tcPr>
        <w:tcBorders>
          <w:top w:val="single" w:sz="8" w:space="0" w:color="1F40E6" w:themeColor="accent3"/>
          <w:bottom w:val="single" w:sz="8" w:space="0" w:color="1F40E6" w:themeColor="accent3"/>
        </w:tcBorders>
      </w:tcPr>
    </w:tblStylePr>
    <w:tblStylePr w:type="band1Vert">
      <w:tblPr/>
      <w:tcPr>
        <w:shd w:val="clear" w:color="auto" w:fill="C7CFF8" w:themeFill="accent3" w:themeFillTint="3F"/>
      </w:tcPr>
    </w:tblStylePr>
    <w:tblStylePr w:type="band1Horz">
      <w:tblPr/>
      <w:tcPr>
        <w:shd w:val="clear" w:color="auto" w:fill="C7CFF8" w:themeFill="accent3" w:themeFillTint="3F"/>
      </w:tcPr>
    </w:tblStylePr>
  </w:style>
  <w:style w:type="table" w:styleId="Stednseznam1zvraznn4">
    <w:name w:val="Medium List 1 Accent 4"/>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AAE6F0" w:themeColor="accent4"/>
        <w:bottom w:val="single" w:sz="8" w:space="0" w:color="AAE6F0" w:themeColor="accent4"/>
      </w:tblBorders>
    </w:tblPr>
    <w:tblStylePr w:type="firstRow">
      <w:rPr>
        <w:rFonts w:asciiTheme="majorHAnsi" w:eastAsiaTheme="majorEastAsia" w:hAnsiTheme="majorHAnsi" w:cstheme="majorBidi"/>
      </w:rPr>
      <w:tblPr/>
      <w:tcPr>
        <w:tcBorders>
          <w:top w:val="nil"/>
          <w:bottom w:val="single" w:sz="8" w:space="0" w:color="AAE6F0" w:themeColor="accent4"/>
        </w:tcBorders>
      </w:tcPr>
    </w:tblStylePr>
    <w:tblStylePr w:type="lastRow">
      <w:rPr>
        <w:b/>
        <w:bCs/>
        <w:color w:val="051C2C" w:themeColor="text2"/>
      </w:rPr>
      <w:tblPr/>
      <w:tcPr>
        <w:tcBorders>
          <w:top w:val="single" w:sz="8" w:space="0" w:color="AAE6F0" w:themeColor="accent4"/>
          <w:bottom w:val="single" w:sz="8" w:space="0" w:color="AAE6F0" w:themeColor="accent4"/>
        </w:tcBorders>
      </w:tcPr>
    </w:tblStylePr>
    <w:tblStylePr w:type="firstCol">
      <w:rPr>
        <w:b/>
        <w:bCs/>
      </w:rPr>
    </w:tblStylePr>
    <w:tblStylePr w:type="lastCol">
      <w:rPr>
        <w:b/>
        <w:bCs/>
      </w:rPr>
      <w:tblPr/>
      <w:tcPr>
        <w:tcBorders>
          <w:top w:val="single" w:sz="8" w:space="0" w:color="AAE6F0" w:themeColor="accent4"/>
          <w:bottom w:val="single" w:sz="8" w:space="0" w:color="AAE6F0" w:themeColor="accent4"/>
        </w:tcBorders>
      </w:tcPr>
    </w:tblStylePr>
    <w:tblStylePr w:type="band1Vert">
      <w:tblPr/>
      <w:tcPr>
        <w:shd w:val="clear" w:color="auto" w:fill="E9F8FB" w:themeFill="accent4" w:themeFillTint="3F"/>
      </w:tcPr>
    </w:tblStylePr>
    <w:tblStylePr w:type="band1Horz">
      <w:tblPr/>
      <w:tcPr>
        <w:shd w:val="clear" w:color="auto" w:fill="E9F8FB" w:themeFill="accent4" w:themeFillTint="3F"/>
      </w:tcPr>
    </w:tblStylePr>
  </w:style>
  <w:style w:type="table" w:styleId="Stednseznam1zvraznn5">
    <w:name w:val="Medium List 1 Accent 5"/>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3C96B4" w:themeColor="accent5"/>
        <w:bottom w:val="single" w:sz="8" w:space="0" w:color="3C96B4" w:themeColor="accent5"/>
      </w:tblBorders>
    </w:tblPr>
    <w:tblStylePr w:type="firstRow">
      <w:rPr>
        <w:rFonts w:asciiTheme="majorHAnsi" w:eastAsiaTheme="majorEastAsia" w:hAnsiTheme="majorHAnsi" w:cstheme="majorBidi"/>
      </w:rPr>
      <w:tblPr/>
      <w:tcPr>
        <w:tcBorders>
          <w:top w:val="nil"/>
          <w:bottom w:val="single" w:sz="8" w:space="0" w:color="3C96B4" w:themeColor="accent5"/>
        </w:tcBorders>
      </w:tcPr>
    </w:tblStylePr>
    <w:tblStylePr w:type="lastRow">
      <w:rPr>
        <w:b/>
        <w:bCs/>
        <w:color w:val="051C2C" w:themeColor="text2"/>
      </w:rPr>
      <w:tblPr/>
      <w:tcPr>
        <w:tcBorders>
          <w:top w:val="single" w:sz="8" w:space="0" w:color="3C96B4" w:themeColor="accent5"/>
          <w:bottom w:val="single" w:sz="8" w:space="0" w:color="3C96B4" w:themeColor="accent5"/>
        </w:tcBorders>
      </w:tcPr>
    </w:tblStylePr>
    <w:tblStylePr w:type="firstCol">
      <w:rPr>
        <w:b/>
        <w:bCs/>
      </w:rPr>
    </w:tblStylePr>
    <w:tblStylePr w:type="lastCol">
      <w:rPr>
        <w:b/>
        <w:bCs/>
      </w:rPr>
      <w:tblPr/>
      <w:tcPr>
        <w:tcBorders>
          <w:top w:val="single" w:sz="8" w:space="0" w:color="3C96B4" w:themeColor="accent5"/>
          <w:bottom w:val="single" w:sz="8" w:space="0" w:color="3C96B4" w:themeColor="accent5"/>
        </w:tcBorders>
      </w:tcPr>
    </w:tblStylePr>
    <w:tblStylePr w:type="band1Vert">
      <w:tblPr/>
      <w:tcPr>
        <w:shd w:val="clear" w:color="auto" w:fill="CCE5EE" w:themeFill="accent5" w:themeFillTint="3F"/>
      </w:tcPr>
    </w:tblStylePr>
    <w:tblStylePr w:type="band1Horz">
      <w:tblPr/>
      <w:tcPr>
        <w:shd w:val="clear" w:color="auto" w:fill="CCE5EE" w:themeFill="accent5" w:themeFillTint="3F"/>
      </w:tcPr>
    </w:tblStylePr>
  </w:style>
  <w:style w:type="table" w:styleId="Stednseznam1zvraznn6">
    <w:name w:val="Medium List 1 Accent 6"/>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AFC3FF" w:themeColor="accent6"/>
        <w:bottom w:val="single" w:sz="8" w:space="0" w:color="AFC3FF" w:themeColor="accent6"/>
      </w:tblBorders>
    </w:tblPr>
    <w:tblStylePr w:type="firstRow">
      <w:rPr>
        <w:rFonts w:asciiTheme="majorHAnsi" w:eastAsiaTheme="majorEastAsia" w:hAnsiTheme="majorHAnsi" w:cstheme="majorBidi"/>
      </w:rPr>
      <w:tblPr/>
      <w:tcPr>
        <w:tcBorders>
          <w:top w:val="nil"/>
          <w:bottom w:val="single" w:sz="8" w:space="0" w:color="AFC3FF" w:themeColor="accent6"/>
        </w:tcBorders>
      </w:tcPr>
    </w:tblStylePr>
    <w:tblStylePr w:type="lastRow">
      <w:rPr>
        <w:b/>
        <w:bCs/>
        <w:color w:val="051C2C" w:themeColor="text2"/>
      </w:rPr>
      <w:tblPr/>
      <w:tcPr>
        <w:tcBorders>
          <w:top w:val="single" w:sz="8" w:space="0" w:color="AFC3FF" w:themeColor="accent6"/>
          <w:bottom w:val="single" w:sz="8" w:space="0" w:color="AFC3FF" w:themeColor="accent6"/>
        </w:tcBorders>
      </w:tcPr>
    </w:tblStylePr>
    <w:tblStylePr w:type="firstCol">
      <w:rPr>
        <w:b/>
        <w:bCs/>
      </w:rPr>
    </w:tblStylePr>
    <w:tblStylePr w:type="lastCol">
      <w:rPr>
        <w:b/>
        <w:bCs/>
      </w:rPr>
      <w:tblPr/>
      <w:tcPr>
        <w:tcBorders>
          <w:top w:val="single" w:sz="8" w:space="0" w:color="AFC3FF" w:themeColor="accent6"/>
          <w:bottom w:val="single" w:sz="8" w:space="0" w:color="AFC3FF" w:themeColor="accent6"/>
        </w:tcBorders>
      </w:tcPr>
    </w:tblStylePr>
    <w:tblStylePr w:type="band1Vert">
      <w:tblPr/>
      <w:tcPr>
        <w:shd w:val="clear" w:color="auto" w:fill="EBEFFF" w:themeFill="accent6" w:themeFillTint="3F"/>
      </w:tcPr>
    </w:tblStylePr>
    <w:tblStylePr w:type="band1Horz">
      <w:tblPr/>
      <w:tcPr>
        <w:shd w:val="clear" w:color="auto" w:fill="EBEFFF" w:themeFill="accent6" w:themeFillTint="3F"/>
      </w:tcPr>
    </w:tblStylePr>
  </w:style>
  <w:style w:type="table" w:styleId="Stednseznam2">
    <w:name w:val="Medium List 2"/>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tblBorders>
    </w:tblPr>
    <w:tblStylePr w:type="firstRow">
      <w:rPr>
        <w:sz w:val="24"/>
        <w:szCs w:val="24"/>
      </w:rPr>
      <w:tblPr/>
      <w:tcPr>
        <w:tcBorders>
          <w:top w:val="nil"/>
          <w:left w:val="nil"/>
          <w:bottom w:val="single" w:sz="24" w:space="0" w:color="051C2C" w:themeColor="accent1"/>
          <w:right w:val="nil"/>
          <w:insideH w:val="nil"/>
          <w:insideV w:val="nil"/>
        </w:tcBorders>
        <w:shd w:val="clear" w:color="auto" w:fill="FFFFFF" w:themeFill="background1"/>
      </w:tcPr>
    </w:tblStylePr>
    <w:tblStylePr w:type="lastRow">
      <w:tblPr/>
      <w:tcPr>
        <w:tcBorders>
          <w:top w:val="single" w:sz="8" w:space="0" w:color="051C2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51C2C" w:themeColor="accent1"/>
          <w:insideH w:val="nil"/>
          <w:insideV w:val="nil"/>
        </w:tcBorders>
        <w:shd w:val="clear" w:color="auto" w:fill="FFFFFF" w:themeFill="background1"/>
      </w:tcPr>
    </w:tblStylePr>
    <w:tblStylePr w:type="lastCol">
      <w:tblPr/>
      <w:tcPr>
        <w:tcBorders>
          <w:top w:val="nil"/>
          <w:left w:val="single" w:sz="8" w:space="0" w:color="051C2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8CEF3" w:themeFill="accent1" w:themeFillTint="3F"/>
      </w:tcPr>
    </w:tblStylePr>
    <w:tblStylePr w:type="band1Horz">
      <w:tblPr/>
      <w:tcPr>
        <w:tcBorders>
          <w:top w:val="nil"/>
          <w:bottom w:val="nil"/>
          <w:insideH w:val="nil"/>
          <w:insideV w:val="nil"/>
        </w:tcBorders>
        <w:shd w:val="clear" w:color="auto" w:fill="98CEF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tblBorders>
    </w:tblPr>
    <w:tblStylePr w:type="firstRow">
      <w:rPr>
        <w:sz w:val="24"/>
        <w:szCs w:val="24"/>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tblPr/>
      <w:tcPr>
        <w:tcBorders>
          <w:top w:val="single" w:sz="8" w:space="0" w:color="00A9F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9F4" w:themeColor="accent2"/>
          <w:insideH w:val="nil"/>
          <w:insideV w:val="nil"/>
        </w:tcBorders>
        <w:shd w:val="clear" w:color="auto" w:fill="FFFFFF" w:themeFill="background1"/>
      </w:tcPr>
    </w:tblStylePr>
    <w:tblStylePr w:type="lastCol">
      <w:tblPr/>
      <w:tcPr>
        <w:tcBorders>
          <w:top w:val="nil"/>
          <w:left w:val="single" w:sz="8" w:space="0" w:color="00A9F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AFF" w:themeFill="accent2" w:themeFillTint="3F"/>
      </w:tcPr>
    </w:tblStylePr>
    <w:tblStylePr w:type="band1Horz">
      <w:tblPr/>
      <w:tcPr>
        <w:tcBorders>
          <w:top w:val="nil"/>
          <w:bottom w:val="nil"/>
          <w:insideH w:val="nil"/>
          <w:insideV w:val="nil"/>
        </w:tcBorders>
        <w:shd w:val="clear" w:color="auto" w:fill="BDEA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tblBorders>
    </w:tblPr>
    <w:tblStylePr w:type="firstRow">
      <w:rPr>
        <w:sz w:val="24"/>
        <w:szCs w:val="24"/>
      </w:rPr>
      <w:tblPr/>
      <w:tcPr>
        <w:tcBorders>
          <w:top w:val="nil"/>
          <w:left w:val="nil"/>
          <w:bottom w:val="single" w:sz="24" w:space="0" w:color="1F40E6" w:themeColor="accent3"/>
          <w:right w:val="nil"/>
          <w:insideH w:val="nil"/>
          <w:insideV w:val="nil"/>
        </w:tcBorders>
        <w:shd w:val="clear" w:color="auto" w:fill="FFFFFF" w:themeFill="background1"/>
      </w:tcPr>
    </w:tblStylePr>
    <w:tblStylePr w:type="lastRow">
      <w:tblPr/>
      <w:tcPr>
        <w:tcBorders>
          <w:top w:val="single" w:sz="8" w:space="0" w:color="1F40E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F40E6" w:themeColor="accent3"/>
          <w:insideH w:val="nil"/>
          <w:insideV w:val="nil"/>
        </w:tcBorders>
        <w:shd w:val="clear" w:color="auto" w:fill="FFFFFF" w:themeFill="background1"/>
      </w:tcPr>
    </w:tblStylePr>
    <w:tblStylePr w:type="lastCol">
      <w:tblPr/>
      <w:tcPr>
        <w:tcBorders>
          <w:top w:val="nil"/>
          <w:left w:val="single" w:sz="8" w:space="0" w:color="1F40E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7CFF8" w:themeFill="accent3" w:themeFillTint="3F"/>
      </w:tcPr>
    </w:tblStylePr>
    <w:tblStylePr w:type="band1Horz">
      <w:tblPr/>
      <w:tcPr>
        <w:tcBorders>
          <w:top w:val="nil"/>
          <w:bottom w:val="nil"/>
          <w:insideH w:val="nil"/>
          <w:insideV w:val="nil"/>
        </w:tcBorders>
        <w:shd w:val="clear" w:color="auto" w:fill="C7CF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tblBorders>
    </w:tblPr>
    <w:tblStylePr w:type="firstRow">
      <w:rPr>
        <w:sz w:val="24"/>
        <w:szCs w:val="24"/>
      </w:rPr>
      <w:tblPr/>
      <w:tcPr>
        <w:tcBorders>
          <w:top w:val="nil"/>
          <w:left w:val="nil"/>
          <w:bottom w:val="single" w:sz="24" w:space="0" w:color="AAE6F0" w:themeColor="accent4"/>
          <w:right w:val="nil"/>
          <w:insideH w:val="nil"/>
          <w:insideV w:val="nil"/>
        </w:tcBorders>
        <w:shd w:val="clear" w:color="auto" w:fill="FFFFFF" w:themeFill="background1"/>
      </w:tcPr>
    </w:tblStylePr>
    <w:tblStylePr w:type="lastRow">
      <w:tblPr/>
      <w:tcPr>
        <w:tcBorders>
          <w:top w:val="single" w:sz="8" w:space="0" w:color="AAE6F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AE6F0" w:themeColor="accent4"/>
          <w:insideH w:val="nil"/>
          <w:insideV w:val="nil"/>
        </w:tcBorders>
        <w:shd w:val="clear" w:color="auto" w:fill="FFFFFF" w:themeFill="background1"/>
      </w:tcPr>
    </w:tblStylePr>
    <w:tblStylePr w:type="lastCol">
      <w:tblPr/>
      <w:tcPr>
        <w:tcBorders>
          <w:top w:val="nil"/>
          <w:left w:val="single" w:sz="8" w:space="0" w:color="AAE6F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8FB" w:themeFill="accent4" w:themeFillTint="3F"/>
      </w:tcPr>
    </w:tblStylePr>
    <w:tblStylePr w:type="band1Horz">
      <w:tblPr/>
      <w:tcPr>
        <w:tcBorders>
          <w:top w:val="nil"/>
          <w:bottom w:val="nil"/>
          <w:insideH w:val="nil"/>
          <w:insideV w:val="nil"/>
        </w:tcBorders>
        <w:shd w:val="clear" w:color="auto" w:fill="E9F8F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tblBorders>
    </w:tblPr>
    <w:tblStylePr w:type="firstRow">
      <w:rPr>
        <w:sz w:val="24"/>
        <w:szCs w:val="24"/>
      </w:rPr>
      <w:tblPr/>
      <w:tcPr>
        <w:tcBorders>
          <w:top w:val="nil"/>
          <w:left w:val="nil"/>
          <w:bottom w:val="single" w:sz="24" w:space="0" w:color="3C96B4" w:themeColor="accent5"/>
          <w:right w:val="nil"/>
          <w:insideH w:val="nil"/>
          <w:insideV w:val="nil"/>
        </w:tcBorders>
        <w:shd w:val="clear" w:color="auto" w:fill="FFFFFF" w:themeFill="background1"/>
      </w:tcPr>
    </w:tblStylePr>
    <w:tblStylePr w:type="lastRow">
      <w:tblPr/>
      <w:tcPr>
        <w:tcBorders>
          <w:top w:val="single" w:sz="8" w:space="0" w:color="3C96B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C96B4" w:themeColor="accent5"/>
          <w:insideH w:val="nil"/>
          <w:insideV w:val="nil"/>
        </w:tcBorders>
        <w:shd w:val="clear" w:color="auto" w:fill="FFFFFF" w:themeFill="background1"/>
      </w:tcPr>
    </w:tblStylePr>
    <w:tblStylePr w:type="lastCol">
      <w:tblPr/>
      <w:tcPr>
        <w:tcBorders>
          <w:top w:val="nil"/>
          <w:left w:val="single" w:sz="8" w:space="0" w:color="3C96B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5EE" w:themeFill="accent5" w:themeFillTint="3F"/>
      </w:tcPr>
    </w:tblStylePr>
    <w:tblStylePr w:type="band1Horz">
      <w:tblPr/>
      <w:tcPr>
        <w:tcBorders>
          <w:top w:val="nil"/>
          <w:bottom w:val="nil"/>
          <w:insideH w:val="nil"/>
          <w:insideV w:val="nil"/>
        </w:tcBorders>
        <w:shd w:val="clear" w:color="auto" w:fill="CCE5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tblBorders>
    </w:tblPr>
    <w:tblStylePr w:type="firstRow">
      <w:rPr>
        <w:sz w:val="24"/>
        <w:szCs w:val="24"/>
      </w:rPr>
      <w:tblPr/>
      <w:tcPr>
        <w:tcBorders>
          <w:top w:val="nil"/>
          <w:left w:val="nil"/>
          <w:bottom w:val="single" w:sz="24" w:space="0" w:color="AFC3FF" w:themeColor="accent6"/>
          <w:right w:val="nil"/>
          <w:insideH w:val="nil"/>
          <w:insideV w:val="nil"/>
        </w:tcBorders>
        <w:shd w:val="clear" w:color="auto" w:fill="FFFFFF" w:themeFill="background1"/>
      </w:tcPr>
    </w:tblStylePr>
    <w:tblStylePr w:type="lastRow">
      <w:tblPr/>
      <w:tcPr>
        <w:tcBorders>
          <w:top w:val="single" w:sz="8" w:space="0" w:color="AFC3F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FC3FF" w:themeColor="accent6"/>
          <w:insideH w:val="nil"/>
          <w:insideV w:val="nil"/>
        </w:tcBorders>
        <w:shd w:val="clear" w:color="auto" w:fill="FFFFFF" w:themeFill="background1"/>
      </w:tcPr>
    </w:tblStylePr>
    <w:tblStylePr w:type="lastCol">
      <w:tblPr/>
      <w:tcPr>
        <w:tcBorders>
          <w:top w:val="nil"/>
          <w:left w:val="single" w:sz="8" w:space="0" w:color="AFC3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FFF" w:themeFill="accent6" w:themeFillTint="3F"/>
      </w:tcPr>
    </w:tblStylePr>
    <w:tblStylePr w:type="band1Horz">
      <w:tblPr/>
      <w:tcPr>
        <w:tcBorders>
          <w:top w:val="nil"/>
          <w:bottom w:val="nil"/>
          <w:insideH w:val="nil"/>
          <w:insideV w:val="nil"/>
        </w:tcBorders>
        <w:shd w:val="clear" w:color="auto" w:fill="EBE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1A7B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1A7BFE"/>
    <w:pPr>
      <w:spacing w:after="0" w:line="240" w:lineRule="auto"/>
    </w:pPr>
    <w:tblPr>
      <w:tblStyleRowBandSize w:val="1"/>
      <w:tblStyleColBandSize w:val="1"/>
      <w:tblBorders>
        <w:top w:val="single" w:sz="8"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single" w:sz="8" w:space="0" w:color="115D93" w:themeColor="accent1" w:themeTint="BF"/>
      </w:tblBorders>
    </w:tblPr>
    <w:tblStylePr w:type="firstRow">
      <w:pPr>
        <w:spacing w:before="0" w:after="0" w:line="240" w:lineRule="auto"/>
      </w:pPr>
      <w:rPr>
        <w:b/>
        <w:bCs/>
        <w:color w:val="FFFFFF" w:themeColor="background1"/>
      </w:rPr>
      <w:tblPr/>
      <w:tcPr>
        <w:tcBorders>
          <w:top w:val="single" w:sz="8"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nil"/>
          <w:insideV w:val="nil"/>
        </w:tcBorders>
        <w:shd w:val="clear" w:color="auto" w:fill="051C2C" w:themeFill="accent1"/>
      </w:tcPr>
    </w:tblStylePr>
    <w:tblStylePr w:type="lastRow">
      <w:pPr>
        <w:spacing w:before="0" w:after="0" w:line="240" w:lineRule="auto"/>
      </w:pPr>
      <w:rPr>
        <w:b/>
        <w:bCs/>
      </w:rPr>
      <w:tblPr/>
      <w:tcPr>
        <w:tcBorders>
          <w:top w:val="double" w:sz="6"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nil"/>
          <w:insideV w:val="nil"/>
        </w:tcBorders>
      </w:tcPr>
    </w:tblStylePr>
    <w:tblStylePr w:type="firstCol">
      <w:rPr>
        <w:b/>
        <w:bCs/>
      </w:rPr>
    </w:tblStylePr>
    <w:tblStylePr w:type="lastCol">
      <w:rPr>
        <w:b/>
        <w:bCs/>
      </w:rPr>
    </w:tblStylePr>
    <w:tblStylePr w:type="band1Vert">
      <w:tblPr/>
      <w:tcPr>
        <w:shd w:val="clear" w:color="auto" w:fill="98CEF3" w:themeFill="accent1" w:themeFillTint="3F"/>
      </w:tcPr>
    </w:tblStylePr>
    <w:tblStylePr w:type="band1Horz">
      <w:tblPr/>
      <w:tcPr>
        <w:tcBorders>
          <w:insideH w:val="nil"/>
          <w:insideV w:val="nil"/>
        </w:tcBorders>
        <w:shd w:val="clear" w:color="auto" w:fill="98CEF3"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1A7BFE"/>
    <w:pPr>
      <w:spacing w:after="0" w:line="240" w:lineRule="auto"/>
    </w:pPr>
    <w:tblPr>
      <w:tblStyleRowBandSize w:val="1"/>
      <w:tblStyleColBandSize w:val="1"/>
      <w:tblBorders>
        <w:top w:val="single" w:sz="8"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single" w:sz="8" w:space="0" w:color="37C1FF" w:themeColor="accent2" w:themeTint="BF"/>
      </w:tblBorders>
    </w:tblPr>
    <w:tblStylePr w:type="firstRow">
      <w:pPr>
        <w:spacing w:before="0" w:after="0" w:line="240" w:lineRule="auto"/>
      </w:pPr>
      <w:rPr>
        <w:b/>
        <w:bCs/>
        <w:color w:val="FFFFFF" w:themeColor="background1"/>
      </w:rPr>
      <w:tblPr/>
      <w:tcPr>
        <w:tcBorders>
          <w:top w:val="single" w:sz="8"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nil"/>
          <w:insideV w:val="nil"/>
        </w:tcBorders>
        <w:shd w:val="clear" w:color="auto" w:fill="00A9F4" w:themeFill="accent2"/>
      </w:tcPr>
    </w:tblStylePr>
    <w:tblStylePr w:type="lastRow">
      <w:pPr>
        <w:spacing w:before="0" w:after="0" w:line="240" w:lineRule="auto"/>
      </w:pPr>
      <w:rPr>
        <w:b/>
        <w:bCs/>
      </w:rPr>
      <w:tblPr/>
      <w:tcPr>
        <w:tcBorders>
          <w:top w:val="double" w:sz="6"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DEAFF" w:themeFill="accent2" w:themeFillTint="3F"/>
      </w:tcPr>
    </w:tblStylePr>
    <w:tblStylePr w:type="band1Horz">
      <w:tblPr/>
      <w:tcPr>
        <w:tcBorders>
          <w:insideH w:val="nil"/>
          <w:insideV w:val="nil"/>
        </w:tcBorders>
        <w:shd w:val="clear" w:color="auto" w:fill="BDEAFF"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1A7BFE"/>
    <w:pPr>
      <w:spacing w:after="0" w:line="240" w:lineRule="auto"/>
    </w:pPr>
    <w:tblPr>
      <w:tblStyleRowBandSize w:val="1"/>
      <w:tblStyleColBandSize w:val="1"/>
      <w:tblBorders>
        <w:top w:val="single" w:sz="8"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single" w:sz="8" w:space="0" w:color="576FEC" w:themeColor="accent3" w:themeTint="BF"/>
      </w:tblBorders>
    </w:tblPr>
    <w:tblStylePr w:type="firstRow">
      <w:pPr>
        <w:spacing w:before="0" w:after="0" w:line="240" w:lineRule="auto"/>
      </w:pPr>
      <w:rPr>
        <w:b/>
        <w:bCs/>
        <w:color w:val="FFFFFF" w:themeColor="background1"/>
      </w:rPr>
      <w:tblPr/>
      <w:tcPr>
        <w:tcBorders>
          <w:top w:val="single" w:sz="8"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nil"/>
          <w:insideV w:val="nil"/>
        </w:tcBorders>
        <w:shd w:val="clear" w:color="auto" w:fill="1F40E6" w:themeFill="accent3"/>
      </w:tcPr>
    </w:tblStylePr>
    <w:tblStylePr w:type="lastRow">
      <w:pPr>
        <w:spacing w:before="0" w:after="0" w:line="240" w:lineRule="auto"/>
      </w:pPr>
      <w:rPr>
        <w:b/>
        <w:bCs/>
      </w:rPr>
      <w:tblPr/>
      <w:tcPr>
        <w:tcBorders>
          <w:top w:val="double" w:sz="6"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nil"/>
          <w:insideV w:val="nil"/>
        </w:tcBorders>
      </w:tcPr>
    </w:tblStylePr>
    <w:tblStylePr w:type="firstCol">
      <w:rPr>
        <w:b/>
        <w:bCs/>
      </w:rPr>
    </w:tblStylePr>
    <w:tblStylePr w:type="lastCol">
      <w:rPr>
        <w:b/>
        <w:bCs/>
      </w:rPr>
    </w:tblStylePr>
    <w:tblStylePr w:type="band1Vert">
      <w:tblPr/>
      <w:tcPr>
        <w:shd w:val="clear" w:color="auto" w:fill="C7CFF8" w:themeFill="accent3" w:themeFillTint="3F"/>
      </w:tcPr>
    </w:tblStylePr>
    <w:tblStylePr w:type="band1Horz">
      <w:tblPr/>
      <w:tcPr>
        <w:tcBorders>
          <w:insideH w:val="nil"/>
          <w:insideV w:val="nil"/>
        </w:tcBorders>
        <w:shd w:val="clear" w:color="auto" w:fill="C7CFF8"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1A7BFE"/>
    <w:pPr>
      <w:spacing w:after="0" w:line="240" w:lineRule="auto"/>
    </w:pPr>
    <w:tblPr>
      <w:tblStyleRowBandSize w:val="1"/>
      <w:tblStyleColBandSize w:val="1"/>
      <w:tblBorders>
        <w:top w:val="single" w:sz="8"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single" w:sz="8" w:space="0" w:color="BFECF3" w:themeColor="accent4" w:themeTint="BF"/>
      </w:tblBorders>
    </w:tblPr>
    <w:tblStylePr w:type="firstRow">
      <w:pPr>
        <w:spacing w:before="0" w:after="0" w:line="240" w:lineRule="auto"/>
      </w:pPr>
      <w:rPr>
        <w:b/>
        <w:bCs/>
        <w:color w:val="FFFFFF" w:themeColor="background1"/>
      </w:rPr>
      <w:tblPr/>
      <w:tcPr>
        <w:tcBorders>
          <w:top w:val="single" w:sz="8"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nil"/>
          <w:insideV w:val="nil"/>
        </w:tcBorders>
        <w:shd w:val="clear" w:color="auto" w:fill="AAE6F0" w:themeFill="accent4"/>
      </w:tcPr>
    </w:tblStylePr>
    <w:tblStylePr w:type="lastRow">
      <w:pPr>
        <w:spacing w:before="0" w:after="0" w:line="240" w:lineRule="auto"/>
      </w:pPr>
      <w:rPr>
        <w:b/>
        <w:bCs/>
      </w:rPr>
      <w:tblPr/>
      <w:tcPr>
        <w:tcBorders>
          <w:top w:val="double" w:sz="6"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nil"/>
          <w:insideV w:val="nil"/>
        </w:tcBorders>
      </w:tcPr>
    </w:tblStylePr>
    <w:tblStylePr w:type="firstCol">
      <w:rPr>
        <w:b/>
        <w:bCs/>
      </w:rPr>
    </w:tblStylePr>
    <w:tblStylePr w:type="lastCol">
      <w:rPr>
        <w:b/>
        <w:bCs/>
      </w:rPr>
    </w:tblStylePr>
    <w:tblStylePr w:type="band1Vert">
      <w:tblPr/>
      <w:tcPr>
        <w:shd w:val="clear" w:color="auto" w:fill="E9F8FB" w:themeFill="accent4" w:themeFillTint="3F"/>
      </w:tcPr>
    </w:tblStylePr>
    <w:tblStylePr w:type="band1Horz">
      <w:tblPr/>
      <w:tcPr>
        <w:tcBorders>
          <w:insideH w:val="nil"/>
          <w:insideV w:val="nil"/>
        </w:tcBorders>
        <w:shd w:val="clear" w:color="auto" w:fill="E9F8FB"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1A7BFE"/>
    <w:pPr>
      <w:spacing w:after="0" w:line="240" w:lineRule="auto"/>
    </w:pPr>
    <w:tblPr>
      <w:tblStyleRowBandSize w:val="1"/>
      <w:tblStyleColBandSize w:val="1"/>
      <w:tblBorders>
        <w:top w:val="single" w:sz="8"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single" w:sz="8" w:space="0" w:color="67B3CC" w:themeColor="accent5" w:themeTint="BF"/>
      </w:tblBorders>
    </w:tblPr>
    <w:tblStylePr w:type="firstRow">
      <w:pPr>
        <w:spacing w:before="0" w:after="0" w:line="240" w:lineRule="auto"/>
      </w:pPr>
      <w:rPr>
        <w:b/>
        <w:bCs/>
        <w:color w:val="FFFFFF" w:themeColor="background1"/>
      </w:rPr>
      <w:tblPr/>
      <w:tcPr>
        <w:tcBorders>
          <w:top w:val="single" w:sz="8"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nil"/>
          <w:insideV w:val="nil"/>
        </w:tcBorders>
        <w:shd w:val="clear" w:color="auto" w:fill="3C96B4" w:themeFill="accent5"/>
      </w:tcPr>
    </w:tblStylePr>
    <w:tblStylePr w:type="lastRow">
      <w:pPr>
        <w:spacing w:before="0" w:after="0" w:line="240" w:lineRule="auto"/>
      </w:pPr>
      <w:rPr>
        <w:b/>
        <w:bCs/>
      </w:rPr>
      <w:tblPr/>
      <w:tcPr>
        <w:tcBorders>
          <w:top w:val="double" w:sz="6"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nil"/>
          <w:insideV w:val="nil"/>
        </w:tcBorders>
      </w:tcPr>
    </w:tblStylePr>
    <w:tblStylePr w:type="firstCol">
      <w:rPr>
        <w:b/>
        <w:bCs/>
      </w:rPr>
    </w:tblStylePr>
    <w:tblStylePr w:type="lastCol">
      <w:rPr>
        <w:b/>
        <w:bCs/>
      </w:rPr>
    </w:tblStylePr>
    <w:tblStylePr w:type="band1Vert">
      <w:tblPr/>
      <w:tcPr>
        <w:shd w:val="clear" w:color="auto" w:fill="CCE5EE" w:themeFill="accent5" w:themeFillTint="3F"/>
      </w:tcPr>
    </w:tblStylePr>
    <w:tblStylePr w:type="band1Horz">
      <w:tblPr/>
      <w:tcPr>
        <w:tcBorders>
          <w:insideH w:val="nil"/>
          <w:insideV w:val="nil"/>
        </w:tcBorders>
        <w:shd w:val="clear" w:color="auto" w:fill="CCE5EE"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1A7BFE"/>
    <w:pPr>
      <w:spacing w:after="0" w:line="240" w:lineRule="auto"/>
    </w:pPr>
    <w:tblPr>
      <w:tblStyleRowBandSize w:val="1"/>
      <w:tblStyleColBandSize w:val="1"/>
      <w:tblBorders>
        <w:top w:val="single" w:sz="8"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single" w:sz="8" w:space="0" w:color="C3D1FF" w:themeColor="accent6" w:themeTint="BF"/>
      </w:tblBorders>
    </w:tblPr>
    <w:tblStylePr w:type="firstRow">
      <w:pPr>
        <w:spacing w:before="0" w:after="0" w:line="240" w:lineRule="auto"/>
      </w:pPr>
      <w:rPr>
        <w:b/>
        <w:bCs/>
        <w:color w:val="FFFFFF" w:themeColor="background1"/>
      </w:rPr>
      <w:tblPr/>
      <w:tcPr>
        <w:tcBorders>
          <w:top w:val="single" w:sz="8"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nil"/>
          <w:insideV w:val="nil"/>
        </w:tcBorders>
        <w:shd w:val="clear" w:color="auto" w:fill="AFC3FF" w:themeFill="accent6"/>
      </w:tcPr>
    </w:tblStylePr>
    <w:tblStylePr w:type="lastRow">
      <w:pPr>
        <w:spacing w:before="0" w:after="0" w:line="240" w:lineRule="auto"/>
      </w:pPr>
      <w:rPr>
        <w:b/>
        <w:bCs/>
      </w:rPr>
      <w:tblPr/>
      <w:tcPr>
        <w:tcBorders>
          <w:top w:val="double" w:sz="6"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EFFF" w:themeFill="accent6" w:themeFillTint="3F"/>
      </w:tcPr>
    </w:tblStylePr>
    <w:tblStylePr w:type="band1Horz">
      <w:tblPr/>
      <w:tcPr>
        <w:tcBorders>
          <w:insideH w:val="nil"/>
          <w:insideV w:val="nil"/>
        </w:tcBorders>
        <w:shd w:val="clear" w:color="auto" w:fill="EBEFFF"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51C2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51C2C" w:themeFill="accent1"/>
      </w:tcPr>
    </w:tblStylePr>
    <w:tblStylePr w:type="lastCol">
      <w:rPr>
        <w:b/>
        <w:bCs/>
        <w:color w:val="FFFFFF" w:themeColor="background1"/>
      </w:rPr>
      <w:tblPr/>
      <w:tcPr>
        <w:tcBorders>
          <w:left w:val="nil"/>
          <w:right w:val="nil"/>
          <w:insideH w:val="nil"/>
          <w:insideV w:val="nil"/>
        </w:tcBorders>
        <w:shd w:val="clear" w:color="auto" w:fill="051C2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9F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9F4" w:themeFill="accent2"/>
      </w:tcPr>
    </w:tblStylePr>
    <w:tblStylePr w:type="lastCol">
      <w:rPr>
        <w:b/>
        <w:bCs/>
        <w:color w:val="FFFFFF" w:themeColor="background1"/>
      </w:rPr>
      <w:tblPr/>
      <w:tcPr>
        <w:tcBorders>
          <w:left w:val="nil"/>
          <w:right w:val="nil"/>
          <w:insideH w:val="nil"/>
          <w:insideV w:val="nil"/>
        </w:tcBorders>
        <w:shd w:val="clear" w:color="auto" w:fill="00A9F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F40E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F40E6" w:themeFill="accent3"/>
      </w:tcPr>
    </w:tblStylePr>
    <w:tblStylePr w:type="lastCol">
      <w:rPr>
        <w:b/>
        <w:bCs/>
        <w:color w:val="FFFFFF" w:themeColor="background1"/>
      </w:rPr>
      <w:tblPr/>
      <w:tcPr>
        <w:tcBorders>
          <w:left w:val="nil"/>
          <w:right w:val="nil"/>
          <w:insideH w:val="nil"/>
          <w:insideV w:val="nil"/>
        </w:tcBorders>
        <w:shd w:val="clear" w:color="auto" w:fill="1F40E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AE6F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AE6F0" w:themeFill="accent4"/>
      </w:tcPr>
    </w:tblStylePr>
    <w:tblStylePr w:type="lastCol">
      <w:rPr>
        <w:b/>
        <w:bCs/>
        <w:color w:val="FFFFFF" w:themeColor="background1"/>
      </w:rPr>
      <w:tblPr/>
      <w:tcPr>
        <w:tcBorders>
          <w:left w:val="nil"/>
          <w:right w:val="nil"/>
          <w:insideH w:val="nil"/>
          <w:insideV w:val="nil"/>
        </w:tcBorders>
        <w:shd w:val="clear" w:color="auto" w:fill="AAE6F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C96B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C96B4" w:themeFill="accent5"/>
      </w:tcPr>
    </w:tblStylePr>
    <w:tblStylePr w:type="lastCol">
      <w:rPr>
        <w:b/>
        <w:bCs/>
        <w:color w:val="FFFFFF" w:themeColor="background1"/>
      </w:rPr>
      <w:tblPr/>
      <w:tcPr>
        <w:tcBorders>
          <w:left w:val="nil"/>
          <w:right w:val="nil"/>
          <w:insideH w:val="nil"/>
          <w:insideV w:val="nil"/>
        </w:tcBorders>
        <w:shd w:val="clear" w:color="auto" w:fill="3C96B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FC3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FC3FF" w:themeFill="accent6"/>
      </w:tcPr>
    </w:tblStylePr>
    <w:tblStylePr w:type="lastCol">
      <w:rPr>
        <w:b/>
        <w:bCs/>
        <w:color w:val="FFFFFF" w:themeColor="background1"/>
      </w:rPr>
      <w:tblPr/>
      <w:tcPr>
        <w:tcBorders>
          <w:left w:val="nil"/>
          <w:right w:val="nil"/>
          <w:insideH w:val="nil"/>
          <w:insideV w:val="nil"/>
        </w:tcBorders>
        <w:shd w:val="clear" w:color="auto" w:fill="AFC3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Zmnka1">
    <w:name w:val="Zmínka1"/>
    <w:basedOn w:val="Standardnpsmoodstavce"/>
    <w:uiPriority w:val="99"/>
    <w:semiHidden/>
    <w:unhideWhenUsed/>
    <w:rsid w:val="001A7BFE"/>
    <w:rPr>
      <w:color w:val="2B579A"/>
      <w:shd w:val="clear" w:color="auto" w:fill="E1DFDD"/>
    </w:rPr>
  </w:style>
  <w:style w:type="paragraph" w:styleId="Zhlavzprvy">
    <w:name w:val="Message Header"/>
    <w:basedOn w:val="Normln"/>
    <w:link w:val="ZhlavzprvyChar"/>
    <w:uiPriority w:val="99"/>
    <w:semiHidden/>
    <w:unhideWhenUsed/>
    <w:rsid w:val="001A7BF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ZhlavzprvyChar">
    <w:name w:val="Záhlaví zprávy Char"/>
    <w:basedOn w:val="Standardnpsmoodstavce"/>
    <w:link w:val="Zhlavzprvy"/>
    <w:uiPriority w:val="99"/>
    <w:semiHidden/>
    <w:rsid w:val="001A7BFE"/>
    <w:rPr>
      <w:rFonts w:asciiTheme="majorHAnsi" w:eastAsiaTheme="majorEastAsia" w:hAnsiTheme="majorHAnsi" w:cstheme="majorBidi"/>
      <w:sz w:val="24"/>
      <w:szCs w:val="24"/>
      <w:shd w:val="pct20" w:color="auto" w:fill="auto"/>
    </w:rPr>
  </w:style>
  <w:style w:type="paragraph" w:styleId="Normlnodsazen">
    <w:name w:val="Normal Indent"/>
    <w:basedOn w:val="Normln"/>
    <w:uiPriority w:val="99"/>
    <w:semiHidden/>
    <w:unhideWhenUsed/>
    <w:rsid w:val="001A7BFE"/>
    <w:pPr>
      <w:ind w:left="720"/>
    </w:pPr>
  </w:style>
  <w:style w:type="paragraph" w:styleId="Nadpispoznmky">
    <w:name w:val="Note Heading"/>
    <w:basedOn w:val="Normln"/>
    <w:next w:val="Normln"/>
    <w:link w:val="NadpispoznmkyChar"/>
    <w:uiPriority w:val="99"/>
    <w:semiHidden/>
    <w:unhideWhenUsed/>
    <w:rsid w:val="001A7BFE"/>
  </w:style>
  <w:style w:type="character" w:customStyle="1" w:styleId="NadpispoznmkyChar">
    <w:name w:val="Nadpis poznámky Char"/>
    <w:basedOn w:val="Standardnpsmoodstavce"/>
    <w:link w:val="Nadpispoznmky"/>
    <w:uiPriority w:val="99"/>
    <w:semiHidden/>
    <w:rsid w:val="001A7BFE"/>
    <w:rPr>
      <w:rFonts w:eastAsia="Times New Roman" w:cs="Times New Roman"/>
      <w:szCs w:val="20"/>
    </w:rPr>
  </w:style>
  <w:style w:type="character" w:styleId="slostrnky">
    <w:name w:val="page number"/>
    <w:basedOn w:val="Standardnpsmoodstavce"/>
    <w:uiPriority w:val="99"/>
    <w:semiHidden/>
    <w:unhideWhenUsed/>
    <w:rsid w:val="001A7BFE"/>
  </w:style>
  <w:style w:type="table" w:styleId="Prosttabulka1">
    <w:name w:val="Plain Table 1"/>
    <w:basedOn w:val="Normlntabulka"/>
    <w:uiPriority w:val="41"/>
    <w:rsid w:val="001A7BF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1A7BF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1A7BF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1A7BF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1A7BF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unhideWhenUsed/>
    <w:rsid w:val="001A7BFE"/>
    <w:rPr>
      <w:rFonts w:ascii="Consolas" w:hAnsi="Consolas"/>
      <w:sz w:val="21"/>
      <w:szCs w:val="21"/>
    </w:rPr>
  </w:style>
  <w:style w:type="character" w:customStyle="1" w:styleId="ProsttextChar">
    <w:name w:val="Prostý text Char"/>
    <w:basedOn w:val="Standardnpsmoodstavce"/>
    <w:link w:val="Prosttext"/>
    <w:uiPriority w:val="99"/>
    <w:semiHidden/>
    <w:rsid w:val="001A7BFE"/>
    <w:rPr>
      <w:rFonts w:ascii="Consolas" w:eastAsia="Times New Roman" w:hAnsi="Consolas" w:cs="Times New Roman"/>
      <w:sz w:val="21"/>
      <w:szCs w:val="21"/>
    </w:rPr>
  </w:style>
  <w:style w:type="paragraph" w:styleId="Citt">
    <w:name w:val="Quote"/>
    <w:basedOn w:val="Normln"/>
    <w:next w:val="Normln"/>
    <w:link w:val="CittChar"/>
    <w:uiPriority w:val="29"/>
    <w:rsid w:val="001A7BFE"/>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1A7BFE"/>
    <w:rPr>
      <w:rFonts w:eastAsia="Times New Roman" w:cs="Times New Roman"/>
      <w:i/>
      <w:iCs/>
      <w:color w:val="404040" w:themeColor="text1" w:themeTint="BF"/>
      <w:szCs w:val="20"/>
    </w:rPr>
  </w:style>
  <w:style w:type="paragraph" w:styleId="Podpis">
    <w:name w:val="Signature"/>
    <w:basedOn w:val="Normln"/>
    <w:link w:val="PodpisChar"/>
    <w:uiPriority w:val="99"/>
    <w:semiHidden/>
    <w:unhideWhenUsed/>
    <w:rsid w:val="001A7BFE"/>
    <w:pPr>
      <w:ind w:left="4320"/>
    </w:pPr>
  </w:style>
  <w:style w:type="character" w:customStyle="1" w:styleId="PodpisChar">
    <w:name w:val="Podpis Char"/>
    <w:basedOn w:val="Standardnpsmoodstavce"/>
    <w:link w:val="Podpis"/>
    <w:uiPriority w:val="99"/>
    <w:semiHidden/>
    <w:rsid w:val="001A7BFE"/>
    <w:rPr>
      <w:rFonts w:eastAsia="Times New Roman" w:cs="Times New Roman"/>
      <w:szCs w:val="20"/>
    </w:rPr>
  </w:style>
  <w:style w:type="character" w:customStyle="1" w:styleId="Inteligentnhypertextovodkaz1">
    <w:name w:val="Inteligentní hypertextový odkaz1"/>
    <w:basedOn w:val="Standardnpsmoodstavce"/>
    <w:uiPriority w:val="99"/>
    <w:semiHidden/>
    <w:unhideWhenUsed/>
    <w:rsid w:val="001A7BFE"/>
    <w:rPr>
      <w:u w:val="dotted"/>
    </w:rPr>
  </w:style>
  <w:style w:type="character" w:customStyle="1" w:styleId="Inteligentnodkaz1">
    <w:name w:val="Inteligentní odkaz1"/>
    <w:basedOn w:val="Standardnpsmoodstavce"/>
    <w:uiPriority w:val="99"/>
    <w:semiHidden/>
    <w:unhideWhenUsed/>
    <w:rsid w:val="001A7BFE"/>
    <w:rPr>
      <w:color w:val="00A9F4" w:themeColor="hyperlink"/>
      <w:u w:val="single"/>
      <w:shd w:val="clear" w:color="auto" w:fill="E1DFDD"/>
    </w:rPr>
  </w:style>
  <w:style w:type="character" w:customStyle="1" w:styleId="SmartLinkError">
    <w:name w:val="Smart Link Error"/>
    <w:basedOn w:val="Standardnpsmoodstavce"/>
    <w:uiPriority w:val="99"/>
    <w:semiHidden/>
    <w:unhideWhenUsed/>
    <w:rsid w:val="001A7BFE"/>
    <w:rPr>
      <w:color w:val="FF0000"/>
    </w:rPr>
  </w:style>
  <w:style w:type="character" w:styleId="Siln">
    <w:name w:val="Strong"/>
    <w:basedOn w:val="Standardnpsmoodstavce"/>
    <w:uiPriority w:val="22"/>
    <w:qFormat/>
    <w:rsid w:val="001A7BFE"/>
    <w:rPr>
      <w:b/>
      <w:bCs/>
    </w:rPr>
  </w:style>
  <w:style w:type="paragraph" w:styleId="Podnadpis">
    <w:name w:val="Subtitle"/>
    <w:basedOn w:val="Normln"/>
    <w:next w:val="Normln"/>
    <w:link w:val="PodnadpisChar"/>
    <w:uiPriority w:val="11"/>
    <w:rsid w:val="001A7BFE"/>
    <w:pPr>
      <w:numPr>
        <w:ilvl w:val="1"/>
      </w:numPr>
      <w:spacing w:after="160"/>
    </w:pPr>
    <w:rPr>
      <w:rFonts w:eastAsiaTheme="minorEastAsia" w:cstheme="minorBidi"/>
      <w:color w:val="5A5A5A" w:themeColor="text1" w:themeTint="A5"/>
      <w:spacing w:val="15"/>
      <w:szCs w:val="22"/>
    </w:rPr>
  </w:style>
  <w:style w:type="character" w:customStyle="1" w:styleId="PodnadpisChar">
    <w:name w:val="Podnadpis Char"/>
    <w:basedOn w:val="Standardnpsmoodstavce"/>
    <w:link w:val="Podnadpis"/>
    <w:uiPriority w:val="11"/>
    <w:rsid w:val="001A7BFE"/>
    <w:rPr>
      <w:rFonts w:eastAsiaTheme="minorEastAsia"/>
      <w:color w:val="5A5A5A" w:themeColor="text1" w:themeTint="A5"/>
      <w:spacing w:val="15"/>
    </w:rPr>
  </w:style>
  <w:style w:type="character" w:styleId="Zdraznnjemn">
    <w:name w:val="Subtle Emphasis"/>
    <w:basedOn w:val="Standardnpsmoodstavce"/>
    <w:uiPriority w:val="19"/>
    <w:rsid w:val="001A7BFE"/>
    <w:rPr>
      <w:i/>
      <w:iCs/>
      <w:color w:val="404040" w:themeColor="text1" w:themeTint="BF"/>
    </w:rPr>
  </w:style>
  <w:style w:type="character" w:styleId="Odkazjemn">
    <w:name w:val="Subtle Reference"/>
    <w:basedOn w:val="Standardnpsmoodstavce"/>
    <w:uiPriority w:val="31"/>
    <w:rsid w:val="001A7BFE"/>
    <w:rPr>
      <w:smallCaps/>
      <w:color w:val="5A5A5A" w:themeColor="text1" w:themeTint="A5"/>
    </w:rPr>
  </w:style>
  <w:style w:type="table" w:styleId="Tabulkasprostorovmiefekty1">
    <w:name w:val="Table 3D effects 1"/>
    <w:basedOn w:val="Normlntabulka"/>
    <w:uiPriority w:val="99"/>
    <w:semiHidden/>
    <w:unhideWhenUsed/>
    <w:rsid w:val="001A7BFE"/>
    <w:pPr>
      <w:spacing w:after="18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1A7BFE"/>
    <w:pPr>
      <w:spacing w:after="18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1A7BFE"/>
    <w:pPr>
      <w:spacing w:after="18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1A7BFE"/>
    <w:pPr>
      <w:spacing w:after="18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1A7BFE"/>
    <w:pPr>
      <w:spacing w:after="18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1A7BFE"/>
    <w:pPr>
      <w:spacing w:after="18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1A7BFE"/>
    <w:pPr>
      <w:spacing w:after="18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1A7BFE"/>
    <w:pPr>
      <w:spacing w:after="18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1A7BFE"/>
    <w:pPr>
      <w:spacing w:after="18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1A7BFE"/>
    <w:pPr>
      <w:spacing w:after="18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1A7BFE"/>
    <w:pPr>
      <w:spacing w:after="18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1A7BFE"/>
    <w:pPr>
      <w:spacing w:after="18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1A7BFE"/>
    <w:pPr>
      <w:spacing w:after="18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1A7BFE"/>
    <w:pPr>
      <w:spacing w:after="18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1A7BFE"/>
    <w:pPr>
      <w:spacing w:after="18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1A7BFE"/>
    <w:pPr>
      <w:spacing w:after="18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1A7BFE"/>
    <w:pPr>
      <w:spacing w:after="18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1A7BFE"/>
    <w:pPr>
      <w:spacing w:after="18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1A7BFE"/>
    <w:pPr>
      <w:spacing w:after="18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1A7BFE"/>
    <w:pPr>
      <w:spacing w:after="18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1A7BFE"/>
    <w:pPr>
      <w:spacing w:after="18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1A7BFE"/>
    <w:pPr>
      <w:spacing w:after="18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1A7BFE"/>
    <w:pPr>
      <w:spacing w:after="18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1A7B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1A7BFE"/>
    <w:pPr>
      <w:spacing w:after="18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1A7BFE"/>
    <w:pPr>
      <w:spacing w:after="18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1A7BFE"/>
    <w:pPr>
      <w:spacing w:after="18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1A7BFE"/>
    <w:pPr>
      <w:spacing w:after="18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1A7BFE"/>
    <w:pPr>
      <w:spacing w:after="18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1A7BFE"/>
    <w:pPr>
      <w:spacing w:after="18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1A7BFE"/>
    <w:pPr>
      <w:spacing w:after="18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Seznamcitac">
    <w:name w:val="table of authorities"/>
    <w:basedOn w:val="Normln"/>
    <w:next w:val="Normln"/>
    <w:uiPriority w:val="99"/>
    <w:semiHidden/>
    <w:unhideWhenUsed/>
    <w:rsid w:val="001A7BFE"/>
    <w:pPr>
      <w:ind w:left="220" w:hanging="220"/>
    </w:pPr>
  </w:style>
  <w:style w:type="paragraph" w:styleId="Seznamobrzk">
    <w:name w:val="table of figures"/>
    <w:basedOn w:val="Normln"/>
    <w:next w:val="Normln"/>
    <w:uiPriority w:val="99"/>
    <w:semiHidden/>
    <w:unhideWhenUsed/>
    <w:rsid w:val="001A7BFE"/>
  </w:style>
  <w:style w:type="table" w:styleId="Profesionlntabulka">
    <w:name w:val="Table Professional"/>
    <w:basedOn w:val="Normlntabulka"/>
    <w:uiPriority w:val="99"/>
    <w:semiHidden/>
    <w:unhideWhenUsed/>
    <w:rsid w:val="001A7BFE"/>
    <w:pPr>
      <w:spacing w:after="18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1A7BFE"/>
    <w:pPr>
      <w:spacing w:after="18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1A7BFE"/>
    <w:pPr>
      <w:spacing w:after="18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1A7BFE"/>
    <w:pPr>
      <w:spacing w:after="18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1A7BFE"/>
    <w:pPr>
      <w:spacing w:after="18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1A7BFE"/>
    <w:pPr>
      <w:spacing w:after="18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1A7BFE"/>
    <w:pPr>
      <w:spacing w:after="18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1A7BFE"/>
    <w:pPr>
      <w:spacing w:after="18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1A7BFE"/>
    <w:pPr>
      <w:spacing w:after="18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Nevyeenzmnka1">
    <w:name w:val="Nevyřešená zmínka1"/>
    <w:basedOn w:val="Standardnpsmoodstavce"/>
    <w:uiPriority w:val="99"/>
    <w:semiHidden/>
    <w:unhideWhenUsed/>
    <w:rsid w:val="001A7BFE"/>
    <w:rPr>
      <w:color w:val="605E5C"/>
      <w:shd w:val="clear" w:color="auto" w:fill="E1DFDD"/>
    </w:rPr>
  </w:style>
  <w:style w:type="paragraph" w:customStyle="1" w:styleId="formuledadoption">
    <w:name w:val="formuledadoption"/>
    <w:basedOn w:val="Normln"/>
    <w:rsid w:val="00981568"/>
    <w:pPr>
      <w:spacing w:before="100" w:beforeAutospacing="1" w:after="100" w:afterAutospacing="1"/>
    </w:pPr>
    <w:rPr>
      <w:rFonts w:ascii="Calibri" w:eastAsiaTheme="minorHAnsi" w:hAnsi="Calibri" w:cs="Calibri"/>
      <w:szCs w:val="22"/>
    </w:rPr>
  </w:style>
  <w:style w:type="paragraph" w:customStyle="1" w:styleId="li">
    <w:name w:val="li"/>
    <w:basedOn w:val="Normln"/>
    <w:rsid w:val="00981568"/>
    <w:pPr>
      <w:spacing w:before="100" w:beforeAutospacing="1" w:after="100" w:afterAutospacing="1"/>
    </w:pPr>
    <w:rPr>
      <w:rFonts w:ascii="Calibri" w:eastAsiaTheme="minorHAnsi" w:hAnsi="Calibri" w:cs="Calibri"/>
      <w:szCs w:val="22"/>
    </w:rPr>
  </w:style>
  <w:style w:type="character" w:customStyle="1" w:styleId="num">
    <w:name w:val="num"/>
    <w:basedOn w:val="Standardnpsmoodstavce"/>
    <w:rsid w:val="00981568"/>
  </w:style>
  <w:style w:type="paragraph" w:customStyle="1" w:styleId="ManualNumPar1">
    <w:name w:val="Manual NumPar 1"/>
    <w:basedOn w:val="Normln"/>
    <w:next w:val="Normln"/>
    <w:rsid w:val="00893D72"/>
    <w:pPr>
      <w:spacing w:before="120" w:after="120"/>
      <w:ind w:left="850" w:hanging="850"/>
      <w:jc w:val="both"/>
    </w:pPr>
    <w:rPr>
      <w:rFonts w:eastAsiaTheme="minorHAnsi"/>
      <w:szCs w:val="22"/>
    </w:rPr>
  </w:style>
  <w:style w:type="paragraph" w:customStyle="1" w:styleId="Bullet2">
    <w:name w:val="Bullet 2"/>
    <w:basedOn w:val="Normln"/>
    <w:rsid w:val="00893D72"/>
    <w:pPr>
      <w:numPr>
        <w:numId w:val="12"/>
      </w:numPr>
      <w:spacing w:before="120" w:after="120"/>
      <w:jc w:val="both"/>
    </w:pPr>
    <w:rPr>
      <w:rFonts w:eastAsiaTheme="minorHAnsi"/>
      <w:szCs w:val="22"/>
    </w:rPr>
  </w:style>
  <w:style w:type="paragraph" w:customStyle="1" w:styleId="Formuledadoption0">
    <w:name w:val="Formule d'adoption"/>
    <w:basedOn w:val="Normln"/>
    <w:next w:val="Normln"/>
    <w:rsid w:val="00893D72"/>
    <w:pPr>
      <w:keepNext/>
      <w:spacing w:before="120" w:after="120"/>
      <w:jc w:val="both"/>
    </w:pPr>
    <w:rPr>
      <w:rFonts w:eastAsiaTheme="minorHAnsi"/>
      <w:szCs w:val="22"/>
    </w:rPr>
  </w:style>
  <w:style w:type="paragraph" w:customStyle="1" w:styleId="Bullet3">
    <w:name w:val="Bullet 3"/>
    <w:basedOn w:val="Normln"/>
    <w:rsid w:val="00893D72"/>
    <w:pPr>
      <w:numPr>
        <w:numId w:val="13"/>
      </w:numPr>
      <w:spacing w:before="120" w:after="120"/>
      <w:jc w:val="both"/>
    </w:pPr>
    <w:rPr>
      <w:rFonts w:eastAsiaTheme="minorHAnsi"/>
      <w:szCs w:val="22"/>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590B05"/>
    <w:pPr>
      <w:spacing w:after="160" w:line="240" w:lineRule="exact"/>
      <w:jc w:val="both"/>
    </w:pPr>
    <w:rPr>
      <w:rFonts w:asciiTheme="minorHAnsi" w:eastAsiaTheme="minorHAnsi" w:hAnsiTheme="minorHAnsi" w:cstheme="minorBidi"/>
      <w:b/>
      <w:szCs w:val="22"/>
      <w:vertAlign w:val="superscript"/>
    </w:rPr>
  </w:style>
  <w:style w:type="character" w:customStyle="1" w:styleId="categoryfolder">
    <w:name w:val="category_folder"/>
    <w:basedOn w:val="Standardnpsmoodstavce"/>
    <w:rsid w:val="00661D62"/>
  </w:style>
  <w:style w:type="character" w:customStyle="1" w:styleId="nbsp">
    <w:name w:val="nbsp"/>
    <w:basedOn w:val="Standardnpsmoodstavce"/>
    <w:rsid w:val="00E14D24"/>
  </w:style>
  <w:style w:type="character" w:customStyle="1" w:styleId="nounderline">
    <w:name w:val="nounderline"/>
    <w:basedOn w:val="Standardnpsmoodstavce"/>
    <w:rsid w:val="00947F81"/>
  </w:style>
  <w:style w:type="character" w:customStyle="1" w:styleId="preformatted">
    <w:name w:val="preformatted"/>
    <w:basedOn w:val="Standardnpsmoodstavce"/>
    <w:rsid w:val="00947F81"/>
  </w:style>
  <w:style w:type="table" w:customStyle="1" w:styleId="TableNormal">
    <w:name w:val="Table Normal"/>
    <w:uiPriority w:val="2"/>
    <w:semiHidden/>
    <w:unhideWhenUsed/>
    <w:qFormat/>
    <w:rsid w:val="00FC4BB2"/>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FC4BB2"/>
    <w:pPr>
      <w:widowControl w:val="0"/>
      <w:autoSpaceDE w:val="0"/>
      <w:autoSpaceDN w:val="0"/>
      <w:spacing w:before="24"/>
      <w:jc w:val="right"/>
    </w:pPr>
    <w:rPr>
      <w:rFonts w:ascii="Arial" w:eastAsia="Arial" w:hAnsi="Arial" w:cs="Arial"/>
      <w:sz w:val="22"/>
      <w:szCs w:val="22"/>
      <w:lang w:val="en-US" w:eastAsia="en-US"/>
    </w:rPr>
  </w:style>
  <w:style w:type="character" w:styleId="Nevyeenzmnka">
    <w:name w:val="Unresolved Mention"/>
    <w:basedOn w:val="Standardnpsmoodstavce"/>
    <w:uiPriority w:val="99"/>
    <w:semiHidden/>
    <w:unhideWhenUsed/>
    <w:rsid w:val="004816F0"/>
    <w:rPr>
      <w:color w:val="605E5C"/>
      <w:shd w:val="clear" w:color="auto" w:fill="E1DFDD"/>
    </w:rPr>
  </w:style>
  <w:style w:type="character" w:customStyle="1" w:styleId="nowrap">
    <w:name w:val="nowrap"/>
    <w:basedOn w:val="Standardnpsmoodstavce"/>
    <w:rsid w:val="00E126B1"/>
  </w:style>
  <w:style w:type="character" w:customStyle="1" w:styleId="poznamka-nadpis">
    <w:name w:val="poznamka-nadpis"/>
    <w:basedOn w:val="Standardnpsmoodstavce"/>
    <w:rsid w:val="00EF0E87"/>
  </w:style>
  <w:style w:type="paragraph" w:customStyle="1" w:styleId="msonormal0">
    <w:name w:val="msonormal"/>
    <w:basedOn w:val="Normln"/>
    <w:rsid w:val="008334B0"/>
    <w:pPr>
      <w:spacing w:before="100" w:beforeAutospacing="1" w:after="100" w:afterAutospacing="1"/>
    </w:pPr>
  </w:style>
  <w:style w:type="paragraph" w:customStyle="1" w:styleId="Documenttitle">
    <w:name w:val="Document title"/>
    <w:next w:val="Normln"/>
    <w:qFormat/>
    <w:rsid w:val="00087D23"/>
    <w:pPr>
      <w:spacing w:after="0" w:line="440" w:lineRule="atLeast"/>
    </w:pPr>
    <w:rPr>
      <w:rFonts w:asciiTheme="majorHAnsi" w:eastAsiaTheme="majorEastAsia" w:hAnsiTheme="majorHAnsi" w:cstheme="majorBidi"/>
      <w:b/>
      <w:bCs/>
      <w:color w:val="000000" w:themeColor="text1"/>
      <w:sz w:val="36"/>
      <w:szCs w:val="28"/>
      <w:lang w:val="en-GB"/>
    </w:rPr>
  </w:style>
  <w:style w:type="paragraph" w:customStyle="1" w:styleId="Documentdate">
    <w:name w:val="Document date"/>
    <w:qFormat/>
    <w:rsid w:val="00087D23"/>
    <w:pPr>
      <w:spacing w:after="0" w:line="240" w:lineRule="atLeas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4425">
      <w:bodyDiv w:val="1"/>
      <w:marLeft w:val="0"/>
      <w:marRight w:val="0"/>
      <w:marTop w:val="0"/>
      <w:marBottom w:val="0"/>
      <w:divBdr>
        <w:top w:val="none" w:sz="0" w:space="0" w:color="auto"/>
        <w:left w:val="none" w:sz="0" w:space="0" w:color="auto"/>
        <w:bottom w:val="none" w:sz="0" w:space="0" w:color="auto"/>
        <w:right w:val="none" w:sz="0" w:space="0" w:color="auto"/>
      </w:divBdr>
    </w:div>
    <w:div w:id="33233484">
      <w:bodyDiv w:val="1"/>
      <w:marLeft w:val="0"/>
      <w:marRight w:val="0"/>
      <w:marTop w:val="0"/>
      <w:marBottom w:val="0"/>
      <w:divBdr>
        <w:top w:val="none" w:sz="0" w:space="0" w:color="auto"/>
        <w:left w:val="none" w:sz="0" w:space="0" w:color="auto"/>
        <w:bottom w:val="none" w:sz="0" w:space="0" w:color="auto"/>
        <w:right w:val="none" w:sz="0" w:space="0" w:color="auto"/>
      </w:divBdr>
    </w:div>
    <w:div w:id="35009289">
      <w:bodyDiv w:val="1"/>
      <w:marLeft w:val="0"/>
      <w:marRight w:val="0"/>
      <w:marTop w:val="0"/>
      <w:marBottom w:val="0"/>
      <w:divBdr>
        <w:top w:val="none" w:sz="0" w:space="0" w:color="auto"/>
        <w:left w:val="none" w:sz="0" w:space="0" w:color="auto"/>
        <w:bottom w:val="none" w:sz="0" w:space="0" w:color="auto"/>
        <w:right w:val="none" w:sz="0" w:space="0" w:color="auto"/>
      </w:divBdr>
    </w:div>
    <w:div w:id="37246686">
      <w:bodyDiv w:val="1"/>
      <w:marLeft w:val="0"/>
      <w:marRight w:val="0"/>
      <w:marTop w:val="0"/>
      <w:marBottom w:val="0"/>
      <w:divBdr>
        <w:top w:val="none" w:sz="0" w:space="0" w:color="auto"/>
        <w:left w:val="none" w:sz="0" w:space="0" w:color="auto"/>
        <w:bottom w:val="none" w:sz="0" w:space="0" w:color="auto"/>
        <w:right w:val="none" w:sz="0" w:space="0" w:color="auto"/>
      </w:divBdr>
    </w:div>
    <w:div w:id="70978375">
      <w:bodyDiv w:val="1"/>
      <w:marLeft w:val="0"/>
      <w:marRight w:val="0"/>
      <w:marTop w:val="0"/>
      <w:marBottom w:val="0"/>
      <w:divBdr>
        <w:top w:val="none" w:sz="0" w:space="0" w:color="auto"/>
        <w:left w:val="none" w:sz="0" w:space="0" w:color="auto"/>
        <w:bottom w:val="none" w:sz="0" w:space="0" w:color="auto"/>
        <w:right w:val="none" w:sz="0" w:space="0" w:color="auto"/>
      </w:divBdr>
    </w:div>
    <w:div w:id="73819155">
      <w:bodyDiv w:val="1"/>
      <w:marLeft w:val="0"/>
      <w:marRight w:val="0"/>
      <w:marTop w:val="0"/>
      <w:marBottom w:val="0"/>
      <w:divBdr>
        <w:top w:val="none" w:sz="0" w:space="0" w:color="auto"/>
        <w:left w:val="none" w:sz="0" w:space="0" w:color="auto"/>
        <w:bottom w:val="none" w:sz="0" w:space="0" w:color="auto"/>
        <w:right w:val="none" w:sz="0" w:space="0" w:color="auto"/>
      </w:divBdr>
    </w:div>
    <w:div w:id="83503786">
      <w:bodyDiv w:val="1"/>
      <w:marLeft w:val="0"/>
      <w:marRight w:val="0"/>
      <w:marTop w:val="0"/>
      <w:marBottom w:val="0"/>
      <w:divBdr>
        <w:top w:val="none" w:sz="0" w:space="0" w:color="auto"/>
        <w:left w:val="none" w:sz="0" w:space="0" w:color="auto"/>
        <w:bottom w:val="none" w:sz="0" w:space="0" w:color="auto"/>
        <w:right w:val="none" w:sz="0" w:space="0" w:color="auto"/>
      </w:divBdr>
    </w:div>
    <w:div w:id="109590655">
      <w:bodyDiv w:val="1"/>
      <w:marLeft w:val="0"/>
      <w:marRight w:val="0"/>
      <w:marTop w:val="0"/>
      <w:marBottom w:val="0"/>
      <w:divBdr>
        <w:top w:val="none" w:sz="0" w:space="0" w:color="auto"/>
        <w:left w:val="none" w:sz="0" w:space="0" w:color="auto"/>
        <w:bottom w:val="none" w:sz="0" w:space="0" w:color="auto"/>
        <w:right w:val="none" w:sz="0" w:space="0" w:color="auto"/>
      </w:divBdr>
    </w:div>
    <w:div w:id="114061943">
      <w:bodyDiv w:val="1"/>
      <w:marLeft w:val="0"/>
      <w:marRight w:val="0"/>
      <w:marTop w:val="0"/>
      <w:marBottom w:val="0"/>
      <w:divBdr>
        <w:top w:val="none" w:sz="0" w:space="0" w:color="auto"/>
        <w:left w:val="none" w:sz="0" w:space="0" w:color="auto"/>
        <w:bottom w:val="none" w:sz="0" w:space="0" w:color="auto"/>
        <w:right w:val="none" w:sz="0" w:space="0" w:color="auto"/>
      </w:divBdr>
    </w:div>
    <w:div w:id="179049874">
      <w:bodyDiv w:val="1"/>
      <w:marLeft w:val="0"/>
      <w:marRight w:val="0"/>
      <w:marTop w:val="0"/>
      <w:marBottom w:val="0"/>
      <w:divBdr>
        <w:top w:val="none" w:sz="0" w:space="0" w:color="auto"/>
        <w:left w:val="none" w:sz="0" w:space="0" w:color="auto"/>
        <w:bottom w:val="none" w:sz="0" w:space="0" w:color="auto"/>
        <w:right w:val="none" w:sz="0" w:space="0" w:color="auto"/>
      </w:divBdr>
    </w:div>
    <w:div w:id="192305851">
      <w:bodyDiv w:val="1"/>
      <w:marLeft w:val="0"/>
      <w:marRight w:val="0"/>
      <w:marTop w:val="0"/>
      <w:marBottom w:val="0"/>
      <w:divBdr>
        <w:top w:val="none" w:sz="0" w:space="0" w:color="auto"/>
        <w:left w:val="none" w:sz="0" w:space="0" w:color="auto"/>
        <w:bottom w:val="none" w:sz="0" w:space="0" w:color="auto"/>
        <w:right w:val="none" w:sz="0" w:space="0" w:color="auto"/>
      </w:divBdr>
    </w:div>
    <w:div w:id="195697280">
      <w:bodyDiv w:val="1"/>
      <w:marLeft w:val="0"/>
      <w:marRight w:val="0"/>
      <w:marTop w:val="0"/>
      <w:marBottom w:val="0"/>
      <w:divBdr>
        <w:top w:val="none" w:sz="0" w:space="0" w:color="auto"/>
        <w:left w:val="none" w:sz="0" w:space="0" w:color="auto"/>
        <w:bottom w:val="none" w:sz="0" w:space="0" w:color="auto"/>
        <w:right w:val="none" w:sz="0" w:space="0" w:color="auto"/>
      </w:divBdr>
    </w:div>
    <w:div w:id="243611430">
      <w:bodyDiv w:val="1"/>
      <w:marLeft w:val="0"/>
      <w:marRight w:val="0"/>
      <w:marTop w:val="0"/>
      <w:marBottom w:val="0"/>
      <w:divBdr>
        <w:top w:val="none" w:sz="0" w:space="0" w:color="auto"/>
        <w:left w:val="none" w:sz="0" w:space="0" w:color="auto"/>
        <w:bottom w:val="none" w:sz="0" w:space="0" w:color="auto"/>
        <w:right w:val="none" w:sz="0" w:space="0" w:color="auto"/>
      </w:divBdr>
    </w:div>
    <w:div w:id="254243082">
      <w:bodyDiv w:val="1"/>
      <w:marLeft w:val="0"/>
      <w:marRight w:val="0"/>
      <w:marTop w:val="0"/>
      <w:marBottom w:val="0"/>
      <w:divBdr>
        <w:top w:val="none" w:sz="0" w:space="0" w:color="auto"/>
        <w:left w:val="none" w:sz="0" w:space="0" w:color="auto"/>
        <w:bottom w:val="none" w:sz="0" w:space="0" w:color="auto"/>
        <w:right w:val="none" w:sz="0" w:space="0" w:color="auto"/>
      </w:divBdr>
    </w:div>
    <w:div w:id="264390362">
      <w:bodyDiv w:val="1"/>
      <w:marLeft w:val="0"/>
      <w:marRight w:val="0"/>
      <w:marTop w:val="0"/>
      <w:marBottom w:val="0"/>
      <w:divBdr>
        <w:top w:val="none" w:sz="0" w:space="0" w:color="auto"/>
        <w:left w:val="none" w:sz="0" w:space="0" w:color="auto"/>
        <w:bottom w:val="none" w:sz="0" w:space="0" w:color="auto"/>
        <w:right w:val="none" w:sz="0" w:space="0" w:color="auto"/>
      </w:divBdr>
    </w:div>
    <w:div w:id="295839555">
      <w:bodyDiv w:val="1"/>
      <w:marLeft w:val="0"/>
      <w:marRight w:val="0"/>
      <w:marTop w:val="0"/>
      <w:marBottom w:val="0"/>
      <w:divBdr>
        <w:top w:val="none" w:sz="0" w:space="0" w:color="auto"/>
        <w:left w:val="none" w:sz="0" w:space="0" w:color="auto"/>
        <w:bottom w:val="none" w:sz="0" w:space="0" w:color="auto"/>
        <w:right w:val="none" w:sz="0" w:space="0" w:color="auto"/>
      </w:divBdr>
    </w:div>
    <w:div w:id="303316287">
      <w:bodyDiv w:val="1"/>
      <w:marLeft w:val="0"/>
      <w:marRight w:val="0"/>
      <w:marTop w:val="0"/>
      <w:marBottom w:val="0"/>
      <w:divBdr>
        <w:top w:val="none" w:sz="0" w:space="0" w:color="auto"/>
        <w:left w:val="none" w:sz="0" w:space="0" w:color="auto"/>
        <w:bottom w:val="none" w:sz="0" w:space="0" w:color="auto"/>
        <w:right w:val="none" w:sz="0" w:space="0" w:color="auto"/>
      </w:divBdr>
    </w:div>
    <w:div w:id="313073545">
      <w:bodyDiv w:val="1"/>
      <w:marLeft w:val="0"/>
      <w:marRight w:val="0"/>
      <w:marTop w:val="0"/>
      <w:marBottom w:val="0"/>
      <w:divBdr>
        <w:top w:val="none" w:sz="0" w:space="0" w:color="auto"/>
        <w:left w:val="none" w:sz="0" w:space="0" w:color="auto"/>
        <w:bottom w:val="none" w:sz="0" w:space="0" w:color="auto"/>
        <w:right w:val="none" w:sz="0" w:space="0" w:color="auto"/>
      </w:divBdr>
    </w:div>
    <w:div w:id="336270860">
      <w:bodyDiv w:val="1"/>
      <w:marLeft w:val="0"/>
      <w:marRight w:val="0"/>
      <w:marTop w:val="0"/>
      <w:marBottom w:val="0"/>
      <w:divBdr>
        <w:top w:val="none" w:sz="0" w:space="0" w:color="auto"/>
        <w:left w:val="none" w:sz="0" w:space="0" w:color="auto"/>
        <w:bottom w:val="none" w:sz="0" w:space="0" w:color="auto"/>
        <w:right w:val="none" w:sz="0" w:space="0" w:color="auto"/>
      </w:divBdr>
    </w:div>
    <w:div w:id="345909125">
      <w:bodyDiv w:val="1"/>
      <w:marLeft w:val="0"/>
      <w:marRight w:val="0"/>
      <w:marTop w:val="0"/>
      <w:marBottom w:val="0"/>
      <w:divBdr>
        <w:top w:val="none" w:sz="0" w:space="0" w:color="auto"/>
        <w:left w:val="none" w:sz="0" w:space="0" w:color="auto"/>
        <w:bottom w:val="none" w:sz="0" w:space="0" w:color="auto"/>
        <w:right w:val="none" w:sz="0" w:space="0" w:color="auto"/>
      </w:divBdr>
    </w:div>
    <w:div w:id="356540347">
      <w:bodyDiv w:val="1"/>
      <w:marLeft w:val="0"/>
      <w:marRight w:val="0"/>
      <w:marTop w:val="0"/>
      <w:marBottom w:val="0"/>
      <w:divBdr>
        <w:top w:val="none" w:sz="0" w:space="0" w:color="auto"/>
        <w:left w:val="none" w:sz="0" w:space="0" w:color="auto"/>
        <w:bottom w:val="none" w:sz="0" w:space="0" w:color="auto"/>
        <w:right w:val="none" w:sz="0" w:space="0" w:color="auto"/>
      </w:divBdr>
    </w:div>
    <w:div w:id="367142466">
      <w:bodyDiv w:val="1"/>
      <w:marLeft w:val="0"/>
      <w:marRight w:val="0"/>
      <w:marTop w:val="0"/>
      <w:marBottom w:val="0"/>
      <w:divBdr>
        <w:top w:val="none" w:sz="0" w:space="0" w:color="auto"/>
        <w:left w:val="none" w:sz="0" w:space="0" w:color="auto"/>
        <w:bottom w:val="none" w:sz="0" w:space="0" w:color="auto"/>
        <w:right w:val="none" w:sz="0" w:space="0" w:color="auto"/>
      </w:divBdr>
    </w:div>
    <w:div w:id="373389754">
      <w:bodyDiv w:val="1"/>
      <w:marLeft w:val="0"/>
      <w:marRight w:val="0"/>
      <w:marTop w:val="0"/>
      <w:marBottom w:val="0"/>
      <w:divBdr>
        <w:top w:val="none" w:sz="0" w:space="0" w:color="auto"/>
        <w:left w:val="none" w:sz="0" w:space="0" w:color="auto"/>
        <w:bottom w:val="none" w:sz="0" w:space="0" w:color="auto"/>
        <w:right w:val="none" w:sz="0" w:space="0" w:color="auto"/>
      </w:divBdr>
      <w:divsChild>
        <w:div w:id="1567687409">
          <w:marLeft w:val="0"/>
          <w:marRight w:val="0"/>
          <w:marTop w:val="0"/>
          <w:marBottom w:val="0"/>
          <w:divBdr>
            <w:top w:val="none" w:sz="0" w:space="0" w:color="auto"/>
            <w:left w:val="none" w:sz="0" w:space="0" w:color="auto"/>
            <w:bottom w:val="none" w:sz="0" w:space="0" w:color="auto"/>
            <w:right w:val="none" w:sz="0" w:space="0" w:color="auto"/>
          </w:divBdr>
          <w:divsChild>
            <w:div w:id="2142727034">
              <w:marLeft w:val="0"/>
              <w:marRight w:val="0"/>
              <w:marTop w:val="0"/>
              <w:marBottom w:val="0"/>
              <w:divBdr>
                <w:top w:val="none" w:sz="0" w:space="0" w:color="auto"/>
                <w:left w:val="none" w:sz="0" w:space="0" w:color="auto"/>
                <w:bottom w:val="none" w:sz="0" w:space="0" w:color="auto"/>
                <w:right w:val="none" w:sz="0" w:space="0" w:color="auto"/>
              </w:divBdr>
              <w:divsChild>
                <w:div w:id="929043581">
                  <w:marLeft w:val="0"/>
                  <w:marRight w:val="0"/>
                  <w:marTop w:val="0"/>
                  <w:marBottom w:val="0"/>
                  <w:divBdr>
                    <w:top w:val="none" w:sz="0" w:space="0" w:color="auto"/>
                    <w:left w:val="none" w:sz="0" w:space="0" w:color="auto"/>
                    <w:bottom w:val="none" w:sz="0" w:space="0" w:color="auto"/>
                    <w:right w:val="none" w:sz="0" w:space="0" w:color="auto"/>
                  </w:divBdr>
                  <w:divsChild>
                    <w:div w:id="1580749427">
                      <w:marLeft w:val="0"/>
                      <w:marRight w:val="0"/>
                      <w:marTop w:val="0"/>
                      <w:marBottom w:val="150"/>
                      <w:divBdr>
                        <w:top w:val="none" w:sz="0" w:space="0" w:color="auto"/>
                        <w:left w:val="none" w:sz="0" w:space="0" w:color="auto"/>
                        <w:bottom w:val="none" w:sz="0" w:space="0" w:color="auto"/>
                        <w:right w:val="none" w:sz="0" w:space="0" w:color="auto"/>
                      </w:divBdr>
                      <w:divsChild>
                        <w:div w:id="630475775">
                          <w:marLeft w:val="0"/>
                          <w:marRight w:val="0"/>
                          <w:marTop w:val="0"/>
                          <w:marBottom w:val="0"/>
                          <w:divBdr>
                            <w:top w:val="none" w:sz="0" w:space="0" w:color="auto"/>
                            <w:left w:val="none" w:sz="0" w:space="0" w:color="auto"/>
                            <w:bottom w:val="none" w:sz="0" w:space="0" w:color="auto"/>
                            <w:right w:val="none" w:sz="0" w:space="0" w:color="auto"/>
                          </w:divBdr>
                          <w:divsChild>
                            <w:div w:id="1668822578">
                              <w:marLeft w:val="0"/>
                              <w:marRight w:val="0"/>
                              <w:marTop w:val="0"/>
                              <w:marBottom w:val="0"/>
                              <w:divBdr>
                                <w:top w:val="none" w:sz="0" w:space="0" w:color="auto"/>
                                <w:left w:val="none" w:sz="0" w:space="0" w:color="auto"/>
                                <w:bottom w:val="none" w:sz="0" w:space="0" w:color="auto"/>
                                <w:right w:val="none" w:sz="0" w:space="0" w:color="auto"/>
                              </w:divBdr>
                              <w:divsChild>
                                <w:div w:id="182551392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602759478">
                          <w:marLeft w:val="0"/>
                          <w:marRight w:val="0"/>
                          <w:marTop w:val="0"/>
                          <w:marBottom w:val="0"/>
                          <w:divBdr>
                            <w:top w:val="none" w:sz="0" w:space="0" w:color="auto"/>
                            <w:left w:val="none" w:sz="0" w:space="0" w:color="auto"/>
                            <w:bottom w:val="none" w:sz="0" w:space="0" w:color="auto"/>
                            <w:right w:val="none" w:sz="0" w:space="0" w:color="auto"/>
                          </w:divBdr>
                          <w:divsChild>
                            <w:div w:id="546257884">
                              <w:marLeft w:val="0"/>
                              <w:marRight w:val="0"/>
                              <w:marTop w:val="0"/>
                              <w:marBottom w:val="0"/>
                              <w:divBdr>
                                <w:top w:val="none" w:sz="0" w:space="0" w:color="auto"/>
                                <w:left w:val="none" w:sz="0" w:space="0" w:color="auto"/>
                                <w:bottom w:val="none" w:sz="0" w:space="0" w:color="auto"/>
                                <w:right w:val="none" w:sz="0" w:space="0" w:color="auto"/>
                              </w:divBdr>
                            </w:div>
                            <w:div w:id="799760390">
                              <w:marLeft w:val="0"/>
                              <w:marRight w:val="0"/>
                              <w:marTop w:val="0"/>
                              <w:marBottom w:val="0"/>
                              <w:divBdr>
                                <w:top w:val="none" w:sz="0" w:space="0" w:color="auto"/>
                                <w:left w:val="none" w:sz="0" w:space="0" w:color="auto"/>
                                <w:bottom w:val="none" w:sz="0" w:space="0" w:color="auto"/>
                                <w:right w:val="none" w:sz="0" w:space="0" w:color="auto"/>
                              </w:divBdr>
                              <w:divsChild>
                                <w:div w:id="99188139">
                                  <w:marLeft w:val="0"/>
                                  <w:marRight w:val="0"/>
                                  <w:marTop w:val="0"/>
                                  <w:marBottom w:val="0"/>
                                  <w:divBdr>
                                    <w:top w:val="none" w:sz="0" w:space="0" w:color="auto"/>
                                    <w:left w:val="none" w:sz="0" w:space="0" w:color="auto"/>
                                    <w:bottom w:val="none" w:sz="0" w:space="0" w:color="auto"/>
                                    <w:right w:val="none" w:sz="0" w:space="0" w:color="auto"/>
                                  </w:divBdr>
                                  <w:divsChild>
                                    <w:div w:id="157697780">
                                      <w:marLeft w:val="0"/>
                                      <w:marRight w:val="0"/>
                                      <w:marTop w:val="0"/>
                                      <w:marBottom w:val="0"/>
                                      <w:divBdr>
                                        <w:top w:val="none" w:sz="0" w:space="0" w:color="auto"/>
                                        <w:left w:val="none" w:sz="0" w:space="0" w:color="auto"/>
                                        <w:bottom w:val="none" w:sz="0" w:space="0" w:color="auto"/>
                                        <w:right w:val="none" w:sz="0" w:space="0" w:color="auto"/>
                                      </w:divBdr>
                                      <w:divsChild>
                                        <w:div w:id="1887986385">
                                          <w:marLeft w:val="0"/>
                                          <w:marRight w:val="0"/>
                                          <w:marTop w:val="0"/>
                                          <w:marBottom w:val="0"/>
                                          <w:divBdr>
                                            <w:top w:val="none" w:sz="0" w:space="0" w:color="auto"/>
                                            <w:left w:val="none" w:sz="0" w:space="0" w:color="auto"/>
                                            <w:bottom w:val="none" w:sz="0" w:space="0" w:color="auto"/>
                                            <w:right w:val="none" w:sz="0" w:space="0" w:color="auto"/>
                                          </w:divBdr>
                                        </w:div>
                                        <w:div w:id="108206679">
                                          <w:marLeft w:val="0"/>
                                          <w:marRight w:val="0"/>
                                          <w:marTop w:val="0"/>
                                          <w:marBottom w:val="0"/>
                                          <w:divBdr>
                                            <w:top w:val="none" w:sz="0" w:space="0" w:color="auto"/>
                                            <w:left w:val="none" w:sz="0" w:space="0" w:color="auto"/>
                                            <w:bottom w:val="none" w:sz="0" w:space="0" w:color="auto"/>
                                            <w:right w:val="none" w:sz="0" w:space="0" w:color="auto"/>
                                          </w:divBdr>
                                        </w:div>
                                      </w:divsChild>
                                    </w:div>
                                    <w:div w:id="461965278">
                                      <w:marLeft w:val="0"/>
                                      <w:marRight w:val="0"/>
                                      <w:marTop w:val="0"/>
                                      <w:marBottom w:val="0"/>
                                      <w:divBdr>
                                        <w:top w:val="none" w:sz="0" w:space="0" w:color="auto"/>
                                        <w:left w:val="none" w:sz="0" w:space="0" w:color="auto"/>
                                        <w:bottom w:val="none" w:sz="0" w:space="0" w:color="auto"/>
                                        <w:right w:val="none" w:sz="0" w:space="0" w:color="auto"/>
                                      </w:divBdr>
                                    </w:div>
                                    <w:div w:id="143690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371880">
          <w:marLeft w:val="0"/>
          <w:marRight w:val="0"/>
          <w:marTop w:val="0"/>
          <w:marBottom w:val="0"/>
          <w:divBdr>
            <w:top w:val="none" w:sz="0" w:space="0" w:color="auto"/>
            <w:left w:val="none" w:sz="0" w:space="0" w:color="auto"/>
            <w:bottom w:val="none" w:sz="0" w:space="0" w:color="auto"/>
            <w:right w:val="none" w:sz="0" w:space="0" w:color="auto"/>
          </w:divBdr>
          <w:divsChild>
            <w:div w:id="996999948">
              <w:marLeft w:val="0"/>
              <w:marRight w:val="0"/>
              <w:marTop w:val="0"/>
              <w:marBottom w:val="0"/>
              <w:divBdr>
                <w:top w:val="none" w:sz="0" w:space="0" w:color="auto"/>
                <w:left w:val="none" w:sz="0" w:space="0" w:color="auto"/>
                <w:bottom w:val="none" w:sz="0" w:space="0" w:color="auto"/>
                <w:right w:val="none" w:sz="0" w:space="0" w:color="auto"/>
              </w:divBdr>
              <w:divsChild>
                <w:div w:id="1661620281">
                  <w:marLeft w:val="0"/>
                  <w:marRight w:val="0"/>
                  <w:marTop w:val="0"/>
                  <w:marBottom w:val="0"/>
                  <w:divBdr>
                    <w:top w:val="none" w:sz="0" w:space="0" w:color="auto"/>
                    <w:left w:val="none" w:sz="0" w:space="0" w:color="auto"/>
                    <w:bottom w:val="none" w:sz="0" w:space="0" w:color="auto"/>
                    <w:right w:val="none" w:sz="0" w:space="0" w:color="auto"/>
                  </w:divBdr>
                  <w:divsChild>
                    <w:div w:id="1319845830">
                      <w:marLeft w:val="284"/>
                      <w:marRight w:val="0"/>
                      <w:marTop w:val="0"/>
                      <w:marBottom w:val="0"/>
                      <w:divBdr>
                        <w:top w:val="none" w:sz="0" w:space="0" w:color="auto"/>
                        <w:left w:val="none" w:sz="0" w:space="0" w:color="auto"/>
                        <w:bottom w:val="none" w:sz="0" w:space="0" w:color="auto"/>
                        <w:right w:val="none" w:sz="0" w:space="0" w:color="auto"/>
                      </w:divBdr>
                    </w:div>
                    <w:div w:id="1596473164">
                      <w:marLeft w:val="0"/>
                      <w:marRight w:val="0"/>
                      <w:marTop w:val="0"/>
                      <w:marBottom w:val="150"/>
                      <w:divBdr>
                        <w:top w:val="none" w:sz="0" w:space="0" w:color="auto"/>
                        <w:left w:val="none" w:sz="0" w:space="0" w:color="auto"/>
                        <w:bottom w:val="none" w:sz="0" w:space="0" w:color="auto"/>
                        <w:right w:val="none" w:sz="0" w:space="0" w:color="auto"/>
                      </w:divBdr>
                      <w:divsChild>
                        <w:div w:id="2137873484">
                          <w:marLeft w:val="0"/>
                          <w:marRight w:val="0"/>
                          <w:marTop w:val="0"/>
                          <w:marBottom w:val="0"/>
                          <w:divBdr>
                            <w:top w:val="none" w:sz="0" w:space="0" w:color="auto"/>
                            <w:left w:val="none" w:sz="0" w:space="0" w:color="auto"/>
                            <w:bottom w:val="none" w:sz="0" w:space="0" w:color="auto"/>
                            <w:right w:val="none" w:sz="0" w:space="0" w:color="auto"/>
                          </w:divBdr>
                          <w:divsChild>
                            <w:div w:id="1059327450">
                              <w:marLeft w:val="0"/>
                              <w:marRight w:val="0"/>
                              <w:marTop w:val="0"/>
                              <w:marBottom w:val="0"/>
                              <w:divBdr>
                                <w:top w:val="none" w:sz="0" w:space="0" w:color="auto"/>
                                <w:left w:val="none" w:sz="0" w:space="0" w:color="auto"/>
                                <w:bottom w:val="none" w:sz="0" w:space="0" w:color="auto"/>
                                <w:right w:val="none" w:sz="0" w:space="0" w:color="auto"/>
                              </w:divBdr>
                              <w:divsChild>
                                <w:div w:id="589853325">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517888113">
                          <w:marLeft w:val="0"/>
                          <w:marRight w:val="0"/>
                          <w:marTop w:val="0"/>
                          <w:marBottom w:val="0"/>
                          <w:divBdr>
                            <w:top w:val="none" w:sz="0" w:space="0" w:color="auto"/>
                            <w:left w:val="none" w:sz="0" w:space="0" w:color="auto"/>
                            <w:bottom w:val="none" w:sz="0" w:space="0" w:color="auto"/>
                            <w:right w:val="none" w:sz="0" w:space="0" w:color="auto"/>
                          </w:divBdr>
                          <w:divsChild>
                            <w:div w:id="1836727460">
                              <w:marLeft w:val="0"/>
                              <w:marRight w:val="0"/>
                              <w:marTop w:val="0"/>
                              <w:marBottom w:val="0"/>
                              <w:divBdr>
                                <w:top w:val="none" w:sz="0" w:space="0" w:color="auto"/>
                                <w:left w:val="none" w:sz="0" w:space="0" w:color="auto"/>
                                <w:bottom w:val="none" w:sz="0" w:space="0" w:color="auto"/>
                                <w:right w:val="none" w:sz="0" w:space="0" w:color="auto"/>
                              </w:divBdr>
                            </w:div>
                            <w:div w:id="812715498">
                              <w:marLeft w:val="0"/>
                              <w:marRight w:val="0"/>
                              <w:marTop w:val="0"/>
                              <w:marBottom w:val="0"/>
                              <w:divBdr>
                                <w:top w:val="none" w:sz="0" w:space="0" w:color="auto"/>
                                <w:left w:val="none" w:sz="0" w:space="0" w:color="auto"/>
                                <w:bottom w:val="none" w:sz="0" w:space="0" w:color="auto"/>
                                <w:right w:val="none" w:sz="0" w:space="0" w:color="auto"/>
                              </w:divBdr>
                              <w:divsChild>
                                <w:div w:id="1082990449">
                                  <w:marLeft w:val="0"/>
                                  <w:marRight w:val="0"/>
                                  <w:marTop w:val="0"/>
                                  <w:marBottom w:val="0"/>
                                  <w:divBdr>
                                    <w:top w:val="none" w:sz="0" w:space="0" w:color="auto"/>
                                    <w:left w:val="none" w:sz="0" w:space="0" w:color="auto"/>
                                    <w:bottom w:val="none" w:sz="0" w:space="0" w:color="auto"/>
                                    <w:right w:val="none" w:sz="0" w:space="0" w:color="auto"/>
                                  </w:divBdr>
                                  <w:divsChild>
                                    <w:div w:id="758218658">
                                      <w:marLeft w:val="0"/>
                                      <w:marRight w:val="0"/>
                                      <w:marTop w:val="0"/>
                                      <w:marBottom w:val="0"/>
                                      <w:divBdr>
                                        <w:top w:val="none" w:sz="0" w:space="0" w:color="auto"/>
                                        <w:left w:val="none" w:sz="0" w:space="0" w:color="auto"/>
                                        <w:bottom w:val="none" w:sz="0" w:space="0" w:color="auto"/>
                                        <w:right w:val="none" w:sz="0" w:space="0" w:color="auto"/>
                                      </w:divBdr>
                                      <w:divsChild>
                                        <w:div w:id="2075809089">
                                          <w:marLeft w:val="0"/>
                                          <w:marRight w:val="0"/>
                                          <w:marTop w:val="0"/>
                                          <w:marBottom w:val="0"/>
                                          <w:divBdr>
                                            <w:top w:val="none" w:sz="0" w:space="0" w:color="auto"/>
                                            <w:left w:val="none" w:sz="0" w:space="0" w:color="auto"/>
                                            <w:bottom w:val="none" w:sz="0" w:space="0" w:color="auto"/>
                                            <w:right w:val="none" w:sz="0" w:space="0" w:color="auto"/>
                                          </w:divBdr>
                                        </w:div>
                                        <w:div w:id="1060788762">
                                          <w:marLeft w:val="0"/>
                                          <w:marRight w:val="0"/>
                                          <w:marTop w:val="0"/>
                                          <w:marBottom w:val="0"/>
                                          <w:divBdr>
                                            <w:top w:val="none" w:sz="0" w:space="0" w:color="auto"/>
                                            <w:left w:val="none" w:sz="0" w:space="0" w:color="auto"/>
                                            <w:bottom w:val="none" w:sz="0" w:space="0" w:color="auto"/>
                                            <w:right w:val="none" w:sz="0" w:space="0" w:color="auto"/>
                                          </w:divBdr>
                                        </w:div>
                                      </w:divsChild>
                                    </w:div>
                                    <w:div w:id="6838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605262">
          <w:marLeft w:val="0"/>
          <w:marRight w:val="0"/>
          <w:marTop w:val="0"/>
          <w:marBottom w:val="0"/>
          <w:divBdr>
            <w:top w:val="none" w:sz="0" w:space="0" w:color="auto"/>
            <w:left w:val="none" w:sz="0" w:space="0" w:color="auto"/>
            <w:bottom w:val="none" w:sz="0" w:space="0" w:color="auto"/>
            <w:right w:val="none" w:sz="0" w:space="0" w:color="auto"/>
          </w:divBdr>
          <w:divsChild>
            <w:div w:id="1349790506">
              <w:marLeft w:val="0"/>
              <w:marRight w:val="0"/>
              <w:marTop w:val="0"/>
              <w:marBottom w:val="0"/>
              <w:divBdr>
                <w:top w:val="none" w:sz="0" w:space="0" w:color="auto"/>
                <w:left w:val="none" w:sz="0" w:space="0" w:color="auto"/>
                <w:bottom w:val="none" w:sz="0" w:space="0" w:color="auto"/>
                <w:right w:val="none" w:sz="0" w:space="0" w:color="auto"/>
              </w:divBdr>
              <w:divsChild>
                <w:div w:id="1954744122">
                  <w:marLeft w:val="0"/>
                  <w:marRight w:val="0"/>
                  <w:marTop w:val="0"/>
                  <w:marBottom w:val="0"/>
                  <w:divBdr>
                    <w:top w:val="none" w:sz="0" w:space="0" w:color="auto"/>
                    <w:left w:val="none" w:sz="0" w:space="0" w:color="auto"/>
                    <w:bottom w:val="none" w:sz="0" w:space="0" w:color="auto"/>
                    <w:right w:val="none" w:sz="0" w:space="0" w:color="auto"/>
                  </w:divBdr>
                  <w:divsChild>
                    <w:div w:id="476650772">
                      <w:marLeft w:val="284"/>
                      <w:marRight w:val="0"/>
                      <w:marTop w:val="0"/>
                      <w:marBottom w:val="0"/>
                      <w:divBdr>
                        <w:top w:val="none" w:sz="0" w:space="0" w:color="auto"/>
                        <w:left w:val="none" w:sz="0" w:space="0" w:color="auto"/>
                        <w:bottom w:val="none" w:sz="0" w:space="0" w:color="auto"/>
                        <w:right w:val="none" w:sz="0" w:space="0" w:color="auto"/>
                      </w:divBdr>
                    </w:div>
                    <w:div w:id="1479954137">
                      <w:marLeft w:val="0"/>
                      <w:marRight w:val="0"/>
                      <w:marTop w:val="0"/>
                      <w:marBottom w:val="150"/>
                      <w:divBdr>
                        <w:top w:val="none" w:sz="0" w:space="0" w:color="auto"/>
                        <w:left w:val="none" w:sz="0" w:space="0" w:color="auto"/>
                        <w:bottom w:val="none" w:sz="0" w:space="0" w:color="auto"/>
                        <w:right w:val="none" w:sz="0" w:space="0" w:color="auto"/>
                      </w:divBdr>
                      <w:divsChild>
                        <w:div w:id="1956643332">
                          <w:marLeft w:val="0"/>
                          <w:marRight w:val="0"/>
                          <w:marTop w:val="0"/>
                          <w:marBottom w:val="0"/>
                          <w:divBdr>
                            <w:top w:val="none" w:sz="0" w:space="0" w:color="auto"/>
                            <w:left w:val="none" w:sz="0" w:space="0" w:color="auto"/>
                            <w:bottom w:val="none" w:sz="0" w:space="0" w:color="auto"/>
                            <w:right w:val="none" w:sz="0" w:space="0" w:color="auto"/>
                          </w:divBdr>
                          <w:divsChild>
                            <w:div w:id="881792722">
                              <w:marLeft w:val="0"/>
                              <w:marRight w:val="0"/>
                              <w:marTop w:val="0"/>
                              <w:marBottom w:val="0"/>
                              <w:divBdr>
                                <w:top w:val="none" w:sz="0" w:space="0" w:color="auto"/>
                                <w:left w:val="none" w:sz="0" w:space="0" w:color="auto"/>
                                <w:bottom w:val="none" w:sz="0" w:space="0" w:color="auto"/>
                                <w:right w:val="none" w:sz="0" w:space="0" w:color="auto"/>
                              </w:divBdr>
                              <w:divsChild>
                                <w:div w:id="31831453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975067425">
                          <w:marLeft w:val="0"/>
                          <w:marRight w:val="0"/>
                          <w:marTop w:val="0"/>
                          <w:marBottom w:val="0"/>
                          <w:divBdr>
                            <w:top w:val="none" w:sz="0" w:space="0" w:color="auto"/>
                            <w:left w:val="none" w:sz="0" w:space="0" w:color="auto"/>
                            <w:bottom w:val="none" w:sz="0" w:space="0" w:color="auto"/>
                            <w:right w:val="none" w:sz="0" w:space="0" w:color="auto"/>
                          </w:divBdr>
                          <w:divsChild>
                            <w:div w:id="1372732059">
                              <w:marLeft w:val="0"/>
                              <w:marRight w:val="0"/>
                              <w:marTop w:val="0"/>
                              <w:marBottom w:val="0"/>
                              <w:divBdr>
                                <w:top w:val="none" w:sz="0" w:space="0" w:color="auto"/>
                                <w:left w:val="none" w:sz="0" w:space="0" w:color="auto"/>
                                <w:bottom w:val="none" w:sz="0" w:space="0" w:color="auto"/>
                                <w:right w:val="none" w:sz="0" w:space="0" w:color="auto"/>
                              </w:divBdr>
                            </w:div>
                            <w:div w:id="175389692">
                              <w:marLeft w:val="0"/>
                              <w:marRight w:val="0"/>
                              <w:marTop w:val="0"/>
                              <w:marBottom w:val="0"/>
                              <w:divBdr>
                                <w:top w:val="none" w:sz="0" w:space="0" w:color="auto"/>
                                <w:left w:val="none" w:sz="0" w:space="0" w:color="auto"/>
                                <w:bottom w:val="none" w:sz="0" w:space="0" w:color="auto"/>
                                <w:right w:val="none" w:sz="0" w:space="0" w:color="auto"/>
                              </w:divBdr>
                              <w:divsChild>
                                <w:div w:id="122382333">
                                  <w:marLeft w:val="0"/>
                                  <w:marRight w:val="0"/>
                                  <w:marTop w:val="0"/>
                                  <w:marBottom w:val="0"/>
                                  <w:divBdr>
                                    <w:top w:val="none" w:sz="0" w:space="0" w:color="auto"/>
                                    <w:left w:val="none" w:sz="0" w:space="0" w:color="auto"/>
                                    <w:bottom w:val="none" w:sz="0" w:space="0" w:color="auto"/>
                                    <w:right w:val="none" w:sz="0" w:space="0" w:color="auto"/>
                                  </w:divBdr>
                                  <w:divsChild>
                                    <w:div w:id="1609507524">
                                      <w:marLeft w:val="0"/>
                                      <w:marRight w:val="0"/>
                                      <w:marTop w:val="0"/>
                                      <w:marBottom w:val="0"/>
                                      <w:divBdr>
                                        <w:top w:val="none" w:sz="0" w:space="0" w:color="auto"/>
                                        <w:left w:val="none" w:sz="0" w:space="0" w:color="auto"/>
                                        <w:bottom w:val="none" w:sz="0" w:space="0" w:color="auto"/>
                                        <w:right w:val="none" w:sz="0" w:space="0" w:color="auto"/>
                                      </w:divBdr>
                                      <w:divsChild>
                                        <w:div w:id="1557088733">
                                          <w:marLeft w:val="0"/>
                                          <w:marRight w:val="0"/>
                                          <w:marTop w:val="0"/>
                                          <w:marBottom w:val="0"/>
                                          <w:divBdr>
                                            <w:top w:val="none" w:sz="0" w:space="0" w:color="auto"/>
                                            <w:left w:val="none" w:sz="0" w:space="0" w:color="auto"/>
                                            <w:bottom w:val="none" w:sz="0" w:space="0" w:color="auto"/>
                                            <w:right w:val="none" w:sz="0" w:space="0" w:color="auto"/>
                                          </w:divBdr>
                                        </w:div>
                                        <w:div w:id="968050539">
                                          <w:marLeft w:val="0"/>
                                          <w:marRight w:val="0"/>
                                          <w:marTop w:val="0"/>
                                          <w:marBottom w:val="0"/>
                                          <w:divBdr>
                                            <w:top w:val="none" w:sz="0" w:space="0" w:color="auto"/>
                                            <w:left w:val="none" w:sz="0" w:space="0" w:color="auto"/>
                                            <w:bottom w:val="none" w:sz="0" w:space="0" w:color="auto"/>
                                            <w:right w:val="none" w:sz="0" w:space="0" w:color="auto"/>
                                          </w:divBdr>
                                        </w:div>
                                      </w:divsChild>
                                    </w:div>
                                    <w:div w:id="112218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8944632">
      <w:bodyDiv w:val="1"/>
      <w:marLeft w:val="0"/>
      <w:marRight w:val="0"/>
      <w:marTop w:val="0"/>
      <w:marBottom w:val="0"/>
      <w:divBdr>
        <w:top w:val="none" w:sz="0" w:space="0" w:color="auto"/>
        <w:left w:val="none" w:sz="0" w:space="0" w:color="auto"/>
        <w:bottom w:val="none" w:sz="0" w:space="0" w:color="auto"/>
        <w:right w:val="none" w:sz="0" w:space="0" w:color="auto"/>
      </w:divBdr>
    </w:div>
    <w:div w:id="469443159">
      <w:bodyDiv w:val="1"/>
      <w:marLeft w:val="0"/>
      <w:marRight w:val="0"/>
      <w:marTop w:val="0"/>
      <w:marBottom w:val="0"/>
      <w:divBdr>
        <w:top w:val="none" w:sz="0" w:space="0" w:color="auto"/>
        <w:left w:val="none" w:sz="0" w:space="0" w:color="auto"/>
        <w:bottom w:val="none" w:sz="0" w:space="0" w:color="auto"/>
        <w:right w:val="none" w:sz="0" w:space="0" w:color="auto"/>
      </w:divBdr>
      <w:divsChild>
        <w:div w:id="328871610">
          <w:marLeft w:val="0"/>
          <w:marRight w:val="0"/>
          <w:marTop w:val="0"/>
          <w:marBottom w:val="0"/>
          <w:divBdr>
            <w:top w:val="none" w:sz="0" w:space="0" w:color="auto"/>
            <w:left w:val="none" w:sz="0" w:space="0" w:color="auto"/>
            <w:bottom w:val="none" w:sz="0" w:space="0" w:color="auto"/>
            <w:right w:val="none" w:sz="0" w:space="0" w:color="auto"/>
          </w:divBdr>
          <w:divsChild>
            <w:div w:id="1820922231">
              <w:marLeft w:val="0"/>
              <w:marRight w:val="0"/>
              <w:marTop w:val="0"/>
              <w:marBottom w:val="0"/>
              <w:divBdr>
                <w:top w:val="none" w:sz="0" w:space="0" w:color="auto"/>
                <w:left w:val="none" w:sz="0" w:space="0" w:color="auto"/>
                <w:bottom w:val="none" w:sz="0" w:space="0" w:color="auto"/>
                <w:right w:val="none" w:sz="0" w:space="0" w:color="auto"/>
              </w:divBdr>
              <w:divsChild>
                <w:div w:id="219293575">
                  <w:marLeft w:val="0"/>
                  <w:marRight w:val="0"/>
                  <w:marTop w:val="0"/>
                  <w:marBottom w:val="0"/>
                  <w:divBdr>
                    <w:top w:val="none" w:sz="0" w:space="0" w:color="auto"/>
                    <w:left w:val="none" w:sz="0" w:space="0" w:color="auto"/>
                    <w:bottom w:val="none" w:sz="0" w:space="0" w:color="auto"/>
                    <w:right w:val="none" w:sz="0" w:space="0" w:color="auto"/>
                  </w:divBdr>
                  <w:divsChild>
                    <w:div w:id="1406879179">
                      <w:marLeft w:val="0"/>
                      <w:marRight w:val="0"/>
                      <w:marTop w:val="0"/>
                      <w:marBottom w:val="150"/>
                      <w:divBdr>
                        <w:top w:val="none" w:sz="0" w:space="0" w:color="auto"/>
                        <w:left w:val="none" w:sz="0" w:space="0" w:color="auto"/>
                        <w:bottom w:val="none" w:sz="0" w:space="0" w:color="auto"/>
                        <w:right w:val="none" w:sz="0" w:space="0" w:color="auto"/>
                      </w:divBdr>
                      <w:divsChild>
                        <w:div w:id="255066715">
                          <w:marLeft w:val="0"/>
                          <w:marRight w:val="0"/>
                          <w:marTop w:val="0"/>
                          <w:marBottom w:val="0"/>
                          <w:divBdr>
                            <w:top w:val="none" w:sz="0" w:space="0" w:color="auto"/>
                            <w:left w:val="none" w:sz="0" w:space="0" w:color="auto"/>
                            <w:bottom w:val="none" w:sz="0" w:space="0" w:color="auto"/>
                            <w:right w:val="none" w:sz="0" w:space="0" w:color="auto"/>
                          </w:divBdr>
                          <w:divsChild>
                            <w:div w:id="1853259298">
                              <w:marLeft w:val="0"/>
                              <w:marRight w:val="0"/>
                              <w:marTop w:val="0"/>
                              <w:marBottom w:val="0"/>
                              <w:divBdr>
                                <w:top w:val="none" w:sz="0" w:space="0" w:color="auto"/>
                                <w:left w:val="none" w:sz="0" w:space="0" w:color="auto"/>
                                <w:bottom w:val="none" w:sz="0" w:space="0" w:color="auto"/>
                                <w:right w:val="none" w:sz="0" w:space="0" w:color="auto"/>
                              </w:divBdr>
                              <w:divsChild>
                                <w:div w:id="11707257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89343021">
                          <w:marLeft w:val="0"/>
                          <w:marRight w:val="0"/>
                          <w:marTop w:val="0"/>
                          <w:marBottom w:val="0"/>
                          <w:divBdr>
                            <w:top w:val="none" w:sz="0" w:space="0" w:color="auto"/>
                            <w:left w:val="none" w:sz="0" w:space="0" w:color="auto"/>
                            <w:bottom w:val="none" w:sz="0" w:space="0" w:color="auto"/>
                            <w:right w:val="none" w:sz="0" w:space="0" w:color="auto"/>
                          </w:divBdr>
                          <w:divsChild>
                            <w:div w:id="1673993946">
                              <w:marLeft w:val="0"/>
                              <w:marRight w:val="0"/>
                              <w:marTop w:val="0"/>
                              <w:marBottom w:val="0"/>
                              <w:divBdr>
                                <w:top w:val="none" w:sz="0" w:space="0" w:color="auto"/>
                                <w:left w:val="none" w:sz="0" w:space="0" w:color="auto"/>
                                <w:bottom w:val="none" w:sz="0" w:space="0" w:color="auto"/>
                                <w:right w:val="none" w:sz="0" w:space="0" w:color="auto"/>
                              </w:divBdr>
                            </w:div>
                            <w:div w:id="1690184133">
                              <w:marLeft w:val="0"/>
                              <w:marRight w:val="0"/>
                              <w:marTop w:val="0"/>
                              <w:marBottom w:val="0"/>
                              <w:divBdr>
                                <w:top w:val="none" w:sz="0" w:space="0" w:color="auto"/>
                                <w:left w:val="none" w:sz="0" w:space="0" w:color="auto"/>
                                <w:bottom w:val="none" w:sz="0" w:space="0" w:color="auto"/>
                                <w:right w:val="none" w:sz="0" w:space="0" w:color="auto"/>
                              </w:divBdr>
                              <w:divsChild>
                                <w:div w:id="418253307">
                                  <w:marLeft w:val="0"/>
                                  <w:marRight w:val="0"/>
                                  <w:marTop w:val="0"/>
                                  <w:marBottom w:val="0"/>
                                  <w:divBdr>
                                    <w:top w:val="none" w:sz="0" w:space="0" w:color="auto"/>
                                    <w:left w:val="none" w:sz="0" w:space="0" w:color="auto"/>
                                    <w:bottom w:val="none" w:sz="0" w:space="0" w:color="auto"/>
                                    <w:right w:val="none" w:sz="0" w:space="0" w:color="auto"/>
                                  </w:divBdr>
                                  <w:divsChild>
                                    <w:div w:id="1971591476">
                                      <w:marLeft w:val="0"/>
                                      <w:marRight w:val="0"/>
                                      <w:marTop w:val="0"/>
                                      <w:marBottom w:val="0"/>
                                      <w:divBdr>
                                        <w:top w:val="none" w:sz="0" w:space="0" w:color="auto"/>
                                        <w:left w:val="none" w:sz="0" w:space="0" w:color="auto"/>
                                        <w:bottom w:val="none" w:sz="0" w:space="0" w:color="auto"/>
                                        <w:right w:val="none" w:sz="0" w:space="0" w:color="auto"/>
                                      </w:divBdr>
                                      <w:divsChild>
                                        <w:div w:id="363406093">
                                          <w:marLeft w:val="0"/>
                                          <w:marRight w:val="0"/>
                                          <w:marTop w:val="0"/>
                                          <w:marBottom w:val="0"/>
                                          <w:divBdr>
                                            <w:top w:val="none" w:sz="0" w:space="0" w:color="auto"/>
                                            <w:left w:val="none" w:sz="0" w:space="0" w:color="auto"/>
                                            <w:bottom w:val="none" w:sz="0" w:space="0" w:color="auto"/>
                                            <w:right w:val="none" w:sz="0" w:space="0" w:color="auto"/>
                                          </w:divBdr>
                                        </w:div>
                                        <w:div w:id="790704374">
                                          <w:marLeft w:val="0"/>
                                          <w:marRight w:val="0"/>
                                          <w:marTop w:val="0"/>
                                          <w:marBottom w:val="0"/>
                                          <w:divBdr>
                                            <w:top w:val="none" w:sz="0" w:space="0" w:color="auto"/>
                                            <w:left w:val="none" w:sz="0" w:space="0" w:color="auto"/>
                                            <w:bottom w:val="none" w:sz="0" w:space="0" w:color="auto"/>
                                            <w:right w:val="none" w:sz="0" w:space="0" w:color="auto"/>
                                          </w:divBdr>
                                        </w:div>
                                      </w:divsChild>
                                    </w:div>
                                    <w:div w:id="171319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7023910">
          <w:marLeft w:val="0"/>
          <w:marRight w:val="0"/>
          <w:marTop w:val="0"/>
          <w:marBottom w:val="0"/>
          <w:divBdr>
            <w:top w:val="none" w:sz="0" w:space="0" w:color="auto"/>
            <w:left w:val="none" w:sz="0" w:space="0" w:color="auto"/>
            <w:bottom w:val="none" w:sz="0" w:space="0" w:color="auto"/>
            <w:right w:val="none" w:sz="0" w:space="0" w:color="auto"/>
          </w:divBdr>
          <w:divsChild>
            <w:div w:id="147867977">
              <w:marLeft w:val="0"/>
              <w:marRight w:val="0"/>
              <w:marTop w:val="0"/>
              <w:marBottom w:val="0"/>
              <w:divBdr>
                <w:top w:val="none" w:sz="0" w:space="0" w:color="auto"/>
                <w:left w:val="none" w:sz="0" w:space="0" w:color="auto"/>
                <w:bottom w:val="none" w:sz="0" w:space="0" w:color="auto"/>
                <w:right w:val="none" w:sz="0" w:space="0" w:color="auto"/>
              </w:divBdr>
              <w:divsChild>
                <w:div w:id="2028209846">
                  <w:marLeft w:val="0"/>
                  <w:marRight w:val="0"/>
                  <w:marTop w:val="0"/>
                  <w:marBottom w:val="0"/>
                  <w:divBdr>
                    <w:top w:val="none" w:sz="0" w:space="0" w:color="auto"/>
                    <w:left w:val="none" w:sz="0" w:space="0" w:color="auto"/>
                    <w:bottom w:val="none" w:sz="0" w:space="0" w:color="auto"/>
                    <w:right w:val="none" w:sz="0" w:space="0" w:color="auto"/>
                  </w:divBdr>
                  <w:divsChild>
                    <w:div w:id="504635096">
                      <w:marLeft w:val="284"/>
                      <w:marRight w:val="0"/>
                      <w:marTop w:val="0"/>
                      <w:marBottom w:val="0"/>
                      <w:divBdr>
                        <w:top w:val="none" w:sz="0" w:space="0" w:color="auto"/>
                        <w:left w:val="none" w:sz="0" w:space="0" w:color="auto"/>
                        <w:bottom w:val="none" w:sz="0" w:space="0" w:color="auto"/>
                        <w:right w:val="none" w:sz="0" w:space="0" w:color="auto"/>
                      </w:divBdr>
                    </w:div>
                    <w:div w:id="196044597">
                      <w:marLeft w:val="0"/>
                      <w:marRight w:val="0"/>
                      <w:marTop w:val="0"/>
                      <w:marBottom w:val="150"/>
                      <w:divBdr>
                        <w:top w:val="none" w:sz="0" w:space="0" w:color="auto"/>
                        <w:left w:val="none" w:sz="0" w:space="0" w:color="auto"/>
                        <w:bottom w:val="none" w:sz="0" w:space="0" w:color="auto"/>
                        <w:right w:val="none" w:sz="0" w:space="0" w:color="auto"/>
                      </w:divBdr>
                      <w:divsChild>
                        <w:div w:id="1086149448">
                          <w:marLeft w:val="0"/>
                          <w:marRight w:val="0"/>
                          <w:marTop w:val="0"/>
                          <w:marBottom w:val="0"/>
                          <w:divBdr>
                            <w:top w:val="none" w:sz="0" w:space="0" w:color="auto"/>
                            <w:left w:val="none" w:sz="0" w:space="0" w:color="auto"/>
                            <w:bottom w:val="none" w:sz="0" w:space="0" w:color="auto"/>
                            <w:right w:val="none" w:sz="0" w:space="0" w:color="auto"/>
                          </w:divBdr>
                          <w:divsChild>
                            <w:div w:id="1026557951">
                              <w:marLeft w:val="0"/>
                              <w:marRight w:val="0"/>
                              <w:marTop w:val="0"/>
                              <w:marBottom w:val="0"/>
                              <w:divBdr>
                                <w:top w:val="none" w:sz="0" w:space="0" w:color="auto"/>
                                <w:left w:val="none" w:sz="0" w:space="0" w:color="auto"/>
                                <w:bottom w:val="none" w:sz="0" w:space="0" w:color="auto"/>
                                <w:right w:val="none" w:sz="0" w:space="0" w:color="auto"/>
                              </w:divBdr>
                              <w:divsChild>
                                <w:div w:id="114511928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789588371">
                          <w:marLeft w:val="0"/>
                          <w:marRight w:val="0"/>
                          <w:marTop w:val="0"/>
                          <w:marBottom w:val="0"/>
                          <w:divBdr>
                            <w:top w:val="none" w:sz="0" w:space="0" w:color="auto"/>
                            <w:left w:val="none" w:sz="0" w:space="0" w:color="auto"/>
                            <w:bottom w:val="none" w:sz="0" w:space="0" w:color="auto"/>
                            <w:right w:val="none" w:sz="0" w:space="0" w:color="auto"/>
                          </w:divBdr>
                          <w:divsChild>
                            <w:div w:id="474418446">
                              <w:marLeft w:val="0"/>
                              <w:marRight w:val="0"/>
                              <w:marTop w:val="0"/>
                              <w:marBottom w:val="0"/>
                              <w:divBdr>
                                <w:top w:val="none" w:sz="0" w:space="0" w:color="auto"/>
                                <w:left w:val="none" w:sz="0" w:space="0" w:color="auto"/>
                                <w:bottom w:val="none" w:sz="0" w:space="0" w:color="auto"/>
                                <w:right w:val="none" w:sz="0" w:space="0" w:color="auto"/>
                              </w:divBdr>
                            </w:div>
                            <w:div w:id="216858752">
                              <w:marLeft w:val="0"/>
                              <w:marRight w:val="0"/>
                              <w:marTop w:val="0"/>
                              <w:marBottom w:val="0"/>
                              <w:divBdr>
                                <w:top w:val="none" w:sz="0" w:space="0" w:color="auto"/>
                                <w:left w:val="none" w:sz="0" w:space="0" w:color="auto"/>
                                <w:bottom w:val="none" w:sz="0" w:space="0" w:color="auto"/>
                                <w:right w:val="none" w:sz="0" w:space="0" w:color="auto"/>
                              </w:divBdr>
                              <w:divsChild>
                                <w:div w:id="493685908">
                                  <w:marLeft w:val="0"/>
                                  <w:marRight w:val="0"/>
                                  <w:marTop w:val="0"/>
                                  <w:marBottom w:val="0"/>
                                  <w:divBdr>
                                    <w:top w:val="none" w:sz="0" w:space="0" w:color="auto"/>
                                    <w:left w:val="none" w:sz="0" w:space="0" w:color="auto"/>
                                    <w:bottom w:val="none" w:sz="0" w:space="0" w:color="auto"/>
                                    <w:right w:val="none" w:sz="0" w:space="0" w:color="auto"/>
                                  </w:divBdr>
                                  <w:divsChild>
                                    <w:div w:id="716203447">
                                      <w:marLeft w:val="0"/>
                                      <w:marRight w:val="0"/>
                                      <w:marTop w:val="0"/>
                                      <w:marBottom w:val="0"/>
                                      <w:divBdr>
                                        <w:top w:val="none" w:sz="0" w:space="0" w:color="auto"/>
                                        <w:left w:val="none" w:sz="0" w:space="0" w:color="auto"/>
                                        <w:bottom w:val="none" w:sz="0" w:space="0" w:color="auto"/>
                                        <w:right w:val="none" w:sz="0" w:space="0" w:color="auto"/>
                                      </w:divBdr>
                                      <w:divsChild>
                                        <w:div w:id="1881746621">
                                          <w:marLeft w:val="0"/>
                                          <w:marRight w:val="0"/>
                                          <w:marTop w:val="0"/>
                                          <w:marBottom w:val="0"/>
                                          <w:divBdr>
                                            <w:top w:val="none" w:sz="0" w:space="0" w:color="auto"/>
                                            <w:left w:val="none" w:sz="0" w:space="0" w:color="auto"/>
                                            <w:bottom w:val="none" w:sz="0" w:space="0" w:color="auto"/>
                                            <w:right w:val="none" w:sz="0" w:space="0" w:color="auto"/>
                                          </w:divBdr>
                                        </w:div>
                                        <w:div w:id="1424299771">
                                          <w:marLeft w:val="0"/>
                                          <w:marRight w:val="0"/>
                                          <w:marTop w:val="0"/>
                                          <w:marBottom w:val="0"/>
                                          <w:divBdr>
                                            <w:top w:val="none" w:sz="0" w:space="0" w:color="auto"/>
                                            <w:left w:val="none" w:sz="0" w:space="0" w:color="auto"/>
                                            <w:bottom w:val="none" w:sz="0" w:space="0" w:color="auto"/>
                                            <w:right w:val="none" w:sz="0" w:space="0" w:color="auto"/>
                                          </w:divBdr>
                                        </w:div>
                                      </w:divsChild>
                                    </w:div>
                                    <w:div w:id="1316951762">
                                      <w:marLeft w:val="0"/>
                                      <w:marRight w:val="0"/>
                                      <w:marTop w:val="0"/>
                                      <w:marBottom w:val="0"/>
                                      <w:divBdr>
                                        <w:top w:val="none" w:sz="0" w:space="0" w:color="auto"/>
                                        <w:left w:val="none" w:sz="0" w:space="0" w:color="auto"/>
                                        <w:bottom w:val="none" w:sz="0" w:space="0" w:color="auto"/>
                                        <w:right w:val="none" w:sz="0" w:space="0" w:color="auto"/>
                                      </w:divBdr>
                                    </w:div>
                                    <w:div w:id="212175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3266946">
          <w:marLeft w:val="0"/>
          <w:marRight w:val="0"/>
          <w:marTop w:val="0"/>
          <w:marBottom w:val="0"/>
          <w:divBdr>
            <w:top w:val="none" w:sz="0" w:space="0" w:color="auto"/>
            <w:left w:val="none" w:sz="0" w:space="0" w:color="auto"/>
            <w:bottom w:val="none" w:sz="0" w:space="0" w:color="auto"/>
            <w:right w:val="none" w:sz="0" w:space="0" w:color="auto"/>
          </w:divBdr>
          <w:divsChild>
            <w:div w:id="1184251348">
              <w:marLeft w:val="0"/>
              <w:marRight w:val="0"/>
              <w:marTop w:val="0"/>
              <w:marBottom w:val="0"/>
              <w:divBdr>
                <w:top w:val="none" w:sz="0" w:space="0" w:color="auto"/>
                <w:left w:val="none" w:sz="0" w:space="0" w:color="auto"/>
                <w:bottom w:val="none" w:sz="0" w:space="0" w:color="auto"/>
                <w:right w:val="none" w:sz="0" w:space="0" w:color="auto"/>
              </w:divBdr>
              <w:divsChild>
                <w:div w:id="672801576">
                  <w:marLeft w:val="0"/>
                  <w:marRight w:val="0"/>
                  <w:marTop w:val="0"/>
                  <w:marBottom w:val="0"/>
                  <w:divBdr>
                    <w:top w:val="none" w:sz="0" w:space="0" w:color="auto"/>
                    <w:left w:val="none" w:sz="0" w:space="0" w:color="auto"/>
                    <w:bottom w:val="none" w:sz="0" w:space="0" w:color="auto"/>
                    <w:right w:val="none" w:sz="0" w:space="0" w:color="auto"/>
                  </w:divBdr>
                  <w:divsChild>
                    <w:div w:id="2140145297">
                      <w:marLeft w:val="284"/>
                      <w:marRight w:val="0"/>
                      <w:marTop w:val="0"/>
                      <w:marBottom w:val="0"/>
                      <w:divBdr>
                        <w:top w:val="none" w:sz="0" w:space="0" w:color="auto"/>
                        <w:left w:val="none" w:sz="0" w:space="0" w:color="auto"/>
                        <w:bottom w:val="none" w:sz="0" w:space="0" w:color="auto"/>
                        <w:right w:val="none" w:sz="0" w:space="0" w:color="auto"/>
                      </w:divBdr>
                    </w:div>
                    <w:div w:id="1939629945">
                      <w:marLeft w:val="0"/>
                      <w:marRight w:val="0"/>
                      <w:marTop w:val="0"/>
                      <w:marBottom w:val="150"/>
                      <w:divBdr>
                        <w:top w:val="none" w:sz="0" w:space="0" w:color="auto"/>
                        <w:left w:val="none" w:sz="0" w:space="0" w:color="auto"/>
                        <w:bottom w:val="none" w:sz="0" w:space="0" w:color="auto"/>
                        <w:right w:val="none" w:sz="0" w:space="0" w:color="auto"/>
                      </w:divBdr>
                      <w:divsChild>
                        <w:div w:id="1385330069">
                          <w:marLeft w:val="0"/>
                          <w:marRight w:val="0"/>
                          <w:marTop w:val="0"/>
                          <w:marBottom w:val="0"/>
                          <w:divBdr>
                            <w:top w:val="none" w:sz="0" w:space="0" w:color="auto"/>
                            <w:left w:val="none" w:sz="0" w:space="0" w:color="auto"/>
                            <w:bottom w:val="none" w:sz="0" w:space="0" w:color="auto"/>
                            <w:right w:val="none" w:sz="0" w:space="0" w:color="auto"/>
                          </w:divBdr>
                          <w:divsChild>
                            <w:div w:id="1399283811">
                              <w:marLeft w:val="0"/>
                              <w:marRight w:val="0"/>
                              <w:marTop w:val="0"/>
                              <w:marBottom w:val="0"/>
                              <w:divBdr>
                                <w:top w:val="none" w:sz="0" w:space="0" w:color="auto"/>
                                <w:left w:val="none" w:sz="0" w:space="0" w:color="auto"/>
                                <w:bottom w:val="none" w:sz="0" w:space="0" w:color="auto"/>
                                <w:right w:val="none" w:sz="0" w:space="0" w:color="auto"/>
                              </w:divBdr>
                              <w:divsChild>
                                <w:div w:id="191123607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355815085">
                          <w:marLeft w:val="0"/>
                          <w:marRight w:val="0"/>
                          <w:marTop w:val="0"/>
                          <w:marBottom w:val="0"/>
                          <w:divBdr>
                            <w:top w:val="none" w:sz="0" w:space="0" w:color="auto"/>
                            <w:left w:val="none" w:sz="0" w:space="0" w:color="auto"/>
                            <w:bottom w:val="none" w:sz="0" w:space="0" w:color="auto"/>
                            <w:right w:val="none" w:sz="0" w:space="0" w:color="auto"/>
                          </w:divBdr>
                          <w:divsChild>
                            <w:div w:id="2062173483">
                              <w:marLeft w:val="0"/>
                              <w:marRight w:val="0"/>
                              <w:marTop w:val="0"/>
                              <w:marBottom w:val="0"/>
                              <w:divBdr>
                                <w:top w:val="none" w:sz="0" w:space="0" w:color="auto"/>
                                <w:left w:val="none" w:sz="0" w:space="0" w:color="auto"/>
                                <w:bottom w:val="none" w:sz="0" w:space="0" w:color="auto"/>
                                <w:right w:val="none" w:sz="0" w:space="0" w:color="auto"/>
                              </w:divBdr>
                            </w:div>
                            <w:div w:id="656416851">
                              <w:marLeft w:val="0"/>
                              <w:marRight w:val="0"/>
                              <w:marTop w:val="0"/>
                              <w:marBottom w:val="0"/>
                              <w:divBdr>
                                <w:top w:val="none" w:sz="0" w:space="0" w:color="auto"/>
                                <w:left w:val="none" w:sz="0" w:space="0" w:color="auto"/>
                                <w:bottom w:val="none" w:sz="0" w:space="0" w:color="auto"/>
                                <w:right w:val="none" w:sz="0" w:space="0" w:color="auto"/>
                              </w:divBdr>
                              <w:divsChild>
                                <w:div w:id="1178420533">
                                  <w:marLeft w:val="0"/>
                                  <w:marRight w:val="0"/>
                                  <w:marTop w:val="0"/>
                                  <w:marBottom w:val="0"/>
                                  <w:divBdr>
                                    <w:top w:val="none" w:sz="0" w:space="0" w:color="auto"/>
                                    <w:left w:val="none" w:sz="0" w:space="0" w:color="auto"/>
                                    <w:bottom w:val="none" w:sz="0" w:space="0" w:color="auto"/>
                                    <w:right w:val="none" w:sz="0" w:space="0" w:color="auto"/>
                                  </w:divBdr>
                                  <w:divsChild>
                                    <w:div w:id="628321336">
                                      <w:marLeft w:val="0"/>
                                      <w:marRight w:val="0"/>
                                      <w:marTop w:val="0"/>
                                      <w:marBottom w:val="0"/>
                                      <w:divBdr>
                                        <w:top w:val="none" w:sz="0" w:space="0" w:color="auto"/>
                                        <w:left w:val="none" w:sz="0" w:space="0" w:color="auto"/>
                                        <w:bottom w:val="none" w:sz="0" w:space="0" w:color="auto"/>
                                        <w:right w:val="none" w:sz="0" w:space="0" w:color="auto"/>
                                      </w:divBdr>
                                      <w:divsChild>
                                        <w:div w:id="419761843">
                                          <w:marLeft w:val="0"/>
                                          <w:marRight w:val="0"/>
                                          <w:marTop w:val="0"/>
                                          <w:marBottom w:val="0"/>
                                          <w:divBdr>
                                            <w:top w:val="none" w:sz="0" w:space="0" w:color="auto"/>
                                            <w:left w:val="none" w:sz="0" w:space="0" w:color="auto"/>
                                            <w:bottom w:val="none" w:sz="0" w:space="0" w:color="auto"/>
                                            <w:right w:val="none" w:sz="0" w:space="0" w:color="auto"/>
                                          </w:divBdr>
                                        </w:div>
                                        <w:div w:id="1820806210">
                                          <w:marLeft w:val="0"/>
                                          <w:marRight w:val="0"/>
                                          <w:marTop w:val="0"/>
                                          <w:marBottom w:val="0"/>
                                          <w:divBdr>
                                            <w:top w:val="none" w:sz="0" w:space="0" w:color="auto"/>
                                            <w:left w:val="none" w:sz="0" w:space="0" w:color="auto"/>
                                            <w:bottom w:val="none" w:sz="0" w:space="0" w:color="auto"/>
                                            <w:right w:val="none" w:sz="0" w:space="0" w:color="auto"/>
                                          </w:divBdr>
                                        </w:div>
                                      </w:divsChild>
                                    </w:div>
                                    <w:div w:id="100940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7406502">
      <w:bodyDiv w:val="1"/>
      <w:marLeft w:val="0"/>
      <w:marRight w:val="0"/>
      <w:marTop w:val="0"/>
      <w:marBottom w:val="0"/>
      <w:divBdr>
        <w:top w:val="none" w:sz="0" w:space="0" w:color="auto"/>
        <w:left w:val="none" w:sz="0" w:space="0" w:color="auto"/>
        <w:bottom w:val="none" w:sz="0" w:space="0" w:color="auto"/>
        <w:right w:val="none" w:sz="0" w:space="0" w:color="auto"/>
      </w:divBdr>
    </w:div>
    <w:div w:id="516891282">
      <w:bodyDiv w:val="1"/>
      <w:marLeft w:val="0"/>
      <w:marRight w:val="0"/>
      <w:marTop w:val="0"/>
      <w:marBottom w:val="0"/>
      <w:divBdr>
        <w:top w:val="none" w:sz="0" w:space="0" w:color="auto"/>
        <w:left w:val="none" w:sz="0" w:space="0" w:color="auto"/>
        <w:bottom w:val="none" w:sz="0" w:space="0" w:color="auto"/>
        <w:right w:val="none" w:sz="0" w:space="0" w:color="auto"/>
      </w:divBdr>
    </w:div>
    <w:div w:id="526992688">
      <w:bodyDiv w:val="1"/>
      <w:marLeft w:val="0"/>
      <w:marRight w:val="0"/>
      <w:marTop w:val="0"/>
      <w:marBottom w:val="0"/>
      <w:divBdr>
        <w:top w:val="none" w:sz="0" w:space="0" w:color="auto"/>
        <w:left w:val="none" w:sz="0" w:space="0" w:color="auto"/>
        <w:bottom w:val="none" w:sz="0" w:space="0" w:color="auto"/>
        <w:right w:val="none" w:sz="0" w:space="0" w:color="auto"/>
      </w:divBdr>
    </w:div>
    <w:div w:id="567423818">
      <w:bodyDiv w:val="1"/>
      <w:marLeft w:val="0"/>
      <w:marRight w:val="0"/>
      <w:marTop w:val="0"/>
      <w:marBottom w:val="0"/>
      <w:divBdr>
        <w:top w:val="none" w:sz="0" w:space="0" w:color="auto"/>
        <w:left w:val="none" w:sz="0" w:space="0" w:color="auto"/>
        <w:bottom w:val="none" w:sz="0" w:space="0" w:color="auto"/>
        <w:right w:val="none" w:sz="0" w:space="0" w:color="auto"/>
      </w:divBdr>
    </w:div>
    <w:div w:id="572932930">
      <w:bodyDiv w:val="1"/>
      <w:marLeft w:val="0"/>
      <w:marRight w:val="0"/>
      <w:marTop w:val="0"/>
      <w:marBottom w:val="0"/>
      <w:divBdr>
        <w:top w:val="none" w:sz="0" w:space="0" w:color="auto"/>
        <w:left w:val="none" w:sz="0" w:space="0" w:color="auto"/>
        <w:bottom w:val="none" w:sz="0" w:space="0" w:color="auto"/>
        <w:right w:val="none" w:sz="0" w:space="0" w:color="auto"/>
      </w:divBdr>
      <w:divsChild>
        <w:div w:id="1599560771">
          <w:marLeft w:val="0"/>
          <w:marRight w:val="0"/>
          <w:marTop w:val="0"/>
          <w:marBottom w:val="0"/>
          <w:divBdr>
            <w:top w:val="none" w:sz="0" w:space="0" w:color="auto"/>
            <w:left w:val="none" w:sz="0" w:space="0" w:color="auto"/>
            <w:bottom w:val="none" w:sz="0" w:space="0" w:color="auto"/>
            <w:right w:val="none" w:sz="0" w:space="0" w:color="auto"/>
          </w:divBdr>
          <w:divsChild>
            <w:div w:id="616642259">
              <w:marLeft w:val="0"/>
              <w:marRight w:val="0"/>
              <w:marTop w:val="0"/>
              <w:marBottom w:val="0"/>
              <w:divBdr>
                <w:top w:val="none" w:sz="0" w:space="0" w:color="auto"/>
                <w:left w:val="none" w:sz="0" w:space="0" w:color="auto"/>
                <w:bottom w:val="none" w:sz="0" w:space="0" w:color="auto"/>
                <w:right w:val="none" w:sz="0" w:space="0" w:color="auto"/>
              </w:divBdr>
              <w:divsChild>
                <w:div w:id="465851315">
                  <w:marLeft w:val="0"/>
                  <w:marRight w:val="0"/>
                  <w:marTop w:val="0"/>
                  <w:marBottom w:val="0"/>
                  <w:divBdr>
                    <w:top w:val="none" w:sz="0" w:space="0" w:color="auto"/>
                    <w:left w:val="none" w:sz="0" w:space="0" w:color="auto"/>
                    <w:bottom w:val="none" w:sz="0" w:space="0" w:color="auto"/>
                    <w:right w:val="none" w:sz="0" w:space="0" w:color="auto"/>
                  </w:divBdr>
                  <w:divsChild>
                    <w:div w:id="1934699327">
                      <w:marLeft w:val="0"/>
                      <w:marRight w:val="0"/>
                      <w:marTop w:val="0"/>
                      <w:marBottom w:val="150"/>
                      <w:divBdr>
                        <w:top w:val="none" w:sz="0" w:space="0" w:color="auto"/>
                        <w:left w:val="none" w:sz="0" w:space="0" w:color="auto"/>
                        <w:bottom w:val="none" w:sz="0" w:space="0" w:color="auto"/>
                        <w:right w:val="none" w:sz="0" w:space="0" w:color="auto"/>
                      </w:divBdr>
                      <w:divsChild>
                        <w:div w:id="1834032025">
                          <w:marLeft w:val="0"/>
                          <w:marRight w:val="0"/>
                          <w:marTop w:val="0"/>
                          <w:marBottom w:val="0"/>
                          <w:divBdr>
                            <w:top w:val="none" w:sz="0" w:space="0" w:color="auto"/>
                            <w:left w:val="none" w:sz="0" w:space="0" w:color="auto"/>
                            <w:bottom w:val="none" w:sz="0" w:space="0" w:color="auto"/>
                            <w:right w:val="none" w:sz="0" w:space="0" w:color="auto"/>
                          </w:divBdr>
                          <w:divsChild>
                            <w:div w:id="1398626656">
                              <w:marLeft w:val="0"/>
                              <w:marRight w:val="0"/>
                              <w:marTop w:val="0"/>
                              <w:marBottom w:val="0"/>
                              <w:divBdr>
                                <w:top w:val="none" w:sz="0" w:space="0" w:color="auto"/>
                                <w:left w:val="none" w:sz="0" w:space="0" w:color="auto"/>
                                <w:bottom w:val="none" w:sz="0" w:space="0" w:color="auto"/>
                                <w:right w:val="none" w:sz="0" w:space="0" w:color="auto"/>
                              </w:divBdr>
                              <w:divsChild>
                                <w:div w:id="4464504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268270855">
                          <w:marLeft w:val="0"/>
                          <w:marRight w:val="0"/>
                          <w:marTop w:val="0"/>
                          <w:marBottom w:val="0"/>
                          <w:divBdr>
                            <w:top w:val="none" w:sz="0" w:space="0" w:color="auto"/>
                            <w:left w:val="none" w:sz="0" w:space="0" w:color="auto"/>
                            <w:bottom w:val="none" w:sz="0" w:space="0" w:color="auto"/>
                            <w:right w:val="none" w:sz="0" w:space="0" w:color="auto"/>
                          </w:divBdr>
                          <w:divsChild>
                            <w:div w:id="1292398720">
                              <w:marLeft w:val="0"/>
                              <w:marRight w:val="0"/>
                              <w:marTop w:val="0"/>
                              <w:marBottom w:val="0"/>
                              <w:divBdr>
                                <w:top w:val="none" w:sz="0" w:space="0" w:color="auto"/>
                                <w:left w:val="none" w:sz="0" w:space="0" w:color="auto"/>
                                <w:bottom w:val="none" w:sz="0" w:space="0" w:color="auto"/>
                                <w:right w:val="none" w:sz="0" w:space="0" w:color="auto"/>
                              </w:divBdr>
                            </w:div>
                            <w:div w:id="1573855406">
                              <w:marLeft w:val="0"/>
                              <w:marRight w:val="0"/>
                              <w:marTop w:val="0"/>
                              <w:marBottom w:val="0"/>
                              <w:divBdr>
                                <w:top w:val="none" w:sz="0" w:space="0" w:color="auto"/>
                                <w:left w:val="none" w:sz="0" w:space="0" w:color="auto"/>
                                <w:bottom w:val="none" w:sz="0" w:space="0" w:color="auto"/>
                                <w:right w:val="none" w:sz="0" w:space="0" w:color="auto"/>
                              </w:divBdr>
                              <w:divsChild>
                                <w:div w:id="267196990">
                                  <w:marLeft w:val="0"/>
                                  <w:marRight w:val="0"/>
                                  <w:marTop w:val="0"/>
                                  <w:marBottom w:val="0"/>
                                  <w:divBdr>
                                    <w:top w:val="none" w:sz="0" w:space="0" w:color="auto"/>
                                    <w:left w:val="none" w:sz="0" w:space="0" w:color="auto"/>
                                    <w:bottom w:val="none" w:sz="0" w:space="0" w:color="auto"/>
                                    <w:right w:val="none" w:sz="0" w:space="0" w:color="auto"/>
                                  </w:divBdr>
                                  <w:divsChild>
                                    <w:div w:id="1659961600">
                                      <w:marLeft w:val="0"/>
                                      <w:marRight w:val="0"/>
                                      <w:marTop w:val="0"/>
                                      <w:marBottom w:val="0"/>
                                      <w:divBdr>
                                        <w:top w:val="none" w:sz="0" w:space="0" w:color="auto"/>
                                        <w:left w:val="none" w:sz="0" w:space="0" w:color="auto"/>
                                        <w:bottom w:val="none" w:sz="0" w:space="0" w:color="auto"/>
                                        <w:right w:val="none" w:sz="0" w:space="0" w:color="auto"/>
                                      </w:divBdr>
                                      <w:divsChild>
                                        <w:div w:id="274754233">
                                          <w:marLeft w:val="0"/>
                                          <w:marRight w:val="0"/>
                                          <w:marTop w:val="0"/>
                                          <w:marBottom w:val="0"/>
                                          <w:divBdr>
                                            <w:top w:val="none" w:sz="0" w:space="0" w:color="auto"/>
                                            <w:left w:val="none" w:sz="0" w:space="0" w:color="auto"/>
                                            <w:bottom w:val="none" w:sz="0" w:space="0" w:color="auto"/>
                                            <w:right w:val="none" w:sz="0" w:space="0" w:color="auto"/>
                                          </w:divBdr>
                                        </w:div>
                                        <w:div w:id="1818376619">
                                          <w:marLeft w:val="0"/>
                                          <w:marRight w:val="0"/>
                                          <w:marTop w:val="0"/>
                                          <w:marBottom w:val="0"/>
                                          <w:divBdr>
                                            <w:top w:val="none" w:sz="0" w:space="0" w:color="auto"/>
                                            <w:left w:val="none" w:sz="0" w:space="0" w:color="auto"/>
                                            <w:bottom w:val="none" w:sz="0" w:space="0" w:color="auto"/>
                                            <w:right w:val="none" w:sz="0" w:space="0" w:color="auto"/>
                                          </w:divBdr>
                                        </w:div>
                                      </w:divsChild>
                                    </w:div>
                                    <w:div w:id="1673921068">
                                      <w:marLeft w:val="0"/>
                                      <w:marRight w:val="0"/>
                                      <w:marTop w:val="0"/>
                                      <w:marBottom w:val="0"/>
                                      <w:divBdr>
                                        <w:top w:val="none" w:sz="0" w:space="0" w:color="auto"/>
                                        <w:left w:val="none" w:sz="0" w:space="0" w:color="auto"/>
                                        <w:bottom w:val="none" w:sz="0" w:space="0" w:color="auto"/>
                                        <w:right w:val="none" w:sz="0" w:space="0" w:color="auto"/>
                                      </w:divBdr>
                                    </w:div>
                                    <w:div w:id="178842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905085">
          <w:marLeft w:val="0"/>
          <w:marRight w:val="0"/>
          <w:marTop w:val="0"/>
          <w:marBottom w:val="0"/>
          <w:divBdr>
            <w:top w:val="none" w:sz="0" w:space="0" w:color="auto"/>
            <w:left w:val="none" w:sz="0" w:space="0" w:color="auto"/>
            <w:bottom w:val="none" w:sz="0" w:space="0" w:color="auto"/>
            <w:right w:val="none" w:sz="0" w:space="0" w:color="auto"/>
          </w:divBdr>
          <w:divsChild>
            <w:div w:id="1273978140">
              <w:marLeft w:val="0"/>
              <w:marRight w:val="0"/>
              <w:marTop w:val="0"/>
              <w:marBottom w:val="0"/>
              <w:divBdr>
                <w:top w:val="none" w:sz="0" w:space="0" w:color="auto"/>
                <w:left w:val="none" w:sz="0" w:space="0" w:color="auto"/>
                <w:bottom w:val="none" w:sz="0" w:space="0" w:color="auto"/>
                <w:right w:val="none" w:sz="0" w:space="0" w:color="auto"/>
              </w:divBdr>
              <w:divsChild>
                <w:div w:id="1030255769">
                  <w:marLeft w:val="0"/>
                  <w:marRight w:val="0"/>
                  <w:marTop w:val="0"/>
                  <w:marBottom w:val="0"/>
                  <w:divBdr>
                    <w:top w:val="none" w:sz="0" w:space="0" w:color="auto"/>
                    <w:left w:val="none" w:sz="0" w:space="0" w:color="auto"/>
                    <w:bottom w:val="none" w:sz="0" w:space="0" w:color="auto"/>
                    <w:right w:val="none" w:sz="0" w:space="0" w:color="auto"/>
                  </w:divBdr>
                  <w:divsChild>
                    <w:div w:id="243684508">
                      <w:marLeft w:val="284"/>
                      <w:marRight w:val="0"/>
                      <w:marTop w:val="0"/>
                      <w:marBottom w:val="0"/>
                      <w:divBdr>
                        <w:top w:val="none" w:sz="0" w:space="0" w:color="auto"/>
                        <w:left w:val="none" w:sz="0" w:space="0" w:color="auto"/>
                        <w:bottom w:val="none" w:sz="0" w:space="0" w:color="auto"/>
                        <w:right w:val="none" w:sz="0" w:space="0" w:color="auto"/>
                      </w:divBdr>
                    </w:div>
                    <w:div w:id="1477797613">
                      <w:marLeft w:val="0"/>
                      <w:marRight w:val="0"/>
                      <w:marTop w:val="0"/>
                      <w:marBottom w:val="150"/>
                      <w:divBdr>
                        <w:top w:val="none" w:sz="0" w:space="0" w:color="auto"/>
                        <w:left w:val="none" w:sz="0" w:space="0" w:color="auto"/>
                        <w:bottom w:val="none" w:sz="0" w:space="0" w:color="auto"/>
                        <w:right w:val="none" w:sz="0" w:space="0" w:color="auto"/>
                      </w:divBdr>
                      <w:divsChild>
                        <w:div w:id="1633485480">
                          <w:marLeft w:val="0"/>
                          <w:marRight w:val="0"/>
                          <w:marTop w:val="0"/>
                          <w:marBottom w:val="0"/>
                          <w:divBdr>
                            <w:top w:val="none" w:sz="0" w:space="0" w:color="auto"/>
                            <w:left w:val="none" w:sz="0" w:space="0" w:color="auto"/>
                            <w:bottom w:val="none" w:sz="0" w:space="0" w:color="auto"/>
                            <w:right w:val="none" w:sz="0" w:space="0" w:color="auto"/>
                          </w:divBdr>
                          <w:divsChild>
                            <w:div w:id="1675838234">
                              <w:marLeft w:val="0"/>
                              <w:marRight w:val="0"/>
                              <w:marTop w:val="0"/>
                              <w:marBottom w:val="0"/>
                              <w:divBdr>
                                <w:top w:val="none" w:sz="0" w:space="0" w:color="auto"/>
                                <w:left w:val="none" w:sz="0" w:space="0" w:color="auto"/>
                                <w:bottom w:val="none" w:sz="0" w:space="0" w:color="auto"/>
                                <w:right w:val="none" w:sz="0" w:space="0" w:color="auto"/>
                              </w:divBdr>
                              <w:divsChild>
                                <w:div w:id="364718295">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903485918">
                          <w:marLeft w:val="0"/>
                          <w:marRight w:val="0"/>
                          <w:marTop w:val="0"/>
                          <w:marBottom w:val="0"/>
                          <w:divBdr>
                            <w:top w:val="none" w:sz="0" w:space="0" w:color="auto"/>
                            <w:left w:val="none" w:sz="0" w:space="0" w:color="auto"/>
                            <w:bottom w:val="none" w:sz="0" w:space="0" w:color="auto"/>
                            <w:right w:val="none" w:sz="0" w:space="0" w:color="auto"/>
                          </w:divBdr>
                          <w:divsChild>
                            <w:div w:id="1604721436">
                              <w:marLeft w:val="0"/>
                              <w:marRight w:val="0"/>
                              <w:marTop w:val="0"/>
                              <w:marBottom w:val="0"/>
                              <w:divBdr>
                                <w:top w:val="none" w:sz="0" w:space="0" w:color="auto"/>
                                <w:left w:val="none" w:sz="0" w:space="0" w:color="auto"/>
                                <w:bottom w:val="none" w:sz="0" w:space="0" w:color="auto"/>
                                <w:right w:val="none" w:sz="0" w:space="0" w:color="auto"/>
                              </w:divBdr>
                            </w:div>
                            <w:div w:id="2041473002">
                              <w:marLeft w:val="0"/>
                              <w:marRight w:val="0"/>
                              <w:marTop w:val="0"/>
                              <w:marBottom w:val="0"/>
                              <w:divBdr>
                                <w:top w:val="none" w:sz="0" w:space="0" w:color="auto"/>
                                <w:left w:val="none" w:sz="0" w:space="0" w:color="auto"/>
                                <w:bottom w:val="none" w:sz="0" w:space="0" w:color="auto"/>
                                <w:right w:val="none" w:sz="0" w:space="0" w:color="auto"/>
                              </w:divBdr>
                              <w:divsChild>
                                <w:div w:id="397023590">
                                  <w:marLeft w:val="0"/>
                                  <w:marRight w:val="0"/>
                                  <w:marTop w:val="0"/>
                                  <w:marBottom w:val="0"/>
                                  <w:divBdr>
                                    <w:top w:val="none" w:sz="0" w:space="0" w:color="auto"/>
                                    <w:left w:val="none" w:sz="0" w:space="0" w:color="auto"/>
                                    <w:bottom w:val="none" w:sz="0" w:space="0" w:color="auto"/>
                                    <w:right w:val="none" w:sz="0" w:space="0" w:color="auto"/>
                                  </w:divBdr>
                                  <w:divsChild>
                                    <w:div w:id="1700622607">
                                      <w:marLeft w:val="0"/>
                                      <w:marRight w:val="0"/>
                                      <w:marTop w:val="0"/>
                                      <w:marBottom w:val="0"/>
                                      <w:divBdr>
                                        <w:top w:val="none" w:sz="0" w:space="0" w:color="auto"/>
                                        <w:left w:val="none" w:sz="0" w:space="0" w:color="auto"/>
                                        <w:bottom w:val="none" w:sz="0" w:space="0" w:color="auto"/>
                                        <w:right w:val="none" w:sz="0" w:space="0" w:color="auto"/>
                                      </w:divBdr>
                                      <w:divsChild>
                                        <w:div w:id="291982118">
                                          <w:marLeft w:val="0"/>
                                          <w:marRight w:val="0"/>
                                          <w:marTop w:val="0"/>
                                          <w:marBottom w:val="0"/>
                                          <w:divBdr>
                                            <w:top w:val="none" w:sz="0" w:space="0" w:color="auto"/>
                                            <w:left w:val="none" w:sz="0" w:space="0" w:color="auto"/>
                                            <w:bottom w:val="none" w:sz="0" w:space="0" w:color="auto"/>
                                            <w:right w:val="none" w:sz="0" w:space="0" w:color="auto"/>
                                          </w:divBdr>
                                        </w:div>
                                        <w:div w:id="108475145">
                                          <w:marLeft w:val="0"/>
                                          <w:marRight w:val="0"/>
                                          <w:marTop w:val="0"/>
                                          <w:marBottom w:val="0"/>
                                          <w:divBdr>
                                            <w:top w:val="none" w:sz="0" w:space="0" w:color="auto"/>
                                            <w:left w:val="none" w:sz="0" w:space="0" w:color="auto"/>
                                            <w:bottom w:val="none" w:sz="0" w:space="0" w:color="auto"/>
                                            <w:right w:val="none" w:sz="0" w:space="0" w:color="auto"/>
                                          </w:divBdr>
                                        </w:div>
                                      </w:divsChild>
                                    </w:div>
                                    <w:div w:id="15620593">
                                      <w:marLeft w:val="0"/>
                                      <w:marRight w:val="0"/>
                                      <w:marTop w:val="0"/>
                                      <w:marBottom w:val="0"/>
                                      <w:divBdr>
                                        <w:top w:val="none" w:sz="0" w:space="0" w:color="auto"/>
                                        <w:left w:val="none" w:sz="0" w:space="0" w:color="auto"/>
                                        <w:bottom w:val="none" w:sz="0" w:space="0" w:color="auto"/>
                                        <w:right w:val="none" w:sz="0" w:space="0" w:color="auto"/>
                                      </w:divBdr>
                                    </w:div>
                                    <w:div w:id="1247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22731">
          <w:marLeft w:val="0"/>
          <w:marRight w:val="0"/>
          <w:marTop w:val="0"/>
          <w:marBottom w:val="0"/>
          <w:divBdr>
            <w:top w:val="none" w:sz="0" w:space="0" w:color="auto"/>
            <w:left w:val="none" w:sz="0" w:space="0" w:color="auto"/>
            <w:bottom w:val="none" w:sz="0" w:space="0" w:color="auto"/>
            <w:right w:val="none" w:sz="0" w:space="0" w:color="auto"/>
          </w:divBdr>
          <w:divsChild>
            <w:div w:id="62263454">
              <w:marLeft w:val="0"/>
              <w:marRight w:val="0"/>
              <w:marTop w:val="0"/>
              <w:marBottom w:val="0"/>
              <w:divBdr>
                <w:top w:val="none" w:sz="0" w:space="0" w:color="auto"/>
                <w:left w:val="none" w:sz="0" w:space="0" w:color="auto"/>
                <w:bottom w:val="none" w:sz="0" w:space="0" w:color="auto"/>
                <w:right w:val="none" w:sz="0" w:space="0" w:color="auto"/>
              </w:divBdr>
              <w:divsChild>
                <w:div w:id="41294750">
                  <w:marLeft w:val="0"/>
                  <w:marRight w:val="0"/>
                  <w:marTop w:val="0"/>
                  <w:marBottom w:val="0"/>
                  <w:divBdr>
                    <w:top w:val="none" w:sz="0" w:space="0" w:color="auto"/>
                    <w:left w:val="none" w:sz="0" w:space="0" w:color="auto"/>
                    <w:bottom w:val="none" w:sz="0" w:space="0" w:color="auto"/>
                    <w:right w:val="none" w:sz="0" w:space="0" w:color="auto"/>
                  </w:divBdr>
                  <w:divsChild>
                    <w:div w:id="1918323672">
                      <w:marLeft w:val="284"/>
                      <w:marRight w:val="0"/>
                      <w:marTop w:val="0"/>
                      <w:marBottom w:val="0"/>
                      <w:divBdr>
                        <w:top w:val="none" w:sz="0" w:space="0" w:color="auto"/>
                        <w:left w:val="none" w:sz="0" w:space="0" w:color="auto"/>
                        <w:bottom w:val="none" w:sz="0" w:space="0" w:color="auto"/>
                        <w:right w:val="none" w:sz="0" w:space="0" w:color="auto"/>
                      </w:divBdr>
                    </w:div>
                    <w:div w:id="1055738732">
                      <w:marLeft w:val="0"/>
                      <w:marRight w:val="0"/>
                      <w:marTop w:val="0"/>
                      <w:marBottom w:val="150"/>
                      <w:divBdr>
                        <w:top w:val="none" w:sz="0" w:space="0" w:color="auto"/>
                        <w:left w:val="none" w:sz="0" w:space="0" w:color="auto"/>
                        <w:bottom w:val="none" w:sz="0" w:space="0" w:color="auto"/>
                        <w:right w:val="none" w:sz="0" w:space="0" w:color="auto"/>
                      </w:divBdr>
                      <w:divsChild>
                        <w:div w:id="1652128624">
                          <w:marLeft w:val="0"/>
                          <w:marRight w:val="0"/>
                          <w:marTop w:val="0"/>
                          <w:marBottom w:val="0"/>
                          <w:divBdr>
                            <w:top w:val="none" w:sz="0" w:space="0" w:color="auto"/>
                            <w:left w:val="none" w:sz="0" w:space="0" w:color="auto"/>
                            <w:bottom w:val="none" w:sz="0" w:space="0" w:color="auto"/>
                            <w:right w:val="none" w:sz="0" w:space="0" w:color="auto"/>
                          </w:divBdr>
                          <w:divsChild>
                            <w:div w:id="1786928260">
                              <w:marLeft w:val="0"/>
                              <w:marRight w:val="0"/>
                              <w:marTop w:val="0"/>
                              <w:marBottom w:val="0"/>
                              <w:divBdr>
                                <w:top w:val="none" w:sz="0" w:space="0" w:color="auto"/>
                                <w:left w:val="none" w:sz="0" w:space="0" w:color="auto"/>
                                <w:bottom w:val="none" w:sz="0" w:space="0" w:color="auto"/>
                                <w:right w:val="none" w:sz="0" w:space="0" w:color="auto"/>
                              </w:divBdr>
                              <w:divsChild>
                                <w:div w:id="806702472">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869343222">
                          <w:marLeft w:val="0"/>
                          <w:marRight w:val="0"/>
                          <w:marTop w:val="0"/>
                          <w:marBottom w:val="0"/>
                          <w:divBdr>
                            <w:top w:val="none" w:sz="0" w:space="0" w:color="auto"/>
                            <w:left w:val="none" w:sz="0" w:space="0" w:color="auto"/>
                            <w:bottom w:val="none" w:sz="0" w:space="0" w:color="auto"/>
                            <w:right w:val="none" w:sz="0" w:space="0" w:color="auto"/>
                          </w:divBdr>
                          <w:divsChild>
                            <w:div w:id="548108065">
                              <w:marLeft w:val="0"/>
                              <w:marRight w:val="0"/>
                              <w:marTop w:val="0"/>
                              <w:marBottom w:val="0"/>
                              <w:divBdr>
                                <w:top w:val="none" w:sz="0" w:space="0" w:color="auto"/>
                                <w:left w:val="none" w:sz="0" w:space="0" w:color="auto"/>
                                <w:bottom w:val="none" w:sz="0" w:space="0" w:color="auto"/>
                                <w:right w:val="none" w:sz="0" w:space="0" w:color="auto"/>
                              </w:divBdr>
                            </w:div>
                            <w:div w:id="1587420727">
                              <w:marLeft w:val="0"/>
                              <w:marRight w:val="0"/>
                              <w:marTop w:val="0"/>
                              <w:marBottom w:val="0"/>
                              <w:divBdr>
                                <w:top w:val="none" w:sz="0" w:space="0" w:color="auto"/>
                                <w:left w:val="none" w:sz="0" w:space="0" w:color="auto"/>
                                <w:bottom w:val="none" w:sz="0" w:space="0" w:color="auto"/>
                                <w:right w:val="none" w:sz="0" w:space="0" w:color="auto"/>
                              </w:divBdr>
                              <w:divsChild>
                                <w:div w:id="293484317">
                                  <w:marLeft w:val="0"/>
                                  <w:marRight w:val="0"/>
                                  <w:marTop w:val="0"/>
                                  <w:marBottom w:val="0"/>
                                  <w:divBdr>
                                    <w:top w:val="none" w:sz="0" w:space="0" w:color="auto"/>
                                    <w:left w:val="none" w:sz="0" w:space="0" w:color="auto"/>
                                    <w:bottom w:val="none" w:sz="0" w:space="0" w:color="auto"/>
                                    <w:right w:val="none" w:sz="0" w:space="0" w:color="auto"/>
                                  </w:divBdr>
                                  <w:divsChild>
                                    <w:div w:id="1852260193">
                                      <w:marLeft w:val="0"/>
                                      <w:marRight w:val="0"/>
                                      <w:marTop w:val="0"/>
                                      <w:marBottom w:val="0"/>
                                      <w:divBdr>
                                        <w:top w:val="none" w:sz="0" w:space="0" w:color="auto"/>
                                        <w:left w:val="none" w:sz="0" w:space="0" w:color="auto"/>
                                        <w:bottom w:val="none" w:sz="0" w:space="0" w:color="auto"/>
                                        <w:right w:val="none" w:sz="0" w:space="0" w:color="auto"/>
                                      </w:divBdr>
                                      <w:divsChild>
                                        <w:div w:id="1180312101">
                                          <w:marLeft w:val="0"/>
                                          <w:marRight w:val="0"/>
                                          <w:marTop w:val="0"/>
                                          <w:marBottom w:val="0"/>
                                          <w:divBdr>
                                            <w:top w:val="none" w:sz="0" w:space="0" w:color="auto"/>
                                            <w:left w:val="none" w:sz="0" w:space="0" w:color="auto"/>
                                            <w:bottom w:val="none" w:sz="0" w:space="0" w:color="auto"/>
                                            <w:right w:val="none" w:sz="0" w:space="0" w:color="auto"/>
                                          </w:divBdr>
                                        </w:div>
                                        <w:div w:id="1892308674">
                                          <w:marLeft w:val="0"/>
                                          <w:marRight w:val="0"/>
                                          <w:marTop w:val="0"/>
                                          <w:marBottom w:val="0"/>
                                          <w:divBdr>
                                            <w:top w:val="none" w:sz="0" w:space="0" w:color="auto"/>
                                            <w:left w:val="none" w:sz="0" w:space="0" w:color="auto"/>
                                            <w:bottom w:val="none" w:sz="0" w:space="0" w:color="auto"/>
                                            <w:right w:val="none" w:sz="0" w:space="0" w:color="auto"/>
                                          </w:divBdr>
                                        </w:div>
                                      </w:divsChild>
                                    </w:div>
                                    <w:div w:id="2509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315134">
      <w:bodyDiv w:val="1"/>
      <w:marLeft w:val="0"/>
      <w:marRight w:val="0"/>
      <w:marTop w:val="0"/>
      <w:marBottom w:val="0"/>
      <w:divBdr>
        <w:top w:val="none" w:sz="0" w:space="0" w:color="auto"/>
        <w:left w:val="none" w:sz="0" w:space="0" w:color="auto"/>
        <w:bottom w:val="none" w:sz="0" w:space="0" w:color="auto"/>
        <w:right w:val="none" w:sz="0" w:space="0" w:color="auto"/>
      </w:divBdr>
    </w:div>
    <w:div w:id="574512293">
      <w:bodyDiv w:val="1"/>
      <w:marLeft w:val="0"/>
      <w:marRight w:val="0"/>
      <w:marTop w:val="0"/>
      <w:marBottom w:val="0"/>
      <w:divBdr>
        <w:top w:val="none" w:sz="0" w:space="0" w:color="auto"/>
        <w:left w:val="none" w:sz="0" w:space="0" w:color="auto"/>
        <w:bottom w:val="none" w:sz="0" w:space="0" w:color="auto"/>
        <w:right w:val="none" w:sz="0" w:space="0" w:color="auto"/>
      </w:divBdr>
    </w:div>
    <w:div w:id="596787451">
      <w:bodyDiv w:val="1"/>
      <w:marLeft w:val="0"/>
      <w:marRight w:val="0"/>
      <w:marTop w:val="0"/>
      <w:marBottom w:val="0"/>
      <w:divBdr>
        <w:top w:val="none" w:sz="0" w:space="0" w:color="auto"/>
        <w:left w:val="none" w:sz="0" w:space="0" w:color="auto"/>
        <w:bottom w:val="none" w:sz="0" w:space="0" w:color="auto"/>
        <w:right w:val="none" w:sz="0" w:space="0" w:color="auto"/>
      </w:divBdr>
      <w:divsChild>
        <w:div w:id="845437270">
          <w:marLeft w:val="0"/>
          <w:marRight w:val="0"/>
          <w:marTop w:val="0"/>
          <w:marBottom w:val="0"/>
          <w:divBdr>
            <w:top w:val="none" w:sz="0" w:space="0" w:color="auto"/>
            <w:left w:val="none" w:sz="0" w:space="0" w:color="auto"/>
            <w:bottom w:val="none" w:sz="0" w:space="0" w:color="auto"/>
            <w:right w:val="none" w:sz="0" w:space="0" w:color="auto"/>
          </w:divBdr>
          <w:divsChild>
            <w:div w:id="1028334959">
              <w:marLeft w:val="0"/>
              <w:marRight w:val="0"/>
              <w:marTop w:val="0"/>
              <w:marBottom w:val="0"/>
              <w:divBdr>
                <w:top w:val="none" w:sz="0" w:space="0" w:color="auto"/>
                <w:left w:val="none" w:sz="0" w:space="0" w:color="auto"/>
                <w:bottom w:val="none" w:sz="0" w:space="0" w:color="auto"/>
                <w:right w:val="none" w:sz="0" w:space="0" w:color="auto"/>
              </w:divBdr>
              <w:divsChild>
                <w:div w:id="648629824">
                  <w:marLeft w:val="0"/>
                  <w:marRight w:val="0"/>
                  <w:marTop w:val="0"/>
                  <w:marBottom w:val="0"/>
                  <w:divBdr>
                    <w:top w:val="single" w:sz="2" w:space="0" w:color="E6E5EB"/>
                    <w:left w:val="single" w:sz="2" w:space="0" w:color="E6E5EB"/>
                    <w:bottom w:val="single" w:sz="2" w:space="0" w:color="E6E5EB"/>
                    <w:right w:val="single" w:sz="2" w:space="0" w:color="E6E5EB"/>
                  </w:divBdr>
                  <w:divsChild>
                    <w:div w:id="1305820220">
                      <w:marLeft w:val="0"/>
                      <w:marRight w:val="0"/>
                      <w:marTop w:val="0"/>
                      <w:marBottom w:val="0"/>
                      <w:divBdr>
                        <w:top w:val="none" w:sz="0" w:space="0" w:color="auto"/>
                        <w:left w:val="none" w:sz="0" w:space="0" w:color="auto"/>
                        <w:bottom w:val="none" w:sz="0" w:space="0" w:color="auto"/>
                        <w:right w:val="none" w:sz="0" w:space="0" w:color="auto"/>
                      </w:divBdr>
                      <w:divsChild>
                        <w:div w:id="1079911925">
                          <w:marLeft w:val="0"/>
                          <w:marRight w:val="0"/>
                          <w:marTop w:val="0"/>
                          <w:marBottom w:val="0"/>
                          <w:divBdr>
                            <w:top w:val="none" w:sz="0" w:space="0" w:color="auto"/>
                            <w:left w:val="none" w:sz="0" w:space="0" w:color="auto"/>
                            <w:bottom w:val="none" w:sz="0" w:space="0" w:color="auto"/>
                            <w:right w:val="none" w:sz="0" w:space="0" w:color="auto"/>
                          </w:divBdr>
                        </w:div>
                      </w:divsChild>
                    </w:div>
                    <w:div w:id="1840651156">
                      <w:marLeft w:val="0"/>
                      <w:marRight w:val="0"/>
                      <w:marTop w:val="0"/>
                      <w:marBottom w:val="0"/>
                      <w:divBdr>
                        <w:top w:val="none" w:sz="0" w:space="0" w:color="auto"/>
                        <w:left w:val="none" w:sz="0" w:space="0" w:color="auto"/>
                        <w:bottom w:val="none" w:sz="0" w:space="0" w:color="auto"/>
                        <w:right w:val="none" w:sz="0" w:space="0" w:color="auto"/>
                      </w:divBdr>
                    </w:div>
                    <w:div w:id="368261597">
                      <w:marLeft w:val="0"/>
                      <w:marRight w:val="0"/>
                      <w:marTop w:val="0"/>
                      <w:marBottom w:val="0"/>
                      <w:divBdr>
                        <w:top w:val="none" w:sz="0" w:space="0" w:color="auto"/>
                        <w:left w:val="none" w:sz="0" w:space="0" w:color="auto"/>
                        <w:bottom w:val="none" w:sz="0" w:space="0" w:color="auto"/>
                        <w:right w:val="none" w:sz="0" w:space="0" w:color="auto"/>
                      </w:divBdr>
                    </w:div>
                  </w:divsChild>
                </w:div>
                <w:div w:id="1938832892">
                  <w:marLeft w:val="0"/>
                  <w:marRight w:val="0"/>
                  <w:marTop w:val="0"/>
                  <w:marBottom w:val="0"/>
                  <w:divBdr>
                    <w:top w:val="none" w:sz="0" w:space="0" w:color="auto"/>
                    <w:left w:val="none" w:sz="0" w:space="0" w:color="auto"/>
                    <w:bottom w:val="none" w:sz="0" w:space="0" w:color="auto"/>
                    <w:right w:val="none" w:sz="0" w:space="0" w:color="auto"/>
                  </w:divBdr>
                  <w:divsChild>
                    <w:div w:id="54691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038325">
      <w:bodyDiv w:val="1"/>
      <w:marLeft w:val="0"/>
      <w:marRight w:val="0"/>
      <w:marTop w:val="0"/>
      <w:marBottom w:val="0"/>
      <w:divBdr>
        <w:top w:val="none" w:sz="0" w:space="0" w:color="auto"/>
        <w:left w:val="none" w:sz="0" w:space="0" w:color="auto"/>
        <w:bottom w:val="none" w:sz="0" w:space="0" w:color="auto"/>
        <w:right w:val="none" w:sz="0" w:space="0" w:color="auto"/>
      </w:divBdr>
    </w:div>
    <w:div w:id="626472060">
      <w:bodyDiv w:val="1"/>
      <w:marLeft w:val="0"/>
      <w:marRight w:val="0"/>
      <w:marTop w:val="0"/>
      <w:marBottom w:val="0"/>
      <w:divBdr>
        <w:top w:val="none" w:sz="0" w:space="0" w:color="auto"/>
        <w:left w:val="none" w:sz="0" w:space="0" w:color="auto"/>
        <w:bottom w:val="none" w:sz="0" w:space="0" w:color="auto"/>
        <w:right w:val="none" w:sz="0" w:space="0" w:color="auto"/>
      </w:divBdr>
    </w:div>
    <w:div w:id="634144399">
      <w:bodyDiv w:val="1"/>
      <w:marLeft w:val="0"/>
      <w:marRight w:val="0"/>
      <w:marTop w:val="0"/>
      <w:marBottom w:val="0"/>
      <w:divBdr>
        <w:top w:val="none" w:sz="0" w:space="0" w:color="auto"/>
        <w:left w:val="none" w:sz="0" w:space="0" w:color="auto"/>
        <w:bottom w:val="none" w:sz="0" w:space="0" w:color="auto"/>
        <w:right w:val="none" w:sz="0" w:space="0" w:color="auto"/>
      </w:divBdr>
    </w:div>
    <w:div w:id="644358385">
      <w:bodyDiv w:val="1"/>
      <w:marLeft w:val="0"/>
      <w:marRight w:val="0"/>
      <w:marTop w:val="0"/>
      <w:marBottom w:val="0"/>
      <w:divBdr>
        <w:top w:val="none" w:sz="0" w:space="0" w:color="auto"/>
        <w:left w:val="none" w:sz="0" w:space="0" w:color="auto"/>
        <w:bottom w:val="none" w:sz="0" w:space="0" w:color="auto"/>
        <w:right w:val="none" w:sz="0" w:space="0" w:color="auto"/>
      </w:divBdr>
    </w:div>
    <w:div w:id="649095977">
      <w:bodyDiv w:val="1"/>
      <w:marLeft w:val="0"/>
      <w:marRight w:val="0"/>
      <w:marTop w:val="0"/>
      <w:marBottom w:val="0"/>
      <w:divBdr>
        <w:top w:val="none" w:sz="0" w:space="0" w:color="auto"/>
        <w:left w:val="none" w:sz="0" w:space="0" w:color="auto"/>
        <w:bottom w:val="none" w:sz="0" w:space="0" w:color="auto"/>
        <w:right w:val="none" w:sz="0" w:space="0" w:color="auto"/>
      </w:divBdr>
    </w:div>
    <w:div w:id="654337252">
      <w:bodyDiv w:val="1"/>
      <w:marLeft w:val="0"/>
      <w:marRight w:val="0"/>
      <w:marTop w:val="0"/>
      <w:marBottom w:val="0"/>
      <w:divBdr>
        <w:top w:val="none" w:sz="0" w:space="0" w:color="auto"/>
        <w:left w:val="none" w:sz="0" w:space="0" w:color="auto"/>
        <w:bottom w:val="none" w:sz="0" w:space="0" w:color="auto"/>
        <w:right w:val="none" w:sz="0" w:space="0" w:color="auto"/>
      </w:divBdr>
    </w:div>
    <w:div w:id="668289957">
      <w:bodyDiv w:val="1"/>
      <w:marLeft w:val="0"/>
      <w:marRight w:val="0"/>
      <w:marTop w:val="0"/>
      <w:marBottom w:val="0"/>
      <w:divBdr>
        <w:top w:val="none" w:sz="0" w:space="0" w:color="auto"/>
        <w:left w:val="none" w:sz="0" w:space="0" w:color="auto"/>
        <w:bottom w:val="none" w:sz="0" w:space="0" w:color="auto"/>
        <w:right w:val="none" w:sz="0" w:space="0" w:color="auto"/>
      </w:divBdr>
    </w:div>
    <w:div w:id="677123202">
      <w:bodyDiv w:val="1"/>
      <w:marLeft w:val="0"/>
      <w:marRight w:val="0"/>
      <w:marTop w:val="0"/>
      <w:marBottom w:val="0"/>
      <w:divBdr>
        <w:top w:val="none" w:sz="0" w:space="0" w:color="auto"/>
        <w:left w:val="none" w:sz="0" w:space="0" w:color="auto"/>
        <w:bottom w:val="none" w:sz="0" w:space="0" w:color="auto"/>
        <w:right w:val="none" w:sz="0" w:space="0" w:color="auto"/>
      </w:divBdr>
    </w:div>
    <w:div w:id="681278106">
      <w:bodyDiv w:val="1"/>
      <w:marLeft w:val="0"/>
      <w:marRight w:val="0"/>
      <w:marTop w:val="0"/>
      <w:marBottom w:val="0"/>
      <w:divBdr>
        <w:top w:val="none" w:sz="0" w:space="0" w:color="auto"/>
        <w:left w:val="none" w:sz="0" w:space="0" w:color="auto"/>
        <w:bottom w:val="none" w:sz="0" w:space="0" w:color="auto"/>
        <w:right w:val="none" w:sz="0" w:space="0" w:color="auto"/>
      </w:divBdr>
    </w:div>
    <w:div w:id="687875232">
      <w:bodyDiv w:val="1"/>
      <w:marLeft w:val="0"/>
      <w:marRight w:val="0"/>
      <w:marTop w:val="0"/>
      <w:marBottom w:val="0"/>
      <w:divBdr>
        <w:top w:val="none" w:sz="0" w:space="0" w:color="auto"/>
        <w:left w:val="none" w:sz="0" w:space="0" w:color="auto"/>
        <w:bottom w:val="none" w:sz="0" w:space="0" w:color="auto"/>
        <w:right w:val="none" w:sz="0" w:space="0" w:color="auto"/>
      </w:divBdr>
    </w:div>
    <w:div w:id="688262635">
      <w:bodyDiv w:val="1"/>
      <w:marLeft w:val="0"/>
      <w:marRight w:val="0"/>
      <w:marTop w:val="0"/>
      <w:marBottom w:val="0"/>
      <w:divBdr>
        <w:top w:val="none" w:sz="0" w:space="0" w:color="auto"/>
        <w:left w:val="none" w:sz="0" w:space="0" w:color="auto"/>
        <w:bottom w:val="none" w:sz="0" w:space="0" w:color="auto"/>
        <w:right w:val="none" w:sz="0" w:space="0" w:color="auto"/>
      </w:divBdr>
    </w:div>
    <w:div w:id="694233034">
      <w:bodyDiv w:val="1"/>
      <w:marLeft w:val="0"/>
      <w:marRight w:val="0"/>
      <w:marTop w:val="0"/>
      <w:marBottom w:val="0"/>
      <w:divBdr>
        <w:top w:val="none" w:sz="0" w:space="0" w:color="auto"/>
        <w:left w:val="none" w:sz="0" w:space="0" w:color="auto"/>
        <w:bottom w:val="none" w:sz="0" w:space="0" w:color="auto"/>
        <w:right w:val="none" w:sz="0" w:space="0" w:color="auto"/>
      </w:divBdr>
    </w:div>
    <w:div w:id="700933436">
      <w:bodyDiv w:val="1"/>
      <w:marLeft w:val="0"/>
      <w:marRight w:val="0"/>
      <w:marTop w:val="0"/>
      <w:marBottom w:val="0"/>
      <w:divBdr>
        <w:top w:val="none" w:sz="0" w:space="0" w:color="auto"/>
        <w:left w:val="none" w:sz="0" w:space="0" w:color="auto"/>
        <w:bottom w:val="none" w:sz="0" w:space="0" w:color="auto"/>
        <w:right w:val="none" w:sz="0" w:space="0" w:color="auto"/>
      </w:divBdr>
    </w:div>
    <w:div w:id="712771931">
      <w:bodyDiv w:val="1"/>
      <w:marLeft w:val="0"/>
      <w:marRight w:val="0"/>
      <w:marTop w:val="0"/>
      <w:marBottom w:val="0"/>
      <w:divBdr>
        <w:top w:val="none" w:sz="0" w:space="0" w:color="auto"/>
        <w:left w:val="none" w:sz="0" w:space="0" w:color="auto"/>
        <w:bottom w:val="none" w:sz="0" w:space="0" w:color="auto"/>
        <w:right w:val="none" w:sz="0" w:space="0" w:color="auto"/>
      </w:divBdr>
    </w:div>
    <w:div w:id="713508513">
      <w:bodyDiv w:val="1"/>
      <w:marLeft w:val="0"/>
      <w:marRight w:val="0"/>
      <w:marTop w:val="0"/>
      <w:marBottom w:val="0"/>
      <w:divBdr>
        <w:top w:val="none" w:sz="0" w:space="0" w:color="auto"/>
        <w:left w:val="none" w:sz="0" w:space="0" w:color="auto"/>
        <w:bottom w:val="none" w:sz="0" w:space="0" w:color="auto"/>
        <w:right w:val="none" w:sz="0" w:space="0" w:color="auto"/>
      </w:divBdr>
    </w:div>
    <w:div w:id="745303863">
      <w:bodyDiv w:val="1"/>
      <w:marLeft w:val="0"/>
      <w:marRight w:val="0"/>
      <w:marTop w:val="0"/>
      <w:marBottom w:val="0"/>
      <w:divBdr>
        <w:top w:val="none" w:sz="0" w:space="0" w:color="auto"/>
        <w:left w:val="none" w:sz="0" w:space="0" w:color="auto"/>
        <w:bottom w:val="none" w:sz="0" w:space="0" w:color="auto"/>
        <w:right w:val="none" w:sz="0" w:space="0" w:color="auto"/>
      </w:divBdr>
    </w:div>
    <w:div w:id="752555271">
      <w:bodyDiv w:val="1"/>
      <w:marLeft w:val="0"/>
      <w:marRight w:val="0"/>
      <w:marTop w:val="0"/>
      <w:marBottom w:val="0"/>
      <w:divBdr>
        <w:top w:val="none" w:sz="0" w:space="0" w:color="auto"/>
        <w:left w:val="none" w:sz="0" w:space="0" w:color="auto"/>
        <w:bottom w:val="none" w:sz="0" w:space="0" w:color="auto"/>
        <w:right w:val="none" w:sz="0" w:space="0" w:color="auto"/>
      </w:divBdr>
    </w:div>
    <w:div w:id="767047620">
      <w:bodyDiv w:val="1"/>
      <w:marLeft w:val="0"/>
      <w:marRight w:val="0"/>
      <w:marTop w:val="0"/>
      <w:marBottom w:val="0"/>
      <w:divBdr>
        <w:top w:val="none" w:sz="0" w:space="0" w:color="auto"/>
        <w:left w:val="none" w:sz="0" w:space="0" w:color="auto"/>
        <w:bottom w:val="none" w:sz="0" w:space="0" w:color="auto"/>
        <w:right w:val="none" w:sz="0" w:space="0" w:color="auto"/>
      </w:divBdr>
    </w:div>
    <w:div w:id="773016352">
      <w:bodyDiv w:val="1"/>
      <w:marLeft w:val="0"/>
      <w:marRight w:val="0"/>
      <w:marTop w:val="0"/>
      <w:marBottom w:val="0"/>
      <w:divBdr>
        <w:top w:val="none" w:sz="0" w:space="0" w:color="auto"/>
        <w:left w:val="none" w:sz="0" w:space="0" w:color="auto"/>
        <w:bottom w:val="none" w:sz="0" w:space="0" w:color="auto"/>
        <w:right w:val="none" w:sz="0" w:space="0" w:color="auto"/>
      </w:divBdr>
    </w:div>
    <w:div w:id="781413293">
      <w:bodyDiv w:val="1"/>
      <w:marLeft w:val="0"/>
      <w:marRight w:val="0"/>
      <w:marTop w:val="0"/>
      <w:marBottom w:val="0"/>
      <w:divBdr>
        <w:top w:val="none" w:sz="0" w:space="0" w:color="auto"/>
        <w:left w:val="none" w:sz="0" w:space="0" w:color="auto"/>
        <w:bottom w:val="none" w:sz="0" w:space="0" w:color="auto"/>
        <w:right w:val="none" w:sz="0" w:space="0" w:color="auto"/>
      </w:divBdr>
    </w:div>
    <w:div w:id="783884345">
      <w:bodyDiv w:val="1"/>
      <w:marLeft w:val="0"/>
      <w:marRight w:val="0"/>
      <w:marTop w:val="0"/>
      <w:marBottom w:val="0"/>
      <w:divBdr>
        <w:top w:val="none" w:sz="0" w:space="0" w:color="auto"/>
        <w:left w:val="none" w:sz="0" w:space="0" w:color="auto"/>
        <w:bottom w:val="none" w:sz="0" w:space="0" w:color="auto"/>
        <w:right w:val="none" w:sz="0" w:space="0" w:color="auto"/>
      </w:divBdr>
      <w:divsChild>
        <w:div w:id="288904433">
          <w:marLeft w:val="0"/>
          <w:marRight w:val="0"/>
          <w:marTop w:val="0"/>
          <w:marBottom w:val="180"/>
          <w:divBdr>
            <w:top w:val="none" w:sz="0" w:space="0" w:color="auto"/>
            <w:left w:val="none" w:sz="0" w:space="0" w:color="auto"/>
            <w:bottom w:val="none" w:sz="0" w:space="0" w:color="auto"/>
            <w:right w:val="none" w:sz="0" w:space="0" w:color="auto"/>
          </w:divBdr>
        </w:div>
        <w:div w:id="1295335157">
          <w:marLeft w:val="0"/>
          <w:marRight w:val="0"/>
          <w:marTop w:val="0"/>
          <w:marBottom w:val="180"/>
          <w:divBdr>
            <w:top w:val="none" w:sz="0" w:space="0" w:color="auto"/>
            <w:left w:val="none" w:sz="0" w:space="0" w:color="auto"/>
            <w:bottom w:val="none" w:sz="0" w:space="0" w:color="auto"/>
            <w:right w:val="none" w:sz="0" w:space="0" w:color="auto"/>
          </w:divBdr>
          <w:divsChild>
            <w:div w:id="848252989">
              <w:marLeft w:val="0"/>
              <w:marRight w:val="0"/>
              <w:marTop w:val="0"/>
              <w:marBottom w:val="0"/>
              <w:divBdr>
                <w:top w:val="single" w:sz="12" w:space="0" w:color="3685C6"/>
                <w:left w:val="single" w:sz="12" w:space="0" w:color="3685C6"/>
                <w:bottom w:val="single" w:sz="12" w:space="0" w:color="3685C6"/>
                <w:right w:val="single" w:sz="12" w:space="0" w:color="3685C6"/>
              </w:divBdr>
              <w:divsChild>
                <w:div w:id="10422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33922">
          <w:marLeft w:val="0"/>
          <w:marRight w:val="0"/>
          <w:marTop w:val="0"/>
          <w:marBottom w:val="180"/>
          <w:divBdr>
            <w:top w:val="none" w:sz="0" w:space="0" w:color="auto"/>
            <w:left w:val="none" w:sz="0" w:space="0" w:color="auto"/>
            <w:bottom w:val="none" w:sz="0" w:space="0" w:color="auto"/>
            <w:right w:val="none" w:sz="0" w:space="0" w:color="auto"/>
          </w:divBdr>
          <w:divsChild>
            <w:div w:id="116804279">
              <w:marLeft w:val="0"/>
              <w:marRight w:val="0"/>
              <w:marTop w:val="0"/>
              <w:marBottom w:val="0"/>
              <w:divBdr>
                <w:top w:val="single" w:sz="12" w:space="0" w:color="3685C6"/>
                <w:left w:val="single" w:sz="12" w:space="0" w:color="3685C6"/>
                <w:bottom w:val="single" w:sz="12" w:space="0" w:color="3685C6"/>
                <w:right w:val="single" w:sz="12" w:space="0" w:color="3685C6"/>
              </w:divBdr>
              <w:divsChild>
                <w:div w:id="17698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66158">
          <w:marLeft w:val="0"/>
          <w:marRight w:val="0"/>
          <w:marTop w:val="0"/>
          <w:marBottom w:val="180"/>
          <w:divBdr>
            <w:top w:val="none" w:sz="0" w:space="0" w:color="auto"/>
            <w:left w:val="none" w:sz="0" w:space="0" w:color="auto"/>
            <w:bottom w:val="none" w:sz="0" w:space="0" w:color="auto"/>
            <w:right w:val="none" w:sz="0" w:space="0" w:color="auto"/>
          </w:divBdr>
          <w:divsChild>
            <w:div w:id="703335219">
              <w:marLeft w:val="0"/>
              <w:marRight w:val="0"/>
              <w:marTop w:val="0"/>
              <w:marBottom w:val="0"/>
              <w:divBdr>
                <w:top w:val="single" w:sz="12" w:space="0" w:color="3685C6"/>
                <w:left w:val="single" w:sz="12" w:space="0" w:color="3685C6"/>
                <w:bottom w:val="single" w:sz="12" w:space="0" w:color="3685C6"/>
                <w:right w:val="single" w:sz="12" w:space="0" w:color="3685C6"/>
              </w:divBdr>
              <w:divsChild>
                <w:div w:id="200409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49517">
          <w:marLeft w:val="0"/>
          <w:marRight w:val="0"/>
          <w:marTop w:val="0"/>
          <w:marBottom w:val="180"/>
          <w:divBdr>
            <w:top w:val="none" w:sz="0" w:space="0" w:color="auto"/>
            <w:left w:val="none" w:sz="0" w:space="0" w:color="auto"/>
            <w:bottom w:val="none" w:sz="0" w:space="0" w:color="auto"/>
            <w:right w:val="none" w:sz="0" w:space="0" w:color="auto"/>
          </w:divBdr>
          <w:divsChild>
            <w:div w:id="36711428">
              <w:marLeft w:val="0"/>
              <w:marRight w:val="0"/>
              <w:marTop w:val="0"/>
              <w:marBottom w:val="0"/>
              <w:divBdr>
                <w:top w:val="single" w:sz="12" w:space="0" w:color="3685C6"/>
                <w:left w:val="single" w:sz="12" w:space="0" w:color="3685C6"/>
                <w:bottom w:val="single" w:sz="12" w:space="0" w:color="3685C6"/>
                <w:right w:val="single" w:sz="12" w:space="0" w:color="3685C6"/>
              </w:divBdr>
              <w:divsChild>
                <w:div w:id="206320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3391">
          <w:marLeft w:val="0"/>
          <w:marRight w:val="0"/>
          <w:marTop w:val="0"/>
          <w:marBottom w:val="180"/>
          <w:divBdr>
            <w:top w:val="none" w:sz="0" w:space="0" w:color="auto"/>
            <w:left w:val="none" w:sz="0" w:space="0" w:color="auto"/>
            <w:bottom w:val="none" w:sz="0" w:space="0" w:color="auto"/>
            <w:right w:val="none" w:sz="0" w:space="0" w:color="auto"/>
          </w:divBdr>
          <w:divsChild>
            <w:div w:id="1396928890">
              <w:marLeft w:val="0"/>
              <w:marRight w:val="0"/>
              <w:marTop w:val="0"/>
              <w:marBottom w:val="0"/>
              <w:divBdr>
                <w:top w:val="single" w:sz="12" w:space="0" w:color="3685C6"/>
                <w:left w:val="single" w:sz="12" w:space="0" w:color="3685C6"/>
                <w:bottom w:val="single" w:sz="12" w:space="0" w:color="3685C6"/>
                <w:right w:val="single" w:sz="12" w:space="0" w:color="3685C6"/>
              </w:divBdr>
              <w:divsChild>
                <w:div w:id="153330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534454">
          <w:marLeft w:val="0"/>
          <w:marRight w:val="0"/>
          <w:marTop w:val="0"/>
          <w:marBottom w:val="180"/>
          <w:divBdr>
            <w:top w:val="none" w:sz="0" w:space="0" w:color="auto"/>
            <w:left w:val="none" w:sz="0" w:space="0" w:color="auto"/>
            <w:bottom w:val="none" w:sz="0" w:space="0" w:color="auto"/>
            <w:right w:val="none" w:sz="0" w:space="0" w:color="auto"/>
          </w:divBdr>
          <w:divsChild>
            <w:div w:id="1892767607">
              <w:marLeft w:val="0"/>
              <w:marRight w:val="0"/>
              <w:marTop w:val="0"/>
              <w:marBottom w:val="0"/>
              <w:divBdr>
                <w:top w:val="single" w:sz="12" w:space="0" w:color="3685C6"/>
                <w:left w:val="single" w:sz="12" w:space="0" w:color="3685C6"/>
                <w:bottom w:val="single" w:sz="12" w:space="0" w:color="3685C6"/>
                <w:right w:val="single" w:sz="12" w:space="0" w:color="3685C6"/>
              </w:divBdr>
              <w:divsChild>
                <w:div w:id="3248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3383">
      <w:bodyDiv w:val="1"/>
      <w:marLeft w:val="0"/>
      <w:marRight w:val="0"/>
      <w:marTop w:val="0"/>
      <w:marBottom w:val="0"/>
      <w:divBdr>
        <w:top w:val="none" w:sz="0" w:space="0" w:color="auto"/>
        <w:left w:val="none" w:sz="0" w:space="0" w:color="auto"/>
        <w:bottom w:val="none" w:sz="0" w:space="0" w:color="auto"/>
        <w:right w:val="none" w:sz="0" w:space="0" w:color="auto"/>
      </w:divBdr>
    </w:div>
    <w:div w:id="810369495">
      <w:bodyDiv w:val="1"/>
      <w:marLeft w:val="0"/>
      <w:marRight w:val="0"/>
      <w:marTop w:val="0"/>
      <w:marBottom w:val="0"/>
      <w:divBdr>
        <w:top w:val="none" w:sz="0" w:space="0" w:color="auto"/>
        <w:left w:val="none" w:sz="0" w:space="0" w:color="auto"/>
        <w:bottom w:val="none" w:sz="0" w:space="0" w:color="auto"/>
        <w:right w:val="none" w:sz="0" w:space="0" w:color="auto"/>
      </w:divBdr>
    </w:div>
    <w:div w:id="826092512">
      <w:bodyDiv w:val="1"/>
      <w:marLeft w:val="0"/>
      <w:marRight w:val="0"/>
      <w:marTop w:val="0"/>
      <w:marBottom w:val="0"/>
      <w:divBdr>
        <w:top w:val="none" w:sz="0" w:space="0" w:color="auto"/>
        <w:left w:val="none" w:sz="0" w:space="0" w:color="auto"/>
        <w:bottom w:val="none" w:sz="0" w:space="0" w:color="auto"/>
        <w:right w:val="none" w:sz="0" w:space="0" w:color="auto"/>
      </w:divBdr>
    </w:div>
    <w:div w:id="844055729">
      <w:bodyDiv w:val="1"/>
      <w:marLeft w:val="0"/>
      <w:marRight w:val="0"/>
      <w:marTop w:val="0"/>
      <w:marBottom w:val="0"/>
      <w:divBdr>
        <w:top w:val="none" w:sz="0" w:space="0" w:color="auto"/>
        <w:left w:val="none" w:sz="0" w:space="0" w:color="auto"/>
        <w:bottom w:val="none" w:sz="0" w:space="0" w:color="auto"/>
        <w:right w:val="none" w:sz="0" w:space="0" w:color="auto"/>
      </w:divBdr>
    </w:div>
    <w:div w:id="892496691">
      <w:bodyDiv w:val="1"/>
      <w:marLeft w:val="0"/>
      <w:marRight w:val="0"/>
      <w:marTop w:val="0"/>
      <w:marBottom w:val="0"/>
      <w:divBdr>
        <w:top w:val="none" w:sz="0" w:space="0" w:color="auto"/>
        <w:left w:val="none" w:sz="0" w:space="0" w:color="auto"/>
        <w:bottom w:val="none" w:sz="0" w:space="0" w:color="auto"/>
        <w:right w:val="none" w:sz="0" w:space="0" w:color="auto"/>
      </w:divBdr>
    </w:div>
    <w:div w:id="908462941">
      <w:bodyDiv w:val="1"/>
      <w:marLeft w:val="0"/>
      <w:marRight w:val="0"/>
      <w:marTop w:val="0"/>
      <w:marBottom w:val="0"/>
      <w:divBdr>
        <w:top w:val="none" w:sz="0" w:space="0" w:color="auto"/>
        <w:left w:val="none" w:sz="0" w:space="0" w:color="auto"/>
        <w:bottom w:val="none" w:sz="0" w:space="0" w:color="auto"/>
        <w:right w:val="none" w:sz="0" w:space="0" w:color="auto"/>
      </w:divBdr>
    </w:div>
    <w:div w:id="908806524">
      <w:bodyDiv w:val="1"/>
      <w:marLeft w:val="0"/>
      <w:marRight w:val="0"/>
      <w:marTop w:val="0"/>
      <w:marBottom w:val="0"/>
      <w:divBdr>
        <w:top w:val="none" w:sz="0" w:space="0" w:color="auto"/>
        <w:left w:val="none" w:sz="0" w:space="0" w:color="auto"/>
        <w:bottom w:val="none" w:sz="0" w:space="0" w:color="auto"/>
        <w:right w:val="none" w:sz="0" w:space="0" w:color="auto"/>
      </w:divBdr>
    </w:div>
    <w:div w:id="934437538">
      <w:bodyDiv w:val="1"/>
      <w:marLeft w:val="0"/>
      <w:marRight w:val="0"/>
      <w:marTop w:val="0"/>
      <w:marBottom w:val="0"/>
      <w:divBdr>
        <w:top w:val="none" w:sz="0" w:space="0" w:color="auto"/>
        <w:left w:val="none" w:sz="0" w:space="0" w:color="auto"/>
        <w:bottom w:val="none" w:sz="0" w:space="0" w:color="auto"/>
        <w:right w:val="none" w:sz="0" w:space="0" w:color="auto"/>
      </w:divBdr>
    </w:div>
    <w:div w:id="990601758">
      <w:bodyDiv w:val="1"/>
      <w:marLeft w:val="0"/>
      <w:marRight w:val="0"/>
      <w:marTop w:val="0"/>
      <w:marBottom w:val="0"/>
      <w:divBdr>
        <w:top w:val="none" w:sz="0" w:space="0" w:color="auto"/>
        <w:left w:val="none" w:sz="0" w:space="0" w:color="auto"/>
        <w:bottom w:val="none" w:sz="0" w:space="0" w:color="auto"/>
        <w:right w:val="none" w:sz="0" w:space="0" w:color="auto"/>
      </w:divBdr>
    </w:div>
    <w:div w:id="1000111377">
      <w:bodyDiv w:val="1"/>
      <w:marLeft w:val="0"/>
      <w:marRight w:val="0"/>
      <w:marTop w:val="0"/>
      <w:marBottom w:val="0"/>
      <w:divBdr>
        <w:top w:val="none" w:sz="0" w:space="0" w:color="auto"/>
        <w:left w:val="none" w:sz="0" w:space="0" w:color="auto"/>
        <w:bottom w:val="none" w:sz="0" w:space="0" w:color="auto"/>
        <w:right w:val="none" w:sz="0" w:space="0" w:color="auto"/>
      </w:divBdr>
    </w:div>
    <w:div w:id="1010792030">
      <w:bodyDiv w:val="1"/>
      <w:marLeft w:val="0"/>
      <w:marRight w:val="0"/>
      <w:marTop w:val="0"/>
      <w:marBottom w:val="0"/>
      <w:divBdr>
        <w:top w:val="none" w:sz="0" w:space="0" w:color="auto"/>
        <w:left w:val="none" w:sz="0" w:space="0" w:color="auto"/>
        <w:bottom w:val="none" w:sz="0" w:space="0" w:color="auto"/>
        <w:right w:val="none" w:sz="0" w:space="0" w:color="auto"/>
      </w:divBdr>
    </w:div>
    <w:div w:id="1029112811">
      <w:bodyDiv w:val="1"/>
      <w:marLeft w:val="0"/>
      <w:marRight w:val="0"/>
      <w:marTop w:val="0"/>
      <w:marBottom w:val="0"/>
      <w:divBdr>
        <w:top w:val="none" w:sz="0" w:space="0" w:color="auto"/>
        <w:left w:val="none" w:sz="0" w:space="0" w:color="auto"/>
        <w:bottom w:val="none" w:sz="0" w:space="0" w:color="auto"/>
        <w:right w:val="none" w:sz="0" w:space="0" w:color="auto"/>
      </w:divBdr>
    </w:div>
    <w:div w:id="1044404234">
      <w:bodyDiv w:val="1"/>
      <w:marLeft w:val="0"/>
      <w:marRight w:val="0"/>
      <w:marTop w:val="0"/>
      <w:marBottom w:val="0"/>
      <w:divBdr>
        <w:top w:val="none" w:sz="0" w:space="0" w:color="auto"/>
        <w:left w:val="none" w:sz="0" w:space="0" w:color="auto"/>
        <w:bottom w:val="none" w:sz="0" w:space="0" w:color="auto"/>
        <w:right w:val="none" w:sz="0" w:space="0" w:color="auto"/>
      </w:divBdr>
    </w:div>
    <w:div w:id="1072971934">
      <w:bodyDiv w:val="1"/>
      <w:marLeft w:val="0"/>
      <w:marRight w:val="0"/>
      <w:marTop w:val="0"/>
      <w:marBottom w:val="0"/>
      <w:divBdr>
        <w:top w:val="none" w:sz="0" w:space="0" w:color="auto"/>
        <w:left w:val="none" w:sz="0" w:space="0" w:color="auto"/>
        <w:bottom w:val="none" w:sz="0" w:space="0" w:color="auto"/>
        <w:right w:val="none" w:sz="0" w:space="0" w:color="auto"/>
      </w:divBdr>
    </w:div>
    <w:div w:id="1087580441">
      <w:bodyDiv w:val="1"/>
      <w:marLeft w:val="0"/>
      <w:marRight w:val="0"/>
      <w:marTop w:val="0"/>
      <w:marBottom w:val="0"/>
      <w:divBdr>
        <w:top w:val="none" w:sz="0" w:space="0" w:color="auto"/>
        <w:left w:val="none" w:sz="0" w:space="0" w:color="auto"/>
        <w:bottom w:val="none" w:sz="0" w:space="0" w:color="auto"/>
        <w:right w:val="none" w:sz="0" w:space="0" w:color="auto"/>
      </w:divBdr>
    </w:div>
    <w:div w:id="1131898557">
      <w:bodyDiv w:val="1"/>
      <w:marLeft w:val="0"/>
      <w:marRight w:val="0"/>
      <w:marTop w:val="0"/>
      <w:marBottom w:val="0"/>
      <w:divBdr>
        <w:top w:val="none" w:sz="0" w:space="0" w:color="auto"/>
        <w:left w:val="none" w:sz="0" w:space="0" w:color="auto"/>
        <w:bottom w:val="none" w:sz="0" w:space="0" w:color="auto"/>
        <w:right w:val="none" w:sz="0" w:space="0" w:color="auto"/>
      </w:divBdr>
    </w:div>
    <w:div w:id="1135486950">
      <w:bodyDiv w:val="1"/>
      <w:marLeft w:val="0"/>
      <w:marRight w:val="0"/>
      <w:marTop w:val="0"/>
      <w:marBottom w:val="0"/>
      <w:divBdr>
        <w:top w:val="none" w:sz="0" w:space="0" w:color="auto"/>
        <w:left w:val="none" w:sz="0" w:space="0" w:color="auto"/>
        <w:bottom w:val="none" w:sz="0" w:space="0" w:color="auto"/>
        <w:right w:val="none" w:sz="0" w:space="0" w:color="auto"/>
      </w:divBdr>
    </w:div>
    <w:div w:id="1151553996">
      <w:bodyDiv w:val="1"/>
      <w:marLeft w:val="0"/>
      <w:marRight w:val="0"/>
      <w:marTop w:val="0"/>
      <w:marBottom w:val="0"/>
      <w:divBdr>
        <w:top w:val="none" w:sz="0" w:space="0" w:color="auto"/>
        <w:left w:val="none" w:sz="0" w:space="0" w:color="auto"/>
        <w:bottom w:val="none" w:sz="0" w:space="0" w:color="auto"/>
        <w:right w:val="none" w:sz="0" w:space="0" w:color="auto"/>
      </w:divBdr>
    </w:div>
    <w:div w:id="1167017722">
      <w:bodyDiv w:val="1"/>
      <w:marLeft w:val="0"/>
      <w:marRight w:val="0"/>
      <w:marTop w:val="0"/>
      <w:marBottom w:val="0"/>
      <w:divBdr>
        <w:top w:val="none" w:sz="0" w:space="0" w:color="auto"/>
        <w:left w:val="none" w:sz="0" w:space="0" w:color="auto"/>
        <w:bottom w:val="none" w:sz="0" w:space="0" w:color="auto"/>
        <w:right w:val="none" w:sz="0" w:space="0" w:color="auto"/>
      </w:divBdr>
      <w:divsChild>
        <w:div w:id="862788031">
          <w:marLeft w:val="0"/>
          <w:marRight w:val="0"/>
          <w:marTop w:val="0"/>
          <w:marBottom w:val="0"/>
          <w:divBdr>
            <w:top w:val="none" w:sz="0" w:space="0" w:color="auto"/>
            <w:left w:val="none" w:sz="0" w:space="0" w:color="auto"/>
            <w:bottom w:val="none" w:sz="0" w:space="0" w:color="auto"/>
            <w:right w:val="none" w:sz="0" w:space="0" w:color="auto"/>
          </w:divBdr>
          <w:divsChild>
            <w:div w:id="22750175">
              <w:marLeft w:val="0"/>
              <w:marRight w:val="0"/>
              <w:marTop w:val="0"/>
              <w:marBottom w:val="150"/>
              <w:divBdr>
                <w:top w:val="none" w:sz="0" w:space="0" w:color="auto"/>
                <w:left w:val="none" w:sz="0" w:space="0" w:color="auto"/>
                <w:bottom w:val="none" w:sz="0" w:space="0" w:color="auto"/>
                <w:right w:val="none" w:sz="0" w:space="0" w:color="auto"/>
              </w:divBdr>
              <w:divsChild>
                <w:div w:id="1246453493">
                  <w:marLeft w:val="0"/>
                  <w:marRight w:val="0"/>
                  <w:marTop w:val="0"/>
                  <w:marBottom w:val="0"/>
                  <w:divBdr>
                    <w:top w:val="none" w:sz="0" w:space="0" w:color="auto"/>
                    <w:left w:val="none" w:sz="0" w:space="0" w:color="auto"/>
                    <w:bottom w:val="none" w:sz="0" w:space="0" w:color="auto"/>
                    <w:right w:val="none" w:sz="0" w:space="0" w:color="auto"/>
                  </w:divBdr>
                  <w:divsChild>
                    <w:div w:id="302779702">
                      <w:marLeft w:val="0"/>
                      <w:marRight w:val="0"/>
                      <w:marTop w:val="0"/>
                      <w:marBottom w:val="0"/>
                      <w:divBdr>
                        <w:top w:val="none" w:sz="0" w:space="0" w:color="auto"/>
                        <w:left w:val="none" w:sz="0" w:space="0" w:color="auto"/>
                        <w:bottom w:val="none" w:sz="0" w:space="0" w:color="auto"/>
                        <w:right w:val="none" w:sz="0" w:space="0" w:color="auto"/>
                      </w:divBdr>
                      <w:divsChild>
                        <w:div w:id="18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152998">
          <w:marLeft w:val="0"/>
          <w:marRight w:val="0"/>
          <w:marTop w:val="0"/>
          <w:marBottom w:val="0"/>
          <w:divBdr>
            <w:top w:val="none" w:sz="0" w:space="0" w:color="auto"/>
            <w:left w:val="none" w:sz="0" w:space="0" w:color="auto"/>
            <w:bottom w:val="none" w:sz="0" w:space="0" w:color="auto"/>
            <w:right w:val="none" w:sz="0" w:space="0" w:color="auto"/>
          </w:divBdr>
          <w:divsChild>
            <w:div w:id="650406403">
              <w:marLeft w:val="0"/>
              <w:marRight w:val="0"/>
              <w:marTop w:val="0"/>
              <w:marBottom w:val="0"/>
              <w:divBdr>
                <w:top w:val="none" w:sz="0" w:space="0" w:color="auto"/>
                <w:left w:val="none" w:sz="0" w:space="0" w:color="auto"/>
                <w:bottom w:val="none" w:sz="0" w:space="0" w:color="auto"/>
                <w:right w:val="none" w:sz="0" w:space="0" w:color="auto"/>
              </w:divBdr>
              <w:divsChild>
                <w:div w:id="2128162090">
                  <w:marLeft w:val="0"/>
                  <w:marRight w:val="0"/>
                  <w:marTop w:val="0"/>
                  <w:marBottom w:val="0"/>
                  <w:divBdr>
                    <w:top w:val="none" w:sz="0" w:space="0" w:color="auto"/>
                    <w:left w:val="none" w:sz="0" w:space="0" w:color="auto"/>
                    <w:bottom w:val="none" w:sz="0" w:space="0" w:color="auto"/>
                    <w:right w:val="none" w:sz="0" w:space="0" w:color="auto"/>
                  </w:divBdr>
                  <w:divsChild>
                    <w:div w:id="774180681">
                      <w:marLeft w:val="0"/>
                      <w:marRight w:val="0"/>
                      <w:marTop w:val="0"/>
                      <w:marBottom w:val="150"/>
                      <w:divBdr>
                        <w:top w:val="none" w:sz="0" w:space="0" w:color="auto"/>
                        <w:left w:val="none" w:sz="0" w:space="0" w:color="auto"/>
                        <w:bottom w:val="none" w:sz="0" w:space="0" w:color="auto"/>
                        <w:right w:val="none" w:sz="0" w:space="0" w:color="auto"/>
                      </w:divBdr>
                      <w:divsChild>
                        <w:div w:id="1294210395">
                          <w:marLeft w:val="0"/>
                          <w:marRight w:val="0"/>
                          <w:marTop w:val="0"/>
                          <w:marBottom w:val="0"/>
                          <w:divBdr>
                            <w:top w:val="none" w:sz="0" w:space="0" w:color="auto"/>
                            <w:left w:val="none" w:sz="0" w:space="0" w:color="auto"/>
                            <w:bottom w:val="none" w:sz="0" w:space="0" w:color="auto"/>
                            <w:right w:val="none" w:sz="0" w:space="0" w:color="auto"/>
                          </w:divBdr>
                          <w:divsChild>
                            <w:div w:id="397091274">
                              <w:marLeft w:val="0"/>
                              <w:marRight w:val="0"/>
                              <w:marTop w:val="0"/>
                              <w:marBottom w:val="0"/>
                              <w:divBdr>
                                <w:top w:val="none" w:sz="0" w:space="0" w:color="auto"/>
                                <w:left w:val="none" w:sz="0" w:space="0" w:color="auto"/>
                                <w:bottom w:val="none" w:sz="0" w:space="0" w:color="auto"/>
                                <w:right w:val="none" w:sz="0" w:space="0" w:color="auto"/>
                              </w:divBdr>
                              <w:divsChild>
                                <w:div w:id="1351486472">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091657649">
                          <w:marLeft w:val="0"/>
                          <w:marRight w:val="0"/>
                          <w:marTop w:val="0"/>
                          <w:marBottom w:val="0"/>
                          <w:divBdr>
                            <w:top w:val="none" w:sz="0" w:space="0" w:color="auto"/>
                            <w:left w:val="none" w:sz="0" w:space="0" w:color="auto"/>
                            <w:bottom w:val="none" w:sz="0" w:space="0" w:color="auto"/>
                            <w:right w:val="none" w:sz="0" w:space="0" w:color="auto"/>
                          </w:divBdr>
                          <w:divsChild>
                            <w:div w:id="1334575936">
                              <w:marLeft w:val="0"/>
                              <w:marRight w:val="0"/>
                              <w:marTop w:val="0"/>
                              <w:marBottom w:val="0"/>
                              <w:divBdr>
                                <w:top w:val="none" w:sz="0" w:space="0" w:color="auto"/>
                                <w:left w:val="none" w:sz="0" w:space="0" w:color="auto"/>
                                <w:bottom w:val="none" w:sz="0" w:space="0" w:color="auto"/>
                                <w:right w:val="none" w:sz="0" w:space="0" w:color="auto"/>
                              </w:divBdr>
                            </w:div>
                            <w:div w:id="1912692274">
                              <w:marLeft w:val="0"/>
                              <w:marRight w:val="0"/>
                              <w:marTop w:val="0"/>
                              <w:marBottom w:val="0"/>
                              <w:divBdr>
                                <w:top w:val="none" w:sz="0" w:space="0" w:color="auto"/>
                                <w:left w:val="none" w:sz="0" w:space="0" w:color="auto"/>
                                <w:bottom w:val="none" w:sz="0" w:space="0" w:color="auto"/>
                                <w:right w:val="none" w:sz="0" w:space="0" w:color="auto"/>
                              </w:divBdr>
                              <w:divsChild>
                                <w:div w:id="2021657317">
                                  <w:marLeft w:val="0"/>
                                  <w:marRight w:val="0"/>
                                  <w:marTop w:val="0"/>
                                  <w:marBottom w:val="0"/>
                                  <w:divBdr>
                                    <w:top w:val="none" w:sz="0" w:space="0" w:color="auto"/>
                                    <w:left w:val="none" w:sz="0" w:space="0" w:color="auto"/>
                                    <w:bottom w:val="none" w:sz="0" w:space="0" w:color="auto"/>
                                    <w:right w:val="none" w:sz="0" w:space="0" w:color="auto"/>
                                  </w:divBdr>
                                  <w:divsChild>
                                    <w:div w:id="268779590">
                                      <w:marLeft w:val="0"/>
                                      <w:marRight w:val="0"/>
                                      <w:marTop w:val="0"/>
                                      <w:marBottom w:val="0"/>
                                      <w:divBdr>
                                        <w:top w:val="none" w:sz="0" w:space="0" w:color="auto"/>
                                        <w:left w:val="none" w:sz="0" w:space="0" w:color="auto"/>
                                        <w:bottom w:val="none" w:sz="0" w:space="0" w:color="auto"/>
                                        <w:right w:val="none" w:sz="0" w:space="0" w:color="auto"/>
                                      </w:divBdr>
                                      <w:divsChild>
                                        <w:div w:id="733241764">
                                          <w:marLeft w:val="0"/>
                                          <w:marRight w:val="0"/>
                                          <w:marTop w:val="0"/>
                                          <w:marBottom w:val="0"/>
                                          <w:divBdr>
                                            <w:top w:val="none" w:sz="0" w:space="0" w:color="auto"/>
                                            <w:left w:val="none" w:sz="0" w:space="0" w:color="auto"/>
                                            <w:bottom w:val="none" w:sz="0" w:space="0" w:color="auto"/>
                                            <w:right w:val="none" w:sz="0" w:space="0" w:color="auto"/>
                                          </w:divBdr>
                                        </w:div>
                                        <w:div w:id="1822305580">
                                          <w:marLeft w:val="0"/>
                                          <w:marRight w:val="0"/>
                                          <w:marTop w:val="0"/>
                                          <w:marBottom w:val="0"/>
                                          <w:divBdr>
                                            <w:top w:val="none" w:sz="0" w:space="0" w:color="auto"/>
                                            <w:left w:val="none" w:sz="0" w:space="0" w:color="auto"/>
                                            <w:bottom w:val="none" w:sz="0" w:space="0" w:color="auto"/>
                                            <w:right w:val="none" w:sz="0" w:space="0" w:color="auto"/>
                                          </w:divBdr>
                                        </w:div>
                                      </w:divsChild>
                                    </w:div>
                                    <w:div w:id="1249267453">
                                      <w:marLeft w:val="0"/>
                                      <w:marRight w:val="0"/>
                                      <w:marTop w:val="0"/>
                                      <w:marBottom w:val="0"/>
                                      <w:divBdr>
                                        <w:top w:val="none" w:sz="0" w:space="0" w:color="auto"/>
                                        <w:left w:val="none" w:sz="0" w:space="0" w:color="auto"/>
                                        <w:bottom w:val="none" w:sz="0" w:space="0" w:color="auto"/>
                                        <w:right w:val="none" w:sz="0" w:space="0" w:color="auto"/>
                                      </w:divBdr>
                                    </w:div>
                                    <w:div w:id="145027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690855">
      <w:bodyDiv w:val="1"/>
      <w:marLeft w:val="0"/>
      <w:marRight w:val="0"/>
      <w:marTop w:val="0"/>
      <w:marBottom w:val="0"/>
      <w:divBdr>
        <w:top w:val="none" w:sz="0" w:space="0" w:color="auto"/>
        <w:left w:val="none" w:sz="0" w:space="0" w:color="auto"/>
        <w:bottom w:val="none" w:sz="0" w:space="0" w:color="auto"/>
        <w:right w:val="none" w:sz="0" w:space="0" w:color="auto"/>
      </w:divBdr>
    </w:div>
    <w:div w:id="1223297654">
      <w:bodyDiv w:val="1"/>
      <w:marLeft w:val="0"/>
      <w:marRight w:val="0"/>
      <w:marTop w:val="0"/>
      <w:marBottom w:val="0"/>
      <w:divBdr>
        <w:top w:val="none" w:sz="0" w:space="0" w:color="auto"/>
        <w:left w:val="none" w:sz="0" w:space="0" w:color="auto"/>
        <w:bottom w:val="none" w:sz="0" w:space="0" w:color="auto"/>
        <w:right w:val="none" w:sz="0" w:space="0" w:color="auto"/>
      </w:divBdr>
    </w:div>
    <w:div w:id="1229803245">
      <w:bodyDiv w:val="1"/>
      <w:marLeft w:val="0"/>
      <w:marRight w:val="0"/>
      <w:marTop w:val="0"/>
      <w:marBottom w:val="0"/>
      <w:divBdr>
        <w:top w:val="none" w:sz="0" w:space="0" w:color="auto"/>
        <w:left w:val="none" w:sz="0" w:space="0" w:color="auto"/>
        <w:bottom w:val="none" w:sz="0" w:space="0" w:color="auto"/>
        <w:right w:val="none" w:sz="0" w:space="0" w:color="auto"/>
      </w:divBdr>
    </w:div>
    <w:div w:id="1233276643">
      <w:bodyDiv w:val="1"/>
      <w:marLeft w:val="0"/>
      <w:marRight w:val="0"/>
      <w:marTop w:val="0"/>
      <w:marBottom w:val="0"/>
      <w:divBdr>
        <w:top w:val="none" w:sz="0" w:space="0" w:color="auto"/>
        <w:left w:val="none" w:sz="0" w:space="0" w:color="auto"/>
        <w:bottom w:val="none" w:sz="0" w:space="0" w:color="auto"/>
        <w:right w:val="none" w:sz="0" w:space="0" w:color="auto"/>
      </w:divBdr>
    </w:div>
    <w:div w:id="1245457083">
      <w:bodyDiv w:val="1"/>
      <w:marLeft w:val="0"/>
      <w:marRight w:val="0"/>
      <w:marTop w:val="0"/>
      <w:marBottom w:val="0"/>
      <w:divBdr>
        <w:top w:val="none" w:sz="0" w:space="0" w:color="auto"/>
        <w:left w:val="none" w:sz="0" w:space="0" w:color="auto"/>
        <w:bottom w:val="none" w:sz="0" w:space="0" w:color="auto"/>
        <w:right w:val="none" w:sz="0" w:space="0" w:color="auto"/>
      </w:divBdr>
    </w:div>
    <w:div w:id="1255239403">
      <w:bodyDiv w:val="1"/>
      <w:marLeft w:val="0"/>
      <w:marRight w:val="0"/>
      <w:marTop w:val="0"/>
      <w:marBottom w:val="0"/>
      <w:divBdr>
        <w:top w:val="none" w:sz="0" w:space="0" w:color="auto"/>
        <w:left w:val="none" w:sz="0" w:space="0" w:color="auto"/>
        <w:bottom w:val="none" w:sz="0" w:space="0" w:color="auto"/>
        <w:right w:val="none" w:sz="0" w:space="0" w:color="auto"/>
      </w:divBdr>
    </w:div>
    <w:div w:id="1294867084">
      <w:bodyDiv w:val="1"/>
      <w:marLeft w:val="0"/>
      <w:marRight w:val="0"/>
      <w:marTop w:val="0"/>
      <w:marBottom w:val="0"/>
      <w:divBdr>
        <w:top w:val="none" w:sz="0" w:space="0" w:color="auto"/>
        <w:left w:val="none" w:sz="0" w:space="0" w:color="auto"/>
        <w:bottom w:val="none" w:sz="0" w:space="0" w:color="auto"/>
        <w:right w:val="none" w:sz="0" w:space="0" w:color="auto"/>
      </w:divBdr>
    </w:div>
    <w:div w:id="1297030314">
      <w:bodyDiv w:val="1"/>
      <w:marLeft w:val="0"/>
      <w:marRight w:val="0"/>
      <w:marTop w:val="0"/>
      <w:marBottom w:val="0"/>
      <w:divBdr>
        <w:top w:val="none" w:sz="0" w:space="0" w:color="auto"/>
        <w:left w:val="none" w:sz="0" w:space="0" w:color="auto"/>
        <w:bottom w:val="none" w:sz="0" w:space="0" w:color="auto"/>
        <w:right w:val="none" w:sz="0" w:space="0" w:color="auto"/>
      </w:divBdr>
      <w:divsChild>
        <w:div w:id="1984043431">
          <w:marLeft w:val="0"/>
          <w:marRight w:val="0"/>
          <w:marTop w:val="0"/>
          <w:marBottom w:val="180"/>
          <w:divBdr>
            <w:top w:val="none" w:sz="0" w:space="0" w:color="auto"/>
            <w:left w:val="none" w:sz="0" w:space="0" w:color="auto"/>
            <w:bottom w:val="none" w:sz="0" w:space="0" w:color="auto"/>
            <w:right w:val="none" w:sz="0" w:space="0" w:color="auto"/>
          </w:divBdr>
        </w:div>
        <w:div w:id="1369644953">
          <w:marLeft w:val="0"/>
          <w:marRight w:val="0"/>
          <w:marTop w:val="0"/>
          <w:marBottom w:val="180"/>
          <w:divBdr>
            <w:top w:val="none" w:sz="0" w:space="0" w:color="auto"/>
            <w:left w:val="none" w:sz="0" w:space="0" w:color="auto"/>
            <w:bottom w:val="none" w:sz="0" w:space="0" w:color="auto"/>
            <w:right w:val="none" w:sz="0" w:space="0" w:color="auto"/>
          </w:divBdr>
          <w:divsChild>
            <w:div w:id="427505153">
              <w:marLeft w:val="0"/>
              <w:marRight w:val="0"/>
              <w:marTop w:val="0"/>
              <w:marBottom w:val="0"/>
              <w:divBdr>
                <w:top w:val="single" w:sz="12" w:space="0" w:color="3685C6"/>
                <w:left w:val="single" w:sz="12" w:space="0" w:color="3685C6"/>
                <w:bottom w:val="single" w:sz="12" w:space="0" w:color="3685C6"/>
                <w:right w:val="single" w:sz="12" w:space="0" w:color="3685C6"/>
              </w:divBdr>
            </w:div>
          </w:divsChild>
        </w:div>
      </w:divsChild>
    </w:div>
    <w:div w:id="1300960013">
      <w:bodyDiv w:val="1"/>
      <w:marLeft w:val="0"/>
      <w:marRight w:val="0"/>
      <w:marTop w:val="0"/>
      <w:marBottom w:val="0"/>
      <w:divBdr>
        <w:top w:val="none" w:sz="0" w:space="0" w:color="auto"/>
        <w:left w:val="none" w:sz="0" w:space="0" w:color="auto"/>
        <w:bottom w:val="none" w:sz="0" w:space="0" w:color="auto"/>
        <w:right w:val="none" w:sz="0" w:space="0" w:color="auto"/>
      </w:divBdr>
    </w:div>
    <w:div w:id="1328249465">
      <w:bodyDiv w:val="1"/>
      <w:marLeft w:val="0"/>
      <w:marRight w:val="0"/>
      <w:marTop w:val="0"/>
      <w:marBottom w:val="0"/>
      <w:divBdr>
        <w:top w:val="none" w:sz="0" w:space="0" w:color="auto"/>
        <w:left w:val="none" w:sz="0" w:space="0" w:color="auto"/>
        <w:bottom w:val="none" w:sz="0" w:space="0" w:color="auto"/>
        <w:right w:val="none" w:sz="0" w:space="0" w:color="auto"/>
      </w:divBdr>
      <w:divsChild>
        <w:div w:id="360671022">
          <w:marLeft w:val="0"/>
          <w:marRight w:val="0"/>
          <w:marTop w:val="0"/>
          <w:marBottom w:val="0"/>
          <w:divBdr>
            <w:top w:val="none" w:sz="0" w:space="0" w:color="auto"/>
            <w:left w:val="none" w:sz="0" w:space="0" w:color="auto"/>
            <w:bottom w:val="none" w:sz="0" w:space="0" w:color="auto"/>
            <w:right w:val="none" w:sz="0" w:space="0" w:color="auto"/>
          </w:divBdr>
          <w:divsChild>
            <w:div w:id="109979981">
              <w:marLeft w:val="0"/>
              <w:marRight w:val="0"/>
              <w:marTop w:val="0"/>
              <w:marBottom w:val="0"/>
              <w:divBdr>
                <w:top w:val="none" w:sz="0" w:space="0" w:color="auto"/>
                <w:left w:val="none" w:sz="0" w:space="0" w:color="auto"/>
                <w:bottom w:val="none" w:sz="0" w:space="0" w:color="auto"/>
                <w:right w:val="none" w:sz="0" w:space="0" w:color="auto"/>
              </w:divBdr>
              <w:divsChild>
                <w:div w:id="887377966">
                  <w:marLeft w:val="0"/>
                  <w:marRight w:val="0"/>
                  <w:marTop w:val="0"/>
                  <w:marBottom w:val="0"/>
                  <w:divBdr>
                    <w:top w:val="none" w:sz="0" w:space="0" w:color="auto"/>
                    <w:left w:val="none" w:sz="0" w:space="0" w:color="auto"/>
                    <w:bottom w:val="none" w:sz="0" w:space="0" w:color="auto"/>
                    <w:right w:val="none" w:sz="0" w:space="0" w:color="auto"/>
                  </w:divBdr>
                  <w:divsChild>
                    <w:div w:id="985427330">
                      <w:marLeft w:val="0"/>
                      <w:marRight w:val="0"/>
                      <w:marTop w:val="0"/>
                      <w:marBottom w:val="150"/>
                      <w:divBdr>
                        <w:top w:val="none" w:sz="0" w:space="0" w:color="auto"/>
                        <w:left w:val="none" w:sz="0" w:space="0" w:color="auto"/>
                        <w:bottom w:val="none" w:sz="0" w:space="0" w:color="auto"/>
                        <w:right w:val="none" w:sz="0" w:space="0" w:color="auto"/>
                      </w:divBdr>
                      <w:divsChild>
                        <w:div w:id="2063870052">
                          <w:marLeft w:val="0"/>
                          <w:marRight w:val="0"/>
                          <w:marTop w:val="0"/>
                          <w:marBottom w:val="0"/>
                          <w:divBdr>
                            <w:top w:val="none" w:sz="0" w:space="0" w:color="auto"/>
                            <w:left w:val="none" w:sz="0" w:space="0" w:color="auto"/>
                            <w:bottom w:val="none" w:sz="0" w:space="0" w:color="auto"/>
                            <w:right w:val="none" w:sz="0" w:space="0" w:color="auto"/>
                          </w:divBdr>
                          <w:divsChild>
                            <w:div w:id="932593575">
                              <w:marLeft w:val="0"/>
                              <w:marRight w:val="0"/>
                              <w:marTop w:val="0"/>
                              <w:marBottom w:val="0"/>
                              <w:divBdr>
                                <w:top w:val="none" w:sz="0" w:space="0" w:color="auto"/>
                                <w:left w:val="none" w:sz="0" w:space="0" w:color="auto"/>
                                <w:bottom w:val="none" w:sz="0" w:space="0" w:color="auto"/>
                                <w:right w:val="none" w:sz="0" w:space="0" w:color="auto"/>
                              </w:divBdr>
                              <w:divsChild>
                                <w:div w:id="93822015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130785584">
                          <w:marLeft w:val="0"/>
                          <w:marRight w:val="0"/>
                          <w:marTop w:val="0"/>
                          <w:marBottom w:val="0"/>
                          <w:divBdr>
                            <w:top w:val="none" w:sz="0" w:space="0" w:color="auto"/>
                            <w:left w:val="none" w:sz="0" w:space="0" w:color="auto"/>
                            <w:bottom w:val="none" w:sz="0" w:space="0" w:color="auto"/>
                            <w:right w:val="none" w:sz="0" w:space="0" w:color="auto"/>
                          </w:divBdr>
                          <w:divsChild>
                            <w:div w:id="372585584">
                              <w:marLeft w:val="0"/>
                              <w:marRight w:val="0"/>
                              <w:marTop w:val="0"/>
                              <w:marBottom w:val="0"/>
                              <w:divBdr>
                                <w:top w:val="none" w:sz="0" w:space="0" w:color="auto"/>
                                <w:left w:val="none" w:sz="0" w:space="0" w:color="auto"/>
                                <w:bottom w:val="none" w:sz="0" w:space="0" w:color="auto"/>
                                <w:right w:val="none" w:sz="0" w:space="0" w:color="auto"/>
                              </w:divBdr>
                            </w:div>
                            <w:div w:id="1141851996">
                              <w:marLeft w:val="0"/>
                              <w:marRight w:val="0"/>
                              <w:marTop w:val="0"/>
                              <w:marBottom w:val="0"/>
                              <w:divBdr>
                                <w:top w:val="none" w:sz="0" w:space="0" w:color="auto"/>
                                <w:left w:val="none" w:sz="0" w:space="0" w:color="auto"/>
                                <w:bottom w:val="none" w:sz="0" w:space="0" w:color="auto"/>
                                <w:right w:val="none" w:sz="0" w:space="0" w:color="auto"/>
                              </w:divBdr>
                              <w:divsChild>
                                <w:div w:id="1979341789">
                                  <w:marLeft w:val="0"/>
                                  <w:marRight w:val="0"/>
                                  <w:marTop w:val="0"/>
                                  <w:marBottom w:val="0"/>
                                  <w:divBdr>
                                    <w:top w:val="none" w:sz="0" w:space="0" w:color="auto"/>
                                    <w:left w:val="none" w:sz="0" w:space="0" w:color="auto"/>
                                    <w:bottom w:val="none" w:sz="0" w:space="0" w:color="auto"/>
                                    <w:right w:val="none" w:sz="0" w:space="0" w:color="auto"/>
                                  </w:divBdr>
                                  <w:divsChild>
                                    <w:div w:id="627509963">
                                      <w:marLeft w:val="0"/>
                                      <w:marRight w:val="0"/>
                                      <w:marTop w:val="0"/>
                                      <w:marBottom w:val="0"/>
                                      <w:divBdr>
                                        <w:top w:val="none" w:sz="0" w:space="0" w:color="auto"/>
                                        <w:left w:val="none" w:sz="0" w:space="0" w:color="auto"/>
                                        <w:bottom w:val="none" w:sz="0" w:space="0" w:color="auto"/>
                                        <w:right w:val="none" w:sz="0" w:space="0" w:color="auto"/>
                                      </w:divBdr>
                                      <w:divsChild>
                                        <w:div w:id="1109743193">
                                          <w:marLeft w:val="0"/>
                                          <w:marRight w:val="0"/>
                                          <w:marTop w:val="0"/>
                                          <w:marBottom w:val="0"/>
                                          <w:divBdr>
                                            <w:top w:val="none" w:sz="0" w:space="0" w:color="auto"/>
                                            <w:left w:val="none" w:sz="0" w:space="0" w:color="auto"/>
                                            <w:bottom w:val="none" w:sz="0" w:space="0" w:color="auto"/>
                                            <w:right w:val="none" w:sz="0" w:space="0" w:color="auto"/>
                                          </w:divBdr>
                                        </w:div>
                                        <w:div w:id="836847909">
                                          <w:marLeft w:val="0"/>
                                          <w:marRight w:val="0"/>
                                          <w:marTop w:val="0"/>
                                          <w:marBottom w:val="0"/>
                                          <w:divBdr>
                                            <w:top w:val="none" w:sz="0" w:space="0" w:color="auto"/>
                                            <w:left w:val="none" w:sz="0" w:space="0" w:color="auto"/>
                                            <w:bottom w:val="none" w:sz="0" w:space="0" w:color="auto"/>
                                            <w:right w:val="none" w:sz="0" w:space="0" w:color="auto"/>
                                          </w:divBdr>
                                        </w:div>
                                      </w:divsChild>
                                    </w:div>
                                    <w:div w:id="362753379">
                                      <w:marLeft w:val="0"/>
                                      <w:marRight w:val="0"/>
                                      <w:marTop w:val="0"/>
                                      <w:marBottom w:val="0"/>
                                      <w:divBdr>
                                        <w:top w:val="none" w:sz="0" w:space="0" w:color="auto"/>
                                        <w:left w:val="none" w:sz="0" w:space="0" w:color="auto"/>
                                        <w:bottom w:val="none" w:sz="0" w:space="0" w:color="auto"/>
                                        <w:right w:val="none" w:sz="0" w:space="0" w:color="auto"/>
                                      </w:divBdr>
                                    </w:div>
                                    <w:div w:id="104440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501559">
          <w:marLeft w:val="0"/>
          <w:marRight w:val="0"/>
          <w:marTop w:val="0"/>
          <w:marBottom w:val="0"/>
          <w:divBdr>
            <w:top w:val="none" w:sz="0" w:space="0" w:color="auto"/>
            <w:left w:val="none" w:sz="0" w:space="0" w:color="auto"/>
            <w:bottom w:val="none" w:sz="0" w:space="0" w:color="auto"/>
            <w:right w:val="none" w:sz="0" w:space="0" w:color="auto"/>
          </w:divBdr>
          <w:divsChild>
            <w:div w:id="186985300">
              <w:marLeft w:val="0"/>
              <w:marRight w:val="0"/>
              <w:marTop w:val="0"/>
              <w:marBottom w:val="0"/>
              <w:divBdr>
                <w:top w:val="none" w:sz="0" w:space="0" w:color="auto"/>
                <w:left w:val="none" w:sz="0" w:space="0" w:color="auto"/>
                <w:bottom w:val="none" w:sz="0" w:space="0" w:color="auto"/>
                <w:right w:val="none" w:sz="0" w:space="0" w:color="auto"/>
              </w:divBdr>
              <w:divsChild>
                <w:div w:id="1000163443">
                  <w:marLeft w:val="0"/>
                  <w:marRight w:val="0"/>
                  <w:marTop w:val="0"/>
                  <w:marBottom w:val="0"/>
                  <w:divBdr>
                    <w:top w:val="none" w:sz="0" w:space="0" w:color="auto"/>
                    <w:left w:val="none" w:sz="0" w:space="0" w:color="auto"/>
                    <w:bottom w:val="none" w:sz="0" w:space="0" w:color="auto"/>
                    <w:right w:val="none" w:sz="0" w:space="0" w:color="auto"/>
                  </w:divBdr>
                  <w:divsChild>
                    <w:div w:id="1897470814">
                      <w:marLeft w:val="284"/>
                      <w:marRight w:val="0"/>
                      <w:marTop w:val="0"/>
                      <w:marBottom w:val="0"/>
                      <w:divBdr>
                        <w:top w:val="none" w:sz="0" w:space="0" w:color="auto"/>
                        <w:left w:val="none" w:sz="0" w:space="0" w:color="auto"/>
                        <w:bottom w:val="none" w:sz="0" w:space="0" w:color="auto"/>
                        <w:right w:val="none" w:sz="0" w:space="0" w:color="auto"/>
                      </w:divBdr>
                    </w:div>
                    <w:div w:id="2051563832">
                      <w:marLeft w:val="0"/>
                      <w:marRight w:val="0"/>
                      <w:marTop w:val="0"/>
                      <w:marBottom w:val="150"/>
                      <w:divBdr>
                        <w:top w:val="none" w:sz="0" w:space="0" w:color="auto"/>
                        <w:left w:val="none" w:sz="0" w:space="0" w:color="auto"/>
                        <w:bottom w:val="none" w:sz="0" w:space="0" w:color="auto"/>
                        <w:right w:val="none" w:sz="0" w:space="0" w:color="auto"/>
                      </w:divBdr>
                      <w:divsChild>
                        <w:div w:id="477305918">
                          <w:marLeft w:val="0"/>
                          <w:marRight w:val="0"/>
                          <w:marTop w:val="0"/>
                          <w:marBottom w:val="0"/>
                          <w:divBdr>
                            <w:top w:val="none" w:sz="0" w:space="0" w:color="auto"/>
                            <w:left w:val="none" w:sz="0" w:space="0" w:color="auto"/>
                            <w:bottom w:val="none" w:sz="0" w:space="0" w:color="auto"/>
                            <w:right w:val="none" w:sz="0" w:space="0" w:color="auto"/>
                          </w:divBdr>
                          <w:divsChild>
                            <w:div w:id="2124690643">
                              <w:marLeft w:val="0"/>
                              <w:marRight w:val="0"/>
                              <w:marTop w:val="0"/>
                              <w:marBottom w:val="0"/>
                              <w:divBdr>
                                <w:top w:val="none" w:sz="0" w:space="0" w:color="auto"/>
                                <w:left w:val="none" w:sz="0" w:space="0" w:color="auto"/>
                                <w:bottom w:val="none" w:sz="0" w:space="0" w:color="auto"/>
                                <w:right w:val="none" w:sz="0" w:space="0" w:color="auto"/>
                              </w:divBdr>
                              <w:divsChild>
                                <w:div w:id="2037148603">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645046151">
                          <w:marLeft w:val="0"/>
                          <w:marRight w:val="0"/>
                          <w:marTop w:val="0"/>
                          <w:marBottom w:val="0"/>
                          <w:divBdr>
                            <w:top w:val="none" w:sz="0" w:space="0" w:color="auto"/>
                            <w:left w:val="none" w:sz="0" w:space="0" w:color="auto"/>
                            <w:bottom w:val="none" w:sz="0" w:space="0" w:color="auto"/>
                            <w:right w:val="none" w:sz="0" w:space="0" w:color="auto"/>
                          </w:divBdr>
                          <w:divsChild>
                            <w:div w:id="303851037">
                              <w:marLeft w:val="0"/>
                              <w:marRight w:val="0"/>
                              <w:marTop w:val="0"/>
                              <w:marBottom w:val="0"/>
                              <w:divBdr>
                                <w:top w:val="none" w:sz="0" w:space="0" w:color="auto"/>
                                <w:left w:val="none" w:sz="0" w:space="0" w:color="auto"/>
                                <w:bottom w:val="none" w:sz="0" w:space="0" w:color="auto"/>
                                <w:right w:val="none" w:sz="0" w:space="0" w:color="auto"/>
                              </w:divBdr>
                            </w:div>
                            <w:div w:id="2102093647">
                              <w:marLeft w:val="0"/>
                              <w:marRight w:val="0"/>
                              <w:marTop w:val="0"/>
                              <w:marBottom w:val="0"/>
                              <w:divBdr>
                                <w:top w:val="none" w:sz="0" w:space="0" w:color="auto"/>
                                <w:left w:val="none" w:sz="0" w:space="0" w:color="auto"/>
                                <w:bottom w:val="none" w:sz="0" w:space="0" w:color="auto"/>
                                <w:right w:val="none" w:sz="0" w:space="0" w:color="auto"/>
                              </w:divBdr>
                              <w:divsChild>
                                <w:div w:id="1321695560">
                                  <w:marLeft w:val="0"/>
                                  <w:marRight w:val="0"/>
                                  <w:marTop w:val="0"/>
                                  <w:marBottom w:val="0"/>
                                  <w:divBdr>
                                    <w:top w:val="none" w:sz="0" w:space="0" w:color="auto"/>
                                    <w:left w:val="none" w:sz="0" w:space="0" w:color="auto"/>
                                    <w:bottom w:val="none" w:sz="0" w:space="0" w:color="auto"/>
                                    <w:right w:val="none" w:sz="0" w:space="0" w:color="auto"/>
                                  </w:divBdr>
                                  <w:divsChild>
                                    <w:div w:id="274873517">
                                      <w:marLeft w:val="0"/>
                                      <w:marRight w:val="0"/>
                                      <w:marTop w:val="0"/>
                                      <w:marBottom w:val="0"/>
                                      <w:divBdr>
                                        <w:top w:val="none" w:sz="0" w:space="0" w:color="auto"/>
                                        <w:left w:val="none" w:sz="0" w:space="0" w:color="auto"/>
                                        <w:bottom w:val="none" w:sz="0" w:space="0" w:color="auto"/>
                                        <w:right w:val="none" w:sz="0" w:space="0" w:color="auto"/>
                                      </w:divBdr>
                                      <w:divsChild>
                                        <w:div w:id="497383947">
                                          <w:marLeft w:val="0"/>
                                          <w:marRight w:val="0"/>
                                          <w:marTop w:val="0"/>
                                          <w:marBottom w:val="0"/>
                                          <w:divBdr>
                                            <w:top w:val="none" w:sz="0" w:space="0" w:color="auto"/>
                                            <w:left w:val="none" w:sz="0" w:space="0" w:color="auto"/>
                                            <w:bottom w:val="none" w:sz="0" w:space="0" w:color="auto"/>
                                            <w:right w:val="none" w:sz="0" w:space="0" w:color="auto"/>
                                          </w:divBdr>
                                        </w:div>
                                        <w:div w:id="658312940">
                                          <w:marLeft w:val="0"/>
                                          <w:marRight w:val="0"/>
                                          <w:marTop w:val="0"/>
                                          <w:marBottom w:val="0"/>
                                          <w:divBdr>
                                            <w:top w:val="none" w:sz="0" w:space="0" w:color="auto"/>
                                            <w:left w:val="none" w:sz="0" w:space="0" w:color="auto"/>
                                            <w:bottom w:val="none" w:sz="0" w:space="0" w:color="auto"/>
                                            <w:right w:val="none" w:sz="0" w:space="0" w:color="auto"/>
                                          </w:divBdr>
                                        </w:div>
                                      </w:divsChild>
                                    </w:div>
                                    <w:div w:id="142364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449139">
          <w:marLeft w:val="0"/>
          <w:marRight w:val="0"/>
          <w:marTop w:val="0"/>
          <w:marBottom w:val="0"/>
          <w:divBdr>
            <w:top w:val="none" w:sz="0" w:space="0" w:color="auto"/>
            <w:left w:val="none" w:sz="0" w:space="0" w:color="auto"/>
            <w:bottom w:val="none" w:sz="0" w:space="0" w:color="auto"/>
            <w:right w:val="none" w:sz="0" w:space="0" w:color="auto"/>
          </w:divBdr>
          <w:divsChild>
            <w:div w:id="1318731841">
              <w:marLeft w:val="0"/>
              <w:marRight w:val="0"/>
              <w:marTop w:val="0"/>
              <w:marBottom w:val="0"/>
              <w:divBdr>
                <w:top w:val="none" w:sz="0" w:space="0" w:color="auto"/>
                <w:left w:val="none" w:sz="0" w:space="0" w:color="auto"/>
                <w:bottom w:val="none" w:sz="0" w:space="0" w:color="auto"/>
                <w:right w:val="none" w:sz="0" w:space="0" w:color="auto"/>
              </w:divBdr>
              <w:divsChild>
                <w:div w:id="1118793020">
                  <w:marLeft w:val="0"/>
                  <w:marRight w:val="0"/>
                  <w:marTop w:val="0"/>
                  <w:marBottom w:val="0"/>
                  <w:divBdr>
                    <w:top w:val="none" w:sz="0" w:space="0" w:color="auto"/>
                    <w:left w:val="none" w:sz="0" w:space="0" w:color="auto"/>
                    <w:bottom w:val="none" w:sz="0" w:space="0" w:color="auto"/>
                    <w:right w:val="none" w:sz="0" w:space="0" w:color="auto"/>
                  </w:divBdr>
                  <w:divsChild>
                    <w:div w:id="946502592">
                      <w:marLeft w:val="284"/>
                      <w:marRight w:val="0"/>
                      <w:marTop w:val="0"/>
                      <w:marBottom w:val="0"/>
                      <w:divBdr>
                        <w:top w:val="none" w:sz="0" w:space="0" w:color="auto"/>
                        <w:left w:val="none" w:sz="0" w:space="0" w:color="auto"/>
                        <w:bottom w:val="none" w:sz="0" w:space="0" w:color="auto"/>
                        <w:right w:val="none" w:sz="0" w:space="0" w:color="auto"/>
                      </w:divBdr>
                    </w:div>
                    <w:div w:id="109520960">
                      <w:marLeft w:val="0"/>
                      <w:marRight w:val="0"/>
                      <w:marTop w:val="0"/>
                      <w:marBottom w:val="150"/>
                      <w:divBdr>
                        <w:top w:val="none" w:sz="0" w:space="0" w:color="auto"/>
                        <w:left w:val="none" w:sz="0" w:space="0" w:color="auto"/>
                        <w:bottom w:val="none" w:sz="0" w:space="0" w:color="auto"/>
                        <w:right w:val="none" w:sz="0" w:space="0" w:color="auto"/>
                      </w:divBdr>
                      <w:divsChild>
                        <w:div w:id="2036269606">
                          <w:marLeft w:val="0"/>
                          <w:marRight w:val="0"/>
                          <w:marTop w:val="0"/>
                          <w:marBottom w:val="0"/>
                          <w:divBdr>
                            <w:top w:val="none" w:sz="0" w:space="0" w:color="auto"/>
                            <w:left w:val="none" w:sz="0" w:space="0" w:color="auto"/>
                            <w:bottom w:val="none" w:sz="0" w:space="0" w:color="auto"/>
                            <w:right w:val="none" w:sz="0" w:space="0" w:color="auto"/>
                          </w:divBdr>
                          <w:divsChild>
                            <w:div w:id="28188807">
                              <w:marLeft w:val="0"/>
                              <w:marRight w:val="0"/>
                              <w:marTop w:val="0"/>
                              <w:marBottom w:val="0"/>
                              <w:divBdr>
                                <w:top w:val="none" w:sz="0" w:space="0" w:color="auto"/>
                                <w:left w:val="none" w:sz="0" w:space="0" w:color="auto"/>
                                <w:bottom w:val="none" w:sz="0" w:space="0" w:color="auto"/>
                                <w:right w:val="none" w:sz="0" w:space="0" w:color="auto"/>
                              </w:divBdr>
                              <w:divsChild>
                                <w:div w:id="53616109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274406515">
                          <w:marLeft w:val="0"/>
                          <w:marRight w:val="0"/>
                          <w:marTop w:val="0"/>
                          <w:marBottom w:val="0"/>
                          <w:divBdr>
                            <w:top w:val="none" w:sz="0" w:space="0" w:color="auto"/>
                            <w:left w:val="none" w:sz="0" w:space="0" w:color="auto"/>
                            <w:bottom w:val="none" w:sz="0" w:space="0" w:color="auto"/>
                            <w:right w:val="none" w:sz="0" w:space="0" w:color="auto"/>
                          </w:divBdr>
                          <w:divsChild>
                            <w:div w:id="1655454543">
                              <w:marLeft w:val="0"/>
                              <w:marRight w:val="0"/>
                              <w:marTop w:val="0"/>
                              <w:marBottom w:val="0"/>
                              <w:divBdr>
                                <w:top w:val="none" w:sz="0" w:space="0" w:color="auto"/>
                                <w:left w:val="none" w:sz="0" w:space="0" w:color="auto"/>
                                <w:bottom w:val="none" w:sz="0" w:space="0" w:color="auto"/>
                                <w:right w:val="none" w:sz="0" w:space="0" w:color="auto"/>
                              </w:divBdr>
                            </w:div>
                            <w:div w:id="916328269">
                              <w:marLeft w:val="0"/>
                              <w:marRight w:val="0"/>
                              <w:marTop w:val="0"/>
                              <w:marBottom w:val="0"/>
                              <w:divBdr>
                                <w:top w:val="none" w:sz="0" w:space="0" w:color="auto"/>
                                <w:left w:val="none" w:sz="0" w:space="0" w:color="auto"/>
                                <w:bottom w:val="none" w:sz="0" w:space="0" w:color="auto"/>
                                <w:right w:val="none" w:sz="0" w:space="0" w:color="auto"/>
                              </w:divBdr>
                              <w:divsChild>
                                <w:div w:id="1383795554">
                                  <w:marLeft w:val="0"/>
                                  <w:marRight w:val="0"/>
                                  <w:marTop w:val="0"/>
                                  <w:marBottom w:val="0"/>
                                  <w:divBdr>
                                    <w:top w:val="none" w:sz="0" w:space="0" w:color="auto"/>
                                    <w:left w:val="none" w:sz="0" w:space="0" w:color="auto"/>
                                    <w:bottom w:val="none" w:sz="0" w:space="0" w:color="auto"/>
                                    <w:right w:val="none" w:sz="0" w:space="0" w:color="auto"/>
                                  </w:divBdr>
                                  <w:divsChild>
                                    <w:div w:id="1788544974">
                                      <w:marLeft w:val="0"/>
                                      <w:marRight w:val="0"/>
                                      <w:marTop w:val="0"/>
                                      <w:marBottom w:val="0"/>
                                      <w:divBdr>
                                        <w:top w:val="none" w:sz="0" w:space="0" w:color="auto"/>
                                        <w:left w:val="none" w:sz="0" w:space="0" w:color="auto"/>
                                        <w:bottom w:val="none" w:sz="0" w:space="0" w:color="auto"/>
                                        <w:right w:val="none" w:sz="0" w:space="0" w:color="auto"/>
                                      </w:divBdr>
                                      <w:divsChild>
                                        <w:div w:id="1712144829">
                                          <w:marLeft w:val="0"/>
                                          <w:marRight w:val="0"/>
                                          <w:marTop w:val="0"/>
                                          <w:marBottom w:val="0"/>
                                          <w:divBdr>
                                            <w:top w:val="none" w:sz="0" w:space="0" w:color="auto"/>
                                            <w:left w:val="none" w:sz="0" w:space="0" w:color="auto"/>
                                            <w:bottom w:val="none" w:sz="0" w:space="0" w:color="auto"/>
                                            <w:right w:val="none" w:sz="0" w:space="0" w:color="auto"/>
                                          </w:divBdr>
                                        </w:div>
                                        <w:div w:id="2072384109">
                                          <w:marLeft w:val="0"/>
                                          <w:marRight w:val="0"/>
                                          <w:marTop w:val="0"/>
                                          <w:marBottom w:val="0"/>
                                          <w:divBdr>
                                            <w:top w:val="none" w:sz="0" w:space="0" w:color="auto"/>
                                            <w:left w:val="none" w:sz="0" w:space="0" w:color="auto"/>
                                            <w:bottom w:val="none" w:sz="0" w:space="0" w:color="auto"/>
                                            <w:right w:val="none" w:sz="0" w:space="0" w:color="auto"/>
                                          </w:divBdr>
                                        </w:div>
                                      </w:divsChild>
                                    </w:div>
                                    <w:div w:id="180855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1925664">
          <w:marLeft w:val="0"/>
          <w:marRight w:val="0"/>
          <w:marTop w:val="0"/>
          <w:marBottom w:val="0"/>
          <w:divBdr>
            <w:top w:val="none" w:sz="0" w:space="0" w:color="auto"/>
            <w:left w:val="none" w:sz="0" w:space="0" w:color="auto"/>
            <w:bottom w:val="none" w:sz="0" w:space="0" w:color="auto"/>
            <w:right w:val="none" w:sz="0" w:space="0" w:color="auto"/>
          </w:divBdr>
          <w:divsChild>
            <w:div w:id="1002664080">
              <w:marLeft w:val="0"/>
              <w:marRight w:val="0"/>
              <w:marTop w:val="0"/>
              <w:marBottom w:val="0"/>
              <w:divBdr>
                <w:top w:val="none" w:sz="0" w:space="0" w:color="auto"/>
                <w:left w:val="none" w:sz="0" w:space="0" w:color="auto"/>
                <w:bottom w:val="none" w:sz="0" w:space="0" w:color="auto"/>
                <w:right w:val="none" w:sz="0" w:space="0" w:color="auto"/>
              </w:divBdr>
              <w:divsChild>
                <w:div w:id="14618573">
                  <w:marLeft w:val="0"/>
                  <w:marRight w:val="0"/>
                  <w:marTop w:val="0"/>
                  <w:marBottom w:val="0"/>
                  <w:divBdr>
                    <w:top w:val="none" w:sz="0" w:space="0" w:color="auto"/>
                    <w:left w:val="none" w:sz="0" w:space="0" w:color="auto"/>
                    <w:bottom w:val="none" w:sz="0" w:space="0" w:color="auto"/>
                    <w:right w:val="none" w:sz="0" w:space="0" w:color="auto"/>
                  </w:divBdr>
                  <w:divsChild>
                    <w:div w:id="349188552">
                      <w:marLeft w:val="284"/>
                      <w:marRight w:val="0"/>
                      <w:marTop w:val="0"/>
                      <w:marBottom w:val="0"/>
                      <w:divBdr>
                        <w:top w:val="none" w:sz="0" w:space="0" w:color="auto"/>
                        <w:left w:val="none" w:sz="0" w:space="0" w:color="auto"/>
                        <w:bottom w:val="none" w:sz="0" w:space="0" w:color="auto"/>
                        <w:right w:val="none" w:sz="0" w:space="0" w:color="auto"/>
                      </w:divBdr>
                    </w:div>
                    <w:div w:id="1213469574">
                      <w:marLeft w:val="0"/>
                      <w:marRight w:val="0"/>
                      <w:marTop w:val="0"/>
                      <w:marBottom w:val="150"/>
                      <w:divBdr>
                        <w:top w:val="none" w:sz="0" w:space="0" w:color="auto"/>
                        <w:left w:val="none" w:sz="0" w:space="0" w:color="auto"/>
                        <w:bottom w:val="none" w:sz="0" w:space="0" w:color="auto"/>
                        <w:right w:val="none" w:sz="0" w:space="0" w:color="auto"/>
                      </w:divBdr>
                      <w:divsChild>
                        <w:div w:id="1607342941">
                          <w:marLeft w:val="0"/>
                          <w:marRight w:val="0"/>
                          <w:marTop w:val="0"/>
                          <w:marBottom w:val="0"/>
                          <w:divBdr>
                            <w:top w:val="none" w:sz="0" w:space="0" w:color="auto"/>
                            <w:left w:val="none" w:sz="0" w:space="0" w:color="auto"/>
                            <w:bottom w:val="none" w:sz="0" w:space="0" w:color="auto"/>
                            <w:right w:val="none" w:sz="0" w:space="0" w:color="auto"/>
                          </w:divBdr>
                          <w:divsChild>
                            <w:div w:id="1143934559">
                              <w:marLeft w:val="0"/>
                              <w:marRight w:val="0"/>
                              <w:marTop w:val="0"/>
                              <w:marBottom w:val="0"/>
                              <w:divBdr>
                                <w:top w:val="none" w:sz="0" w:space="0" w:color="auto"/>
                                <w:left w:val="none" w:sz="0" w:space="0" w:color="auto"/>
                                <w:bottom w:val="none" w:sz="0" w:space="0" w:color="auto"/>
                                <w:right w:val="none" w:sz="0" w:space="0" w:color="auto"/>
                              </w:divBdr>
                              <w:divsChild>
                                <w:div w:id="166103618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090392080">
                          <w:marLeft w:val="0"/>
                          <w:marRight w:val="0"/>
                          <w:marTop w:val="0"/>
                          <w:marBottom w:val="0"/>
                          <w:divBdr>
                            <w:top w:val="none" w:sz="0" w:space="0" w:color="auto"/>
                            <w:left w:val="none" w:sz="0" w:space="0" w:color="auto"/>
                            <w:bottom w:val="none" w:sz="0" w:space="0" w:color="auto"/>
                            <w:right w:val="none" w:sz="0" w:space="0" w:color="auto"/>
                          </w:divBdr>
                          <w:divsChild>
                            <w:div w:id="1231883785">
                              <w:marLeft w:val="0"/>
                              <w:marRight w:val="0"/>
                              <w:marTop w:val="0"/>
                              <w:marBottom w:val="0"/>
                              <w:divBdr>
                                <w:top w:val="none" w:sz="0" w:space="0" w:color="auto"/>
                                <w:left w:val="none" w:sz="0" w:space="0" w:color="auto"/>
                                <w:bottom w:val="none" w:sz="0" w:space="0" w:color="auto"/>
                                <w:right w:val="none" w:sz="0" w:space="0" w:color="auto"/>
                              </w:divBdr>
                            </w:div>
                            <w:div w:id="1407192156">
                              <w:marLeft w:val="0"/>
                              <w:marRight w:val="0"/>
                              <w:marTop w:val="0"/>
                              <w:marBottom w:val="0"/>
                              <w:divBdr>
                                <w:top w:val="none" w:sz="0" w:space="0" w:color="auto"/>
                                <w:left w:val="none" w:sz="0" w:space="0" w:color="auto"/>
                                <w:bottom w:val="none" w:sz="0" w:space="0" w:color="auto"/>
                                <w:right w:val="none" w:sz="0" w:space="0" w:color="auto"/>
                              </w:divBdr>
                              <w:divsChild>
                                <w:div w:id="638924025">
                                  <w:marLeft w:val="0"/>
                                  <w:marRight w:val="0"/>
                                  <w:marTop w:val="0"/>
                                  <w:marBottom w:val="0"/>
                                  <w:divBdr>
                                    <w:top w:val="none" w:sz="0" w:space="0" w:color="auto"/>
                                    <w:left w:val="none" w:sz="0" w:space="0" w:color="auto"/>
                                    <w:bottom w:val="none" w:sz="0" w:space="0" w:color="auto"/>
                                    <w:right w:val="none" w:sz="0" w:space="0" w:color="auto"/>
                                  </w:divBdr>
                                  <w:divsChild>
                                    <w:div w:id="957033233">
                                      <w:marLeft w:val="0"/>
                                      <w:marRight w:val="0"/>
                                      <w:marTop w:val="0"/>
                                      <w:marBottom w:val="0"/>
                                      <w:divBdr>
                                        <w:top w:val="none" w:sz="0" w:space="0" w:color="auto"/>
                                        <w:left w:val="none" w:sz="0" w:space="0" w:color="auto"/>
                                        <w:bottom w:val="none" w:sz="0" w:space="0" w:color="auto"/>
                                        <w:right w:val="none" w:sz="0" w:space="0" w:color="auto"/>
                                      </w:divBdr>
                                      <w:divsChild>
                                        <w:div w:id="2029060296">
                                          <w:marLeft w:val="0"/>
                                          <w:marRight w:val="0"/>
                                          <w:marTop w:val="0"/>
                                          <w:marBottom w:val="0"/>
                                          <w:divBdr>
                                            <w:top w:val="none" w:sz="0" w:space="0" w:color="auto"/>
                                            <w:left w:val="none" w:sz="0" w:space="0" w:color="auto"/>
                                            <w:bottom w:val="none" w:sz="0" w:space="0" w:color="auto"/>
                                            <w:right w:val="none" w:sz="0" w:space="0" w:color="auto"/>
                                          </w:divBdr>
                                        </w:div>
                                        <w:div w:id="2010478772">
                                          <w:marLeft w:val="0"/>
                                          <w:marRight w:val="0"/>
                                          <w:marTop w:val="0"/>
                                          <w:marBottom w:val="0"/>
                                          <w:divBdr>
                                            <w:top w:val="none" w:sz="0" w:space="0" w:color="auto"/>
                                            <w:left w:val="none" w:sz="0" w:space="0" w:color="auto"/>
                                            <w:bottom w:val="none" w:sz="0" w:space="0" w:color="auto"/>
                                            <w:right w:val="none" w:sz="0" w:space="0" w:color="auto"/>
                                          </w:divBdr>
                                        </w:div>
                                      </w:divsChild>
                                    </w:div>
                                    <w:div w:id="128557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7112745">
          <w:marLeft w:val="0"/>
          <w:marRight w:val="0"/>
          <w:marTop w:val="0"/>
          <w:marBottom w:val="0"/>
          <w:divBdr>
            <w:top w:val="none" w:sz="0" w:space="0" w:color="auto"/>
            <w:left w:val="none" w:sz="0" w:space="0" w:color="auto"/>
            <w:bottom w:val="none" w:sz="0" w:space="0" w:color="auto"/>
            <w:right w:val="none" w:sz="0" w:space="0" w:color="auto"/>
          </w:divBdr>
          <w:divsChild>
            <w:div w:id="1981570334">
              <w:marLeft w:val="0"/>
              <w:marRight w:val="0"/>
              <w:marTop w:val="0"/>
              <w:marBottom w:val="0"/>
              <w:divBdr>
                <w:top w:val="none" w:sz="0" w:space="0" w:color="auto"/>
                <w:left w:val="none" w:sz="0" w:space="0" w:color="auto"/>
                <w:bottom w:val="none" w:sz="0" w:space="0" w:color="auto"/>
                <w:right w:val="none" w:sz="0" w:space="0" w:color="auto"/>
              </w:divBdr>
              <w:divsChild>
                <w:div w:id="542644612">
                  <w:marLeft w:val="0"/>
                  <w:marRight w:val="0"/>
                  <w:marTop w:val="0"/>
                  <w:marBottom w:val="0"/>
                  <w:divBdr>
                    <w:top w:val="none" w:sz="0" w:space="0" w:color="auto"/>
                    <w:left w:val="none" w:sz="0" w:space="0" w:color="auto"/>
                    <w:bottom w:val="none" w:sz="0" w:space="0" w:color="auto"/>
                    <w:right w:val="none" w:sz="0" w:space="0" w:color="auto"/>
                  </w:divBdr>
                  <w:divsChild>
                    <w:div w:id="942036490">
                      <w:marLeft w:val="284"/>
                      <w:marRight w:val="0"/>
                      <w:marTop w:val="0"/>
                      <w:marBottom w:val="0"/>
                      <w:divBdr>
                        <w:top w:val="none" w:sz="0" w:space="0" w:color="auto"/>
                        <w:left w:val="none" w:sz="0" w:space="0" w:color="auto"/>
                        <w:bottom w:val="none" w:sz="0" w:space="0" w:color="auto"/>
                        <w:right w:val="none" w:sz="0" w:space="0" w:color="auto"/>
                      </w:divBdr>
                    </w:div>
                    <w:div w:id="838423495">
                      <w:marLeft w:val="0"/>
                      <w:marRight w:val="0"/>
                      <w:marTop w:val="0"/>
                      <w:marBottom w:val="150"/>
                      <w:divBdr>
                        <w:top w:val="none" w:sz="0" w:space="0" w:color="auto"/>
                        <w:left w:val="none" w:sz="0" w:space="0" w:color="auto"/>
                        <w:bottom w:val="none" w:sz="0" w:space="0" w:color="auto"/>
                        <w:right w:val="none" w:sz="0" w:space="0" w:color="auto"/>
                      </w:divBdr>
                      <w:divsChild>
                        <w:div w:id="1774938513">
                          <w:marLeft w:val="0"/>
                          <w:marRight w:val="0"/>
                          <w:marTop w:val="0"/>
                          <w:marBottom w:val="0"/>
                          <w:divBdr>
                            <w:top w:val="none" w:sz="0" w:space="0" w:color="auto"/>
                            <w:left w:val="none" w:sz="0" w:space="0" w:color="auto"/>
                            <w:bottom w:val="none" w:sz="0" w:space="0" w:color="auto"/>
                            <w:right w:val="none" w:sz="0" w:space="0" w:color="auto"/>
                          </w:divBdr>
                          <w:divsChild>
                            <w:div w:id="760175548">
                              <w:marLeft w:val="0"/>
                              <w:marRight w:val="0"/>
                              <w:marTop w:val="0"/>
                              <w:marBottom w:val="0"/>
                              <w:divBdr>
                                <w:top w:val="none" w:sz="0" w:space="0" w:color="auto"/>
                                <w:left w:val="none" w:sz="0" w:space="0" w:color="auto"/>
                                <w:bottom w:val="none" w:sz="0" w:space="0" w:color="auto"/>
                                <w:right w:val="none" w:sz="0" w:space="0" w:color="auto"/>
                              </w:divBdr>
                              <w:divsChild>
                                <w:div w:id="146121870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48517990">
                          <w:marLeft w:val="0"/>
                          <w:marRight w:val="0"/>
                          <w:marTop w:val="0"/>
                          <w:marBottom w:val="0"/>
                          <w:divBdr>
                            <w:top w:val="none" w:sz="0" w:space="0" w:color="auto"/>
                            <w:left w:val="none" w:sz="0" w:space="0" w:color="auto"/>
                            <w:bottom w:val="none" w:sz="0" w:space="0" w:color="auto"/>
                            <w:right w:val="none" w:sz="0" w:space="0" w:color="auto"/>
                          </w:divBdr>
                          <w:divsChild>
                            <w:div w:id="2029409441">
                              <w:marLeft w:val="0"/>
                              <w:marRight w:val="0"/>
                              <w:marTop w:val="0"/>
                              <w:marBottom w:val="0"/>
                              <w:divBdr>
                                <w:top w:val="none" w:sz="0" w:space="0" w:color="auto"/>
                                <w:left w:val="none" w:sz="0" w:space="0" w:color="auto"/>
                                <w:bottom w:val="none" w:sz="0" w:space="0" w:color="auto"/>
                                <w:right w:val="none" w:sz="0" w:space="0" w:color="auto"/>
                              </w:divBdr>
                            </w:div>
                            <w:div w:id="1579483343">
                              <w:marLeft w:val="0"/>
                              <w:marRight w:val="0"/>
                              <w:marTop w:val="0"/>
                              <w:marBottom w:val="0"/>
                              <w:divBdr>
                                <w:top w:val="none" w:sz="0" w:space="0" w:color="auto"/>
                                <w:left w:val="none" w:sz="0" w:space="0" w:color="auto"/>
                                <w:bottom w:val="none" w:sz="0" w:space="0" w:color="auto"/>
                                <w:right w:val="none" w:sz="0" w:space="0" w:color="auto"/>
                              </w:divBdr>
                              <w:divsChild>
                                <w:div w:id="231476187">
                                  <w:marLeft w:val="0"/>
                                  <w:marRight w:val="0"/>
                                  <w:marTop w:val="0"/>
                                  <w:marBottom w:val="0"/>
                                  <w:divBdr>
                                    <w:top w:val="none" w:sz="0" w:space="0" w:color="auto"/>
                                    <w:left w:val="none" w:sz="0" w:space="0" w:color="auto"/>
                                    <w:bottom w:val="none" w:sz="0" w:space="0" w:color="auto"/>
                                    <w:right w:val="none" w:sz="0" w:space="0" w:color="auto"/>
                                  </w:divBdr>
                                  <w:divsChild>
                                    <w:div w:id="1616280873">
                                      <w:marLeft w:val="0"/>
                                      <w:marRight w:val="0"/>
                                      <w:marTop w:val="0"/>
                                      <w:marBottom w:val="0"/>
                                      <w:divBdr>
                                        <w:top w:val="none" w:sz="0" w:space="0" w:color="auto"/>
                                        <w:left w:val="none" w:sz="0" w:space="0" w:color="auto"/>
                                        <w:bottom w:val="none" w:sz="0" w:space="0" w:color="auto"/>
                                        <w:right w:val="none" w:sz="0" w:space="0" w:color="auto"/>
                                      </w:divBdr>
                                      <w:divsChild>
                                        <w:div w:id="1432047879">
                                          <w:marLeft w:val="0"/>
                                          <w:marRight w:val="0"/>
                                          <w:marTop w:val="0"/>
                                          <w:marBottom w:val="0"/>
                                          <w:divBdr>
                                            <w:top w:val="none" w:sz="0" w:space="0" w:color="auto"/>
                                            <w:left w:val="none" w:sz="0" w:space="0" w:color="auto"/>
                                            <w:bottom w:val="none" w:sz="0" w:space="0" w:color="auto"/>
                                            <w:right w:val="none" w:sz="0" w:space="0" w:color="auto"/>
                                          </w:divBdr>
                                        </w:div>
                                        <w:div w:id="463354633">
                                          <w:marLeft w:val="0"/>
                                          <w:marRight w:val="0"/>
                                          <w:marTop w:val="0"/>
                                          <w:marBottom w:val="0"/>
                                          <w:divBdr>
                                            <w:top w:val="none" w:sz="0" w:space="0" w:color="auto"/>
                                            <w:left w:val="none" w:sz="0" w:space="0" w:color="auto"/>
                                            <w:bottom w:val="none" w:sz="0" w:space="0" w:color="auto"/>
                                            <w:right w:val="none" w:sz="0" w:space="0" w:color="auto"/>
                                          </w:divBdr>
                                        </w:div>
                                      </w:divsChild>
                                    </w:div>
                                    <w:div w:id="125613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8834239">
          <w:marLeft w:val="0"/>
          <w:marRight w:val="0"/>
          <w:marTop w:val="0"/>
          <w:marBottom w:val="0"/>
          <w:divBdr>
            <w:top w:val="none" w:sz="0" w:space="0" w:color="auto"/>
            <w:left w:val="none" w:sz="0" w:space="0" w:color="auto"/>
            <w:bottom w:val="none" w:sz="0" w:space="0" w:color="auto"/>
            <w:right w:val="none" w:sz="0" w:space="0" w:color="auto"/>
          </w:divBdr>
          <w:divsChild>
            <w:div w:id="720205847">
              <w:marLeft w:val="0"/>
              <w:marRight w:val="0"/>
              <w:marTop w:val="0"/>
              <w:marBottom w:val="0"/>
              <w:divBdr>
                <w:top w:val="none" w:sz="0" w:space="0" w:color="auto"/>
                <w:left w:val="none" w:sz="0" w:space="0" w:color="auto"/>
                <w:bottom w:val="none" w:sz="0" w:space="0" w:color="auto"/>
                <w:right w:val="none" w:sz="0" w:space="0" w:color="auto"/>
              </w:divBdr>
              <w:divsChild>
                <w:div w:id="1156608129">
                  <w:marLeft w:val="0"/>
                  <w:marRight w:val="0"/>
                  <w:marTop w:val="0"/>
                  <w:marBottom w:val="0"/>
                  <w:divBdr>
                    <w:top w:val="none" w:sz="0" w:space="0" w:color="auto"/>
                    <w:left w:val="none" w:sz="0" w:space="0" w:color="auto"/>
                    <w:bottom w:val="none" w:sz="0" w:space="0" w:color="auto"/>
                    <w:right w:val="none" w:sz="0" w:space="0" w:color="auto"/>
                  </w:divBdr>
                  <w:divsChild>
                    <w:div w:id="210650326">
                      <w:marLeft w:val="284"/>
                      <w:marRight w:val="0"/>
                      <w:marTop w:val="0"/>
                      <w:marBottom w:val="0"/>
                      <w:divBdr>
                        <w:top w:val="none" w:sz="0" w:space="0" w:color="auto"/>
                        <w:left w:val="none" w:sz="0" w:space="0" w:color="auto"/>
                        <w:bottom w:val="none" w:sz="0" w:space="0" w:color="auto"/>
                        <w:right w:val="none" w:sz="0" w:space="0" w:color="auto"/>
                      </w:divBdr>
                    </w:div>
                    <w:div w:id="1430395677">
                      <w:marLeft w:val="0"/>
                      <w:marRight w:val="0"/>
                      <w:marTop w:val="0"/>
                      <w:marBottom w:val="150"/>
                      <w:divBdr>
                        <w:top w:val="none" w:sz="0" w:space="0" w:color="auto"/>
                        <w:left w:val="none" w:sz="0" w:space="0" w:color="auto"/>
                        <w:bottom w:val="none" w:sz="0" w:space="0" w:color="auto"/>
                        <w:right w:val="none" w:sz="0" w:space="0" w:color="auto"/>
                      </w:divBdr>
                      <w:divsChild>
                        <w:div w:id="669866301">
                          <w:marLeft w:val="0"/>
                          <w:marRight w:val="0"/>
                          <w:marTop w:val="0"/>
                          <w:marBottom w:val="0"/>
                          <w:divBdr>
                            <w:top w:val="none" w:sz="0" w:space="0" w:color="auto"/>
                            <w:left w:val="none" w:sz="0" w:space="0" w:color="auto"/>
                            <w:bottom w:val="none" w:sz="0" w:space="0" w:color="auto"/>
                            <w:right w:val="none" w:sz="0" w:space="0" w:color="auto"/>
                          </w:divBdr>
                          <w:divsChild>
                            <w:div w:id="1689142868">
                              <w:marLeft w:val="0"/>
                              <w:marRight w:val="0"/>
                              <w:marTop w:val="0"/>
                              <w:marBottom w:val="0"/>
                              <w:divBdr>
                                <w:top w:val="none" w:sz="0" w:space="0" w:color="auto"/>
                                <w:left w:val="none" w:sz="0" w:space="0" w:color="auto"/>
                                <w:bottom w:val="none" w:sz="0" w:space="0" w:color="auto"/>
                                <w:right w:val="none" w:sz="0" w:space="0" w:color="auto"/>
                              </w:divBdr>
                              <w:divsChild>
                                <w:div w:id="1643583102">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613369099">
                          <w:marLeft w:val="0"/>
                          <w:marRight w:val="0"/>
                          <w:marTop w:val="0"/>
                          <w:marBottom w:val="0"/>
                          <w:divBdr>
                            <w:top w:val="none" w:sz="0" w:space="0" w:color="auto"/>
                            <w:left w:val="none" w:sz="0" w:space="0" w:color="auto"/>
                            <w:bottom w:val="none" w:sz="0" w:space="0" w:color="auto"/>
                            <w:right w:val="none" w:sz="0" w:space="0" w:color="auto"/>
                          </w:divBdr>
                          <w:divsChild>
                            <w:div w:id="373846421">
                              <w:marLeft w:val="0"/>
                              <w:marRight w:val="0"/>
                              <w:marTop w:val="0"/>
                              <w:marBottom w:val="0"/>
                              <w:divBdr>
                                <w:top w:val="none" w:sz="0" w:space="0" w:color="auto"/>
                                <w:left w:val="none" w:sz="0" w:space="0" w:color="auto"/>
                                <w:bottom w:val="none" w:sz="0" w:space="0" w:color="auto"/>
                                <w:right w:val="none" w:sz="0" w:space="0" w:color="auto"/>
                              </w:divBdr>
                            </w:div>
                            <w:div w:id="305357175">
                              <w:marLeft w:val="0"/>
                              <w:marRight w:val="0"/>
                              <w:marTop w:val="0"/>
                              <w:marBottom w:val="0"/>
                              <w:divBdr>
                                <w:top w:val="none" w:sz="0" w:space="0" w:color="auto"/>
                                <w:left w:val="none" w:sz="0" w:space="0" w:color="auto"/>
                                <w:bottom w:val="none" w:sz="0" w:space="0" w:color="auto"/>
                                <w:right w:val="none" w:sz="0" w:space="0" w:color="auto"/>
                              </w:divBdr>
                              <w:divsChild>
                                <w:div w:id="930361107">
                                  <w:marLeft w:val="0"/>
                                  <w:marRight w:val="0"/>
                                  <w:marTop w:val="0"/>
                                  <w:marBottom w:val="0"/>
                                  <w:divBdr>
                                    <w:top w:val="none" w:sz="0" w:space="0" w:color="auto"/>
                                    <w:left w:val="none" w:sz="0" w:space="0" w:color="auto"/>
                                    <w:bottom w:val="none" w:sz="0" w:space="0" w:color="auto"/>
                                    <w:right w:val="none" w:sz="0" w:space="0" w:color="auto"/>
                                  </w:divBdr>
                                  <w:divsChild>
                                    <w:div w:id="957952698">
                                      <w:marLeft w:val="0"/>
                                      <w:marRight w:val="0"/>
                                      <w:marTop w:val="0"/>
                                      <w:marBottom w:val="0"/>
                                      <w:divBdr>
                                        <w:top w:val="none" w:sz="0" w:space="0" w:color="auto"/>
                                        <w:left w:val="none" w:sz="0" w:space="0" w:color="auto"/>
                                        <w:bottom w:val="none" w:sz="0" w:space="0" w:color="auto"/>
                                        <w:right w:val="none" w:sz="0" w:space="0" w:color="auto"/>
                                      </w:divBdr>
                                      <w:divsChild>
                                        <w:div w:id="379018221">
                                          <w:marLeft w:val="0"/>
                                          <w:marRight w:val="0"/>
                                          <w:marTop w:val="0"/>
                                          <w:marBottom w:val="0"/>
                                          <w:divBdr>
                                            <w:top w:val="none" w:sz="0" w:space="0" w:color="auto"/>
                                            <w:left w:val="none" w:sz="0" w:space="0" w:color="auto"/>
                                            <w:bottom w:val="none" w:sz="0" w:space="0" w:color="auto"/>
                                            <w:right w:val="none" w:sz="0" w:space="0" w:color="auto"/>
                                          </w:divBdr>
                                        </w:div>
                                        <w:div w:id="695888414">
                                          <w:marLeft w:val="0"/>
                                          <w:marRight w:val="0"/>
                                          <w:marTop w:val="0"/>
                                          <w:marBottom w:val="0"/>
                                          <w:divBdr>
                                            <w:top w:val="none" w:sz="0" w:space="0" w:color="auto"/>
                                            <w:left w:val="none" w:sz="0" w:space="0" w:color="auto"/>
                                            <w:bottom w:val="none" w:sz="0" w:space="0" w:color="auto"/>
                                            <w:right w:val="none" w:sz="0" w:space="0" w:color="auto"/>
                                          </w:divBdr>
                                        </w:div>
                                      </w:divsChild>
                                    </w:div>
                                    <w:div w:id="45954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242929">
      <w:bodyDiv w:val="1"/>
      <w:marLeft w:val="0"/>
      <w:marRight w:val="0"/>
      <w:marTop w:val="0"/>
      <w:marBottom w:val="0"/>
      <w:divBdr>
        <w:top w:val="none" w:sz="0" w:space="0" w:color="auto"/>
        <w:left w:val="none" w:sz="0" w:space="0" w:color="auto"/>
        <w:bottom w:val="none" w:sz="0" w:space="0" w:color="auto"/>
        <w:right w:val="none" w:sz="0" w:space="0" w:color="auto"/>
      </w:divBdr>
    </w:div>
    <w:div w:id="1362438965">
      <w:bodyDiv w:val="1"/>
      <w:marLeft w:val="0"/>
      <w:marRight w:val="0"/>
      <w:marTop w:val="0"/>
      <w:marBottom w:val="0"/>
      <w:divBdr>
        <w:top w:val="none" w:sz="0" w:space="0" w:color="auto"/>
        <w:left w:val="none" w:sz="0" w:space="0" w:color="auto"/>
        <w:bottom w:val="none" w:sz="0" w:space="0" w:color="auto"/>
        <w:right w:val="none" w:sz="0" w:space="0" w:color="auto"/>
      </w:divBdr>
    </w:div>
    <w:div w:id="1367869094">
      <w:bodyDiv w:val="1"/>
      <w:marLeft w:val="0"/>
      <w:marRight w:val="0"/>
      <w:marTop w:val="0"/>
      <w:marBottom w:val="0"/>
      <w:divBdr>
        <w:top w:val="none" w:sz="0" w:space="0" w:color="auto"/>
        <w:left w:val="none" w:sz="0" w:space="0" w:color="auto"/>
        <w:bottom w:val="none" w:sz="0" w:space="0" w:color="auto"/>
        <w:right w:val="none" w:sz="0" w:space="0" w:color="auto"/>
      </w:divBdr>
    </w:div>
    <w:div w:id="1388146927">
      <w:bodyDiv w:val="1"/>
      <w:marLeft w:val="0"/>
      <w:marRight w:val="0"/>
      <w:marTop w:val="0"/>
      <w:marBottom w:val="0"/>
      <w:divBdr>
        <w:top w:val="none" w:sz="0" w:space="0" w:color="auto"/>
        <w:left w:val="none" w:sz="0" w:space="0" w:color="auto"/>
        <w:bottom w:val="none" w:sz="0" w:space="0" w:color="auto"/>
        <w:right w:val="none" w:sz="0" w:space="0" w:color="auto"/>
      </w:divBdr>
    </w:div>
    <w:div w:id="1416129372">
      <w:bodyDiv w:val="1"/>
      <w:marLeft w:val="0"/>
      <w:marRight w:val="0"/>
      <w:marTop w:val="0"/>
      <w:marBottom w:val="0"/>
      <w:divBdr>
        <w:top w:val="none" w:sz="0" w:space="0" w:color="auto"/>
        <w:left w:val="none" w:sz="0" w:space="0" w:color="auto"/>
        <w:bottom w:val="none" w:sz="0" w:space="0" w:color="auto"/>
        <w:right w:val="none" w:sz="0" w:space="0" w:color="auto"/>
      </w:divBdr>
    </w:div>
    <w:div w:id="1461876727">
      <w:bodyDiv w:val="1"/>
      <w:marLeft w:val="0"/>
      <w:marRight w:val="0"/>
      <w:marTop w:val="0"/>
      <w:marBottom w:val="0"/>
      <w:divBdr>
        <w:top w:val="none" w:sz="0" w:space="0" w:color="auto"/>
        <w:left w:val="none" w:sz="0" w:space="0" w:color="auto"/>
        <w:bottom w:val="none" w:sz="0" w:space="0" w:color="auto"/>
        <w:right w:val="none" w:sz="0" w:space="0" w:color="auto"/>
      </w:divBdr>
    </w:div>
    <w:div w:id="1463424248">
      <w:bodyDiv w:val="1"/>
      <w:marLeft w:val="0"/>
      <w:marRight w:val="0"/>
      <w:marTop w:val="0"/>
      <w:marBottom w:val="0"/>
      <w:divBdr>
        <w:top w:val="none" w:sz="0" w:space="0" w:color="auto"/>
        <w:left w:val="none" w:sz="0" w:space="0" w:color="auto"/>
        <w:bottom w:val="none" w:sz="0" w:space="0" w:color="auto"/>
        <w:right w:val="none" w:sz="0" w:space="0" w:color="auto"/>
      </w:divBdr>
    </w:div>
    <w:div w:id="1480001412">
      <w:bodyDiv w:val="1"/>
      <w:marLeft w:val="0"/>
      <w:marRight w:val="0"/>
      <w:marTop w:val="0"/>
      <w:marBottom w:val="0"/>
      <w:divBdr>
        <w:top w:val="none" w:sz="0" w:space="0" w:color="auto"/>
        <w:left w:val="none" w:sz="0" w:space="0" w:color="auto"/>
        <w:bottom w:val="none" w:sz="0" w:space="0" w:color="auto"/>
        <w:right w:val="none" w:sz="0" w:space="0" w:color="auto"/>
      </w:divBdr>
      <w:divsChild>
        <w:div w:id="1605530189">
          <w:marLeft w:val="-450"/>
          <w:marRight w:val="-450"/>
          <w:marTop w:val="0"/>
          <w:marBottom w:val="0"/>
          <w:divBdr>
            <w:top w:val="none" w:sz="0" w:space="0" w:color="auto"/>
            <w:left w:val="none" w:sz="0" w:space="0" w:color="auto"/>
            <w:bottom w:val="none" w:sz="0" w:space="0" w:color="auto"/>
            <w:right w:val="none" w:sz="0" w:space="0" w:color="auto"/>
          </w:divBdr>
          <w:divsChild>
            <w:div w:id="1617369726">
              <w:marLeft w:val="450"/>
              <w:marRight w:val="0"/>
              <w:marTop w:val="0"/>
              <w:marBottom w:val="0"/>
              <w:divBdr>
                <w:top w:val="none" w:sz="0" w:space="0" w:color="auto"/>
                <w:left w:val="none" w:sz="0" w:space="0" w:color="auto"/>
                <w:bottom w:val="none" w:sz="0" w:space="0" w:color="auto"/>
                <w:right w:val="none" w:sz="0" w:space="0" w:color="auto"/>
              </w:divBdr>
              <w:divsChild>
                <w:div w:id="100632803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0215295">
          <w:marLeft w:val="0"/>
          <w:marRight w:val="0"/>
          <w:marTop w:val="0"/>
          <w:marBottom w:val="0"/>
          <w:divBdr>
            <w:top w:val="none" w:sz="0" w:space="0" w:color="auto"/>
            <w:left w:val="none" w:sz="0" w:space="0" w:color="auto"/>
            <w:bottom w:val="none" w:sz="0" w:space="0" w:color="auto"/>
            <w:right w:val="none" w:sz="0" w:space="0" w:color="auto"/>
          </w:divBdr>
          <w:divsChild>
            <w:div w:id="565411269">
              <w:marLeft w:val="-450"/>
              <w:marRight w:val="-450"/>
              <w:marTop w:val="0"/>
              <w:marBottom w:val="0"/>
              <w:divBdr>
                <w:top w:val="none" w:sz="0" w:space="0" w:color="auto"/>
                <w:left w:val="none" w:sz="0" w:space="0" w:color="auto"/>
                <w:bottom w:val="none" w:sz="0" w:space="0" w:color="auto"/>
                <w:right w:val="none" w:sz="0" w:space="0" w:color="auto"/>
              </w:divBdr>
              <w:divsChild>
                <w:div w:id="1744181537">
                  <w:marLeft w:val="450"/>
                  <w:marRight w:val="0"/>
                  <w:marTop w:val="0"/>
                  <w:marBottom w:val="0"/>
                  <w:divBdr>
                    <w:top w:val="none" w:sz="0" w:space="0" w:color="auto"/>
                    <w:left w:val="none" w:sz="0" w:space="0" w:color="auto"/>
                    <w:bottom w:val="none" w:sz="0" w:space="0" w:color="auto"/>
                    <w:right w:val="none" w:sz="0" w:space="0" w:color="auto"/>
                  </w:divBdr>
                  <w:divsChild>
                    <w:div w:id="8065518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2797893">
              <w:marLeft w:val="-450"/>
              <w:marRight w:val="-450"/>
              <w:marTop w:val="0"/>
              <w:marBottom w:val="0"/>
              <w:divBdr>
                <w:top w:val="none" w:sz="0" w:space="0" w:color="auto"/>
                <w:left w:val="none" w:sz="0" w:space="0" w:color="auto"/>
                <w:bottom w:val="none" w:sz="0" w:space="0" w:color="auto"/>
                <w:right w:val="none" w:sz="0" w:space="0" w:color="auto"/>
              </w:divBdr>
              <w:divsChild>
                <w:div w:id="1324897707">
                  <w:marLeft w:val="450"/>
                  <w:marRight w:val="0"/>
                  <w:marTop w:val="0"/>
                  <w:marBottom w:val="0"/>
                  <w:divBdr>
                    <w:top w:val="none" w:sz="0" w:space="0" w:color="auto"/>
                    <w:left w:val="none" w:sz="0" w:space="0" w:color="auto"/>
                    <w:bottom w:val="none" w:sz="0" w:space="0" w:color="auto"/>
                    <w:right w:val="none" w:sz="0" w:space="0" w:color="auto"/>
                  </w:divBdr>
                  <w:divsChild>
                    <w:div w:id="60118649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43012076">
              <w:marLeft w:val="-450"/>
              <w:marRight w:val="-450"/>
              <w:marTop w:val="0"/>
              <w:marBottom w:val="0"/>
              <w:divBdr>
                <w:top w:val="none" w:sz="0" w:space="0" w:color="auto"/>
                <w:left w:val="none" w:sz="0" w:space="0" w:color="auto"/>
                <w:bottom w:val="none" w:sz="0" w:space="0" w:color="auto"/>
                <w:right w:val="none" w:sz="0" w:space="0" w:color="auto"/>
              </w:divBdr>
              <w:divsChild>
                <w:div w:id="1039360930">
                  <w:marLeft w:val="450"/>
                  <w:marRight w:val="0"/>
                  <w:marTop w:val="0"/>
                  <w:marBottom w:val="0"/>
                  <w:divBdr>
                    <w:top w:val="none" w:sz="0" w:space="0" w:color="auto"/>
                    <w:left w:val="none" w:sz="0" w:space="0" w:color="auto"/>
                    <w:bottom w:val="none" w:sz="0" w:space="0" w:color="auto"/>
                    <w:right w:val="none" w:sz="0" w:space="0" w:color="auto"/>
                  </w:divBdr>
                  <w:divsChild>
                    <w:div w:id="5328087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1509894">
              <w:marLeft w:val="-450"/>
              <w:marRight w:val="-450"/>
              <w:marTop w:val="0"/>
              <w:marBottom w:val="0"/>
              <w:divBdr>
                <w:top w:val="none" w:sz="0" w:space="0" w:color="auto"/>
                <w:left w:val="none" w:sz="0" w:space="0" w:color="auto"/>
                <w:bottom w:val="none" w:sz="0" w:space="0" w:color="auto"/>
                <w:right w:val="none" w:sz="0" w:space="0" w:color="auto"/>
              </w:divBdr>
              <w:divsChild>
                <w:div w:id="272321622">
                  <w:marLeft w:val="450"/>
                  <w:marRight w:val="0"/>
                  <w:marTop w:val="0"/>
                  <w:marBottom w:val="0"/>
                  <w:divBdr>
                    <w:top w:val="none" w:sz="0" w:space="0" w:color="auto"/>
                    <w:left w:val="none" w:sz="0" w:space="0" w:color="auto"/>
                    <w:bottom w:val="none" w:sz="0" w:space="0" w:color="auto"/>
                    <w:right w:val="none" w:sz="0" w:space="0" w:color="auto"/>
                  </w:divBdr>
                  <w:divsChild>
                    <w:div w:id="17991854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97231192">
              <w:marLeft w:val="-450"/>
              <w:marRight w:val="-450"/>
              <w:marTop w:val="0"/>
              <w:marBottom w:val="0"/>
              <w:divBdr>
                <w:top w:val="none" w:sz="0" w:space="0" w:color="auto"/>
                <w:left w:val="none" w:sz="0" w:space="0" w:color="auto"/>
                <w:bottom w:val="none" w:sz="0" w:space="0" w:color="auto"/>
                <w:right w:val="none" w:sz="0" w:space="0" w:color="auto"/>
              </w:divBdr>
              <w:divsChild>
                <w:div w:id="1594899222">
                  <w:marLeft w:val="450"/>
                  <w:marRight w:val="0"/>
                  <w:marTop w:val="0"/>
                  <w:marBottom w:val="0"/>
                  <w:divBdr>
                    <w:top w:val="none" w:sz="0" w:space="0" w:color="auto"/>
                    <w:left w:val="none" w:sz="0" w:space="0" w:color="auto"/>
                    <w:bottom w:val="none" w:sz="0" w:space="0" w:color="auto"/>
                    <w:right w:val="none" w:sz="0" w:space="0" w:color="auto"/>
                  </w:divBdr>
                  <w:divsChild>
                    <w:div w:id="136983509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79331101">
              <w:marLeft w:val="-450"/>
              <w:marRight w:val="-450"/>
              <w:marTop w:val="0"/>
              <w:marBottom w:val="0"/>
              <w:divBdr>
                <w:top w:val="none" w:sz="0" w:space="0" w:color="auto"/>
                <w:left w:val="none" w:sz="0" w:space="0" w:color="auto"/>
                <w:bottom w:val="none" w:sz="0" w:space="0" w:color="auto"/>
                <w:right w:val="none" w:sz="0" w:space="0" w:color="auto"/>
              </w:divBdr>
              <w:divsChild>
                <w:div w:id="566455928">
                  <w:marLeft w:val="450"/>
                  <w:marRight w:val="0"/>
                  <w:marTop w:val="0"/>
                  <w:marBottom w:val="0"/>
                  <w:divBdr>
                    <w:top w:val="none" w:sz="0" w:space="0" w:color="auto"/>
                    <w:left w:val="none" w:sz="0" w:space="0" w:color="auto"/>
                    <w:bottom w:val="none" w:sz="0" w:space="0" w:color="auto"/>
                    <w:right w:val="none" w:sz="0" w:space="0" w:color="auto"/>
                  </w:divBdr>
                  <w:divsChild>
                    <w:div w:id="19408737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05918821">
              <w:marLeft w:val="-450"/>
              <w:marRight w:val="-450"/>
              <w:marTop w:val="0"/>
              <w:marBottom w:val="0"/>
              <w:divBdr>
                <w:top w:val="none" w:sz="0" w:space="0" w:color="auto"/>
                <w:left w:val="none" w:sz="0" w:space="0" w:color="auto"/>
                <w:bottom w:val="none" w:sz="0" w:space="0" w:color="auto"/>
                <w:right w:val="none" w:sz="0" w:space="0" w:color="auto"/>
              </w:divBdr>
              <w:divsChild>
                <w:div w:id="1355158205">
                  <w:marLeft w:val="450"/>
                  <w:marRight w:val="0"/>
                  <w:marTop w:val="0"/>
                  <w:marBottom w:val="0"/>
                  <w:divBdr>
                    <w:top w:val="none" w:sz="0" w:space="0" w:color="auto"/>
                    <w:left w:val="none" w:sz="0" w:space="0" w:color="auto"/>
                    <w:bottom w:val="none" w:sz="0" w:space="0" w:color="auto"/>
                    <w:right w:val="none" w:sz="0" w:space="0" w:color="auto"/>
                  </w:divBdr>
                  <w:divsChild>
                    <w:div w:id="13221258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25767071">
              <w:marLeft w:val="-450"/>
              <w:marRight w:val="-450"/>
              <w:marTop w:val="0"/>
              <w:marBottom w:val="0"/>
              <w:divBdr>
                <w:top w:val="none" w:sz="0" w:space="0" w:color="auto"/>
                <w:left w:val="none" w:sz="0" w:space="0" w:color="auto"/>
                <w:bottom w:val="none" w:sz="0" w:space="0" w:color="auto"/>
                <w:right w:val="none" w:sz="0" w:space="0" w:color="auto"/>
              </w:divBdr>
              <w:divsChild>
                <w:div w:id="1826890602">
                  <w:marLeft w:val="450"/>
                  <w:marRight w:val="0"/>
                  <w:marTop w:val="0"/>
                  <w:marBottom w:val="0"/>
                  <w:divBdr>
                    <w:top w:val="none" w:sz="0" w:space="0" w:color="auto"/>
                    <w:left w:val="none" w:sz="0" w:space="0" w:color="auto"/>
                    <w:bottom w:val="none" w:sz="0" w:space="0" w:color="auto"/>
                    <w:right w:val="none" w:sz="0" w:space="0" w:color="auto"/>
                  </w:divBdr>
                  <w:divsChild>
                    <w:div w:id="12493895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61089167">
              <w:marLeft w:val="-450"/>
              <w:marRight w:val="-450"/>
              <w:marTop w:val="0"/>
              <w:marBottom w:val="0"/>
              <w:divBdr>
                <w:top w:val="none" w:sz="0" w:space="0" w:color="auto"/>
                <w:left w:val="none" w:sz="0" w:space="0" w:color="auto"/>
                <w:bottom w:val="none" w:sz="0" w:space="0" w:color="auto"/>
                <w:right w:val="none" w:sz="0" w:space="0" w:color="auto"/>
              </w:divBdr>
              <w:divsChild>
                <w:div w:id="1114134920">
                  <w:marLeft w:val="450"/>
                  <w:marRight w:val="0"/>
                  <w:marTop w:val="0"/>
                  <w:marBottom w:val="0"/>
                  <w:divBdr>
                    <w:top w:val="none" w:sz="0" w:space="0" w:color="auto"/>
                    <w:left w:val="none" w:sz="0" w:space="0" w:color="auto"/>
                    <w:bottom w:val="none" w:sz="0" w:space="0" w:color="auto"/>
                    <w:right w:val="none" w:sz="0" w:space="0" w:color="auto"/>
                  </w:divBdr>
                  <w:divsChild>
                    <w:div w:id="19375194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37204002">
              <w:marLeft w:val="-450"/>
              <w:marRight w:val="-450"/>
              <w:marTop w:val="0"/>
              <w:marBottom w:val="0"/>
              <w:divBdr>
                <w:top w:val="none" w:sz="0" w:space="0" w:color="auto"/>
                <w:left w:val="none" w:sz="0" w:space="0" w:color="auto"/>
                <w:bottom w:val="none" w:sz="0" w:space="0" w:color="auto"/>
                <w:right w:val="none" w:sz="0" w:space="0" w:color="auto"/>
              </w:divBdr>
              <w:divsChild>
                <w:div w:id="2027369040">
                  <w:marLeft w:val="450"/>
                  <w:marRight w:val="0"/>
                  <w:marTop w:val="0"/>
                  <w:marBottom w:val="0"/>
                  <w:divBdr>
                    <w:top w:val="none" w:sz="0" w:space="0" w:color="auto"/>
                    <w:left w:val="none" w:sz="0" w:space="0" w:color="auto"/>
                    <w:bottom w:val="none" w:sz="0" w:space="0" w:color="auto"/>
                    <w:right w:val="none" w:sz="0" w:space="0" w:color="auto"/>
                  </w:divBdr>
                  <w:divsChild>
                    <w:div w:id="3521937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5000348">
              <w:marLeft w:val="-450"/>
              <w:marRight w:val="-450"/>
              <w:marTop w:val="0"/>
              <w:marBottom w:val="0"/>
              <w:divBdr>
                <w:top w:val="none" w:sz="0" w:space="0" w:color="auto"/>
                <w:left w:val="none" w:sz="0" w:space="0" w:color="auto"/>
                <w:bottom w:val="none" w:sz="0" w:space="0" w:color="auto"/>
                <w:right w:val="none" w:sz="0" w:space="0" w:color="auto"/>
              </w:divBdr>
              <w:divsChild>
                <w:div w:id="1365134898">
                  <w:marLeft w:val="450"/>
                  <w:marRight w:val="0"/>
                  <w:marTop w:val="0"/>
                  <w:marBottom w:val="0"/>
                  <w:divBdr>
                    <w:top w:val="none" w:sz="0" w:space="0" w:color="auto"/>
                    <w:left w:val="none" w:sz="0" w:space="0" w:color="auto"/>
                    <w:bottom w:val="none" w:sz="0" w:space="0" w:color="auto"/>
                    <w:right w:val="none" w:sz="0" w:space="0" w:color="auto"/>
                  </w:divBdr>
                  <w:divsChild>
                    <w:div w:id="19229096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6301171">
              <w:marLeft w:val="-450"/>
              <w:marRight w:val="-450"/>
              <w:marTop w:val="0"/>
              <w:marBottom w:val="0"/>
              <w:divBdr>
                <w:top w:val="none" w:sz="0" w:space="0" w:color="auto"/>
                <w:left w:val="none" w:sz="0" w:space="0" w:color="auto"/>
                <w:bottom w:val="none" w:sz="0" w:space="0" w:color="auto"/>
                <w:right w:val="none" w:sz="0" w:space="0" w:color="auto"/>
              </w:divBdr>
              <w:divsChild>
                <w:div w:id="128713871">
                  <w:marLeft w:val="450"/>
                  <w:marRight w:val="0"/>
                  <w:marTop w:val="0"/>
                  <w:marBottom w:val="0"/>
                  <w:divBdr>
                    <w:top w:val="none" w:sz="0" w:space="0" w:color="auto"/>
                    <w:left w:val="none" w:sz="0" w:space="0" w:color="auto"/>
                    <w:bottom w:val="none" w:sz="0" w:space="0" w:color="auto"/>
                    <w:right w:val="none" w:sz="0" w:space="0" w:color="auto"/>
                  </w:divBdr>
                  <w:divsChild>
                    <w:div w:id="15879544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91120637">
              <w:marLeft w:val="-450"/>
              <w:marRight w:val="-450"/>
              <w:marTop w:val="0"/>
              <w:marBottom w:val="0"/>
              <w:divBdr>
                <w:top w:val="none" w:sz="0" w:space="0" w:color="auto"/>
                <w:left w:val="none" w:sz="0" w:space="0" w:color="auto"/>
                <w:bottom w:val="none" w:sz="0" w:space="0" w:color="auto"/>
                <w:right w:val="none" w:sz="0" w:space="0" w:color="auto"/>
              </w:divBdr>
              <w:divsChild>
                <w:div w:id="1616524023">
                  <w:marLeft w:val="450"/>
                  <w:marRight w:val="0"/>
                  <w:marTop w:val="0"/>
                  <w:marBottom w:val="0"/>
                  <w:divBdr>
                    <w:top w:val="none" w:sz="0" w:space="0" w:color="auto"/>
                    <w:left w:val="none" w:sz="0" w:space="0" w:color="auto"/>
                    <w:bottom w:val="none" w:sz="0" w:space="0" w:color="auto"/>
                    <w:right w:val="none" w:sz="0" w:space="0" w:color="auto"/>
                  </w:divBdr>
                  <w:divsChild>
                    <w:div w:id="8530335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40697394">
              <w:marLeft w:val="-450"/>
              <w:marRight w:val="-450"/>
              <w:marTop w:val="0"/>
              <w:marBottom w:val="0"/>
              <w:divBdr>
                <w:top w:val="none" w:sz="0" w:space="0" w:color="auto"/>
                <w:left w:val="none" w:sz="0" w:space="0" w:color="auto"/>
                <w:bottom w:val="none" w:sz="0" w:space="0" w:color="auto"/>
                <w:right w:val="none" w:sz="0" w:space="0" w:color="auto"/>
              </w:divBdr>
              <w:divsChild>
                <w:div w:id="1823696577">
                  <w:marLeft w:val="450"/>
                  <w:marRight w:val="0"/>
                  <w:marTop w:val="0"/>
                  <w:marBottom w:val="0"/>
                  <w:divBdr>
                    <w:top w:val="none" w:sz="0" w:space="0" w:color="auto"/>
                    <w:left w:val="none" w:sz="0" w:space="0" w:color="auto"/>
                    <w:bottom w:val="none" w:sz="0" w:space="0" w:color="auto"/>
                    <w:right w:val="none" w:sz="0" w:space="0" w:color="auto"/>
                  </w:divBdr>
                  <w:divsChild>
                    <w:div w:id="15582020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94365886">
              <w:marLeft w:val="-450"/>
              <w:marRight w:val="-450"/>
              <w:marTop w:val="0"/>
              <w:marBottom w:val="0"/>
              <w:divBdr>
                <w:top w:val="none" w:sz="0" w:space="0" w:color="auto"/>
                <w:left w:val="none" w:sz="0" w:space="0" w:color="auto"/>
                <w:bottom w:val="none" w:sz="0" w:space="0" w:color="auto"/>
                <w:right w:val="none" w:sz="0" w:space="0" w:color="auto"/>
              </w:divBdr>
              <w:divsChild>
                <w:div w:id="712382750">
                  <w:marLeft w:val="450"/>
                  <w:marRight w:val="0"/>
                  <w:marTop w:val="0"/>
                  <w:marBottom w:val="0"/>
                  <w:divBdr>
                    <w:top w:val="none" w:sz="0" w:space="0" w:color="auto"/>
                    <w:left w:val="none" w:sz="0" w:space="0" w:color="auto"/>
                    <w:bottom w:val="none" w:sz="0" w:space="0" w:color="auto"/>
                    <w:right w:val="none" w:sz="0" w:space="0" w:color="auto"/>
                  </w:divBdr>
                  <w:divsChild>
                    <w:div w:id="11981580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88153347">
              <w:marLeft w:val="-450"/>
              <w:marRight w:val="-450"/>
              <w:marTop w:val="0"/>
              <w:marBottom w:val="0"/>
              <w:divBdr>
                <w:top w:val="none" w:sz="0" w:space="0" w:color="auto"/>
                <w:left w:val="none" w:sz="0" w:space="0" w:color="auto"/>
                <w:bottom w:val="none" w:sz="0" w:space="0" w:color="auto"/>
                <w:right w:val="none" w:sz="0" w:space="0" w:color="auto"/>
              </w:divBdr>
              <w:divsChild>
                <w:div w:id="1595355197">
                  <w:marLeft w:val="450"/>
                  <w:marRight w:val="0"/>
                  <w:marTop w:val="0"/>
                  <w:marBottom w:val="0"/>
                  <w:divBdr>
                    <w:top w:val="none" w:sz="0" w:space="0" w:color="auto"/>
                    <w:left w:val="none" w:sz="0" w:space="0" w:color="auto"/>
                    <w:bottom w:val="none" w:sz="0" w:space="0" w:color="auto"/>
                    <w:right w:val="none" w:sz="0" w:space="0" w:color="auto"/>
                  </w:divBdr>
                  <w:divsChild>
                    <w:div w:id="35458210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0487245">
              <w:marLeft w:val="-450"/>
              <w:marRight w:val="-450"/>
              <w:marTop w:val="0"/>
              <w:marBottom w:val="0"/>
              <w:divBdr>
                <w:top w:val="none" w:sz="0" w:space="0" w:color="auto"/>
                <w:left w:val="none" w:sz="0" w:space="0" w:color="auto"/>
                <w:bottom w:val="none" w:sz="0" w:space="0" w:color="auto"/>
                <w:right w:val="none" w:sz="0" w:space="0" w:color="auto"/>
              </w:divBdr>
              <w:divsChild>
                <w:div w:id="396129926">
                  <w:marLeft w:val="450"/>
                  <w:marRight w:val="0"/>
                  <w:marTop w:val="0"/>
                  <w:marBottom w:val="0"/>
                  <w:divBdr>
                    <w:top w:val="none" w:sz="0" w:space="0" w:color="auto"/>
                    <w:left w:val="none" w:sz="0" w:space="0" w:color="auto"/>
                    <w:bottom w:val="none" w:sz="0" w:space="0" w:color="auto"/>
                    <w:right w:val="none" w:sz="0" w:space="0" w:color="auto"/>
                  </w:divBdr>
                  <w:divsChild>
                    <w:div w:id="20199652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94474359">
              <w:marLeft w:val="-450"/>
              <w:marRight w:val="-450"/>
              <w:marTop w:val="0"/>
              <w:marBottom w:val="0"/>
              <w:divBdr>
                <w:top w:val="none" w:sz="0" w:space="0" w:color="auto"/>
                <w:left w:val="none" w:sz="0" w:space="0" w:color="auto"/>
                <w:bottom w:val="none" w:sz="0" w:space="0" w:color="auto"/>
                <w:right w:val="none" w:sz="0" w:space="0" w:color="auto"/>
              </w:divBdr>
              <w:divsChild>
                <w:div w:id="970594119">
                  <w:marLeft w:val="450"/>
                  <w:marRight w:val="0"/>
                  <w:marTop w:val="0"/>
                  <w:marBottom w:val="0"/>
                  <w:divBdr>
                    <w:top w:val="none" w:sz="0" w:space="0" w:color="auto"/>
                    <w:left w:val="none" w:sz="0" w:space="0" w:color="auto"/>
                    <w:bottom w:val="none" w:sz="0" w:space="0" w:color="auto"/>
                    <w:right w:val="none" w:sz="0" w:space="0" w:color="auto"/>
                  </w:divBdr>
                  <w:divsChild>
                    <w:div w:id="7361729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79096151">
              <w:marLeft w:val="-450"/>
              <w:marRight w:val="-450"/>
              <w:marTop w:val="0"/>
              <w:marBottom w:val="0"/>
              <w:divBdr>
                <w:top w:val="none" w:sz="0" w:space="0" w:color="auto"/>
                <w:left w:val="none" w:sz="0" w:space="0" w:color="auto"/>
                <w:bottom w:val="none" w:sz="0" w:space="0" w:color="auto"/>
                <w:right w:val="none" w:sz="0" w:space="0" w:color="auto"/>
              </w:divBdr>
              <w:divsChild>
                <w:div w:id="293145390">
                  <w:marLeft w:val="450"/>
                  <w:marRight w:val="0"/>
                  <w:marTop w:val="0"/>
                  <w:marBottom w:val="0"/>
                  <w:divBdr>
                    <w:top w:val="none" w:sz="0" w:space="0" w:color="auto"/>
                    <w:left w:val="none" w:sz="0" w:space="0" w:color="auto"/>
                    <w:bottom w:val="none" w:sz="0" w:space="0" w:color="auto"/>
                    <w:right w:val="none" w:sz="0" w:space="0" w:color="auto"/>
                  </w:divBdr>
                  <w:divsChild>
                    <w:div w:id="21010247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14565239">
              <w:marLeft w:val="-450"/>
              <w:marRight w:val="-450"/>
              <w:marTop w:val="0"/>
              <w:marBottom w:val="0"/>
              <w:divBdr>
                <w:top w:val="none" w:sz="0" w:space="0" w:color="auto"/>
                <w:left w:val="none" w:sz="0" w:space="0" w:color="auto"/>
                <w:bottom w:val="none" w:sz="0" w:space="0" w:color="auto"/>
                <w:right w:val="none" w:sz="0" w:space="0" w:color="auto"/>
              </w:divBdr>
              <w:divsChild>
                <w:div w:id="287669976">
                  <w:marLeft w:val="450"/>
                  <w:marRight w:val="0"/>
                  <w:marTop w:val="0"/>
                  <w:marBottom w:val="0"/>
                  <w:divBdr>
                    <w:top w:val="none" w:sz="0" w:space="0" w:color="auto"/>
                    <w:left w:val="none" w:sz="0" w:space="0" w:color="auto"/>
                    <w:bottom w:val="none" w:sz="0" w:space="0" w:color="auto"/>
                    <w:right w:val="none" w:sz="0" w:space="0" w:color="auto"/>
                  </w:divBdr>
                  <w:divsChild>
                    <w:div w:id="10904694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10825646">
              <w:marLeft w:val="-450"/>
              <w:marRight w:val="-450"/>
              <w:marTop w:val="0"/>
              <w:marBottom w:val="0"/>
              <w:divBdr>
                <w:top w:val="none" w:sz="0" w:space="0" w:color="auto"/>
                <w:left w:val="none" w:sz="0" w:space="0" w:color="auto"/>
                <w:bottom w:val="none" w:sz="0" w:space="0" w:color="auto"/>
                <w:right w:val="none" w:sz="0" w:space="0" w:color="auto"/>
              </w:divBdr>
              <w:divsChild>
                <w:div w:id="1598126528">
                  <w:marLeft w:val="450"/>
                  <w:marRight w:val="0"/>
                  <w:marTop w:val="0"/>
                  <w:marBottom w:val="0"/>
                  <w:divBdr>
                    <w:top w:val="none" w:sz="0" w:space="0" w:color="auto"/>
                    <w:left w:val="none" w:sz="0" w:space="0" w:color="auto"/>
                    <w:bottom w:val="none" w:sz="0" w:space="0" w:color="auto"/>
                    <w:right w:val="none" w:sz="0" w:space="0" w:color="auto"/>
                  </w:divBdr>
                  <w:divsChild>
                    <w:div w:id="19748243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18737148">
              <w:marLeft w:val="-450"/>
              <w:marRight w:val="-450"/>
              <w:marTop w:val="0"/>
              <w:marBottom w:val="0"/>
              <w:divBdr>
                <w:top w:val="none" w:sz="0" w:space="0" w:color="auto"/>
                <w:left w:val="none" w:sz="0" w:space="0" w:color="auto"/>
                <w:bottom w:val="none" w:sz="0" w:space="0" w:color="auto"/>
                <w:right w:val="none" w:sz="0" w:space="0" w:color="auto"/>
              </w:divBdr>
              <w:divsChild>
                <w:div w:id="1085569684">
                  <w:marLeft w:val="450"/>
                  <w:marRight w:val="0"/>
                  <w:marTop w:val="0"/>
                  <w:marBottom w:val="0"/>
                  <w:divBdr>
                    <w:top w:val="none" w:sz="0" w:space="0" w:color="auto"/>
                    <w:left w:val="none" w:sz="0" w:space="0" w:color="auto"/>
                    <w:bottom w:val="none" w:sz="0" w:space="0" w:color="auto"/>
                    <w:right w:val="none" w:sz="0" w:space="0" w:color="auto"/>
                  </w:divBdr>
                  <w:divsChild>
                    <w:div w:id="13911507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1272668">
              <w:marLeft w:val="-450"/>
              <w:marRight w:val="-450"/>
              <w:marTop w:val="0"/>
              <w:marBottom w:val="0"/>
              <w:divBdr>
                <w:top w:val="none" w:sz="0" w:space="0" w:color="auto"/>
                <w:left w:val="none" w:sz="0" w:space="0" w:color="auto"/>
                <w:bottom w:val="none" w:sz="0" w:space="0" w:color="auto"/>
                <w:right w:val="none" w:sz="0" w:space="0" w:color="auto"/>
              </w:divBdr>
              <w:divsChild>
                <w:div w:id="1330137422">
                  <w:marLeft w:val="450"/>
                  <w:marRight w:val="0"/>
                  <w:marTop w:val="0"/>
                  <w:marBottom w:val="0"/>
                  <w:divBdr>
                    <w:top w:val="none" w:sz="0" w:space="0" w:color="auto"/>
                    <w:left w:val="none" w:sz="0" w:space="0" w:color="auto"/>
                    <w:bottom w:val="none" w:sz="0" w:space="0" w:color="auto"/>
                    <w:right w:val="none" w:sz="0" w:space="0" w:color="auto"/>
                  </w:divBdr>
                  <w:divsChild>
                    <w:div w:id="206852879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82133225">
              <w:marLeft w:val="-450"/>
              <w:marRight w:val="-450"/>
              <w:marTop w:val="0"/>
              <w:marBottom w:val="0"/>
              <w:divBdr>
                <w:top w:val="none" w:sz="0" w:space="0" w:color="auto"/>
                <w:left w:val="none" w:sz="0" w:space="0" w:color="auto"/>
                <w:bottom w:val="none" w:sz="0" w:space="0" w:color="auto"/>
                <w:right w:val="none" w:sz="0" w:space="0" w:color="auto"/>
              </w:divBdr>
              <w:divsChild>
                <w:div w:id="747994880">
                  <w:marLeft w:val="450"/>
                  <w:marRight w:val="0"/>
                  <w:marTop w:val="0"/>
                  <w:marBottom w:val="0"/>
                  <w:divBdr>
                    <w:top w:val="none" w:sz="0" w:space="0" w:color="auto"/>
                    <w:left w:val="none" w:sz="0" w:space="0" w:color="auto"/>
                    <w:bottom w:val="none" w:sz="0" w:space="0" w:color="auto"/>
                    <w:right w:val="none" w:sz="0" w:space="0" w:color="auto"/>
                  </w:divBdr>
                  <w:divsChild>
                    <w:div w:id="19116501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0929025">
              <w:marLeft w:val="-450"/>
              <w:marRight w:val="-450"/>
              <w:marTop w:val="0"/>
              <w:marBottom w:val="0"/>
              <w:divBdr>
                <w:top w:val="none" w:sz="0" w:space="0" w:color="auto"/>
                <w:left w:val="none" w:sz="0" w:space="0" w:color="auto"/>
                <w:bottom w:val="none" w:sz="0" w:space="0" w:color="auto"/>
                <w:right w:val="none" w:sz="0" w:space="0" w:color="auto"/>
              </w:divBdr>
              <w:divsChild>
                <w:div w:id="647785492">
                  <w:marLeft w:val="450"/>
                  <w:marRight w:val="0"/>
                  <w:marTop w:val="0"/>
                  <w:marBottom w:val="0"/>
                  <w:divBdr>
                    <w:top w:val="none" w:sz="0" w:space="0" w:color="auto"/>
                    <w:left w:val="none" w:sz="0" w:space="0" w:color="auto"/>
                    <w:bottom w:val="none" w:sz="0" w:space="0" w:color="auto"/>
                    <w:right w:val="none" w:sz="0" w:space="0" w:color="auto"/>
                  </w:divBdr>
                  <w:divsChild>
                    <w:div w:id="16563023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24677071">
              <w:marLeft w:val="-450"/>
              <w:marRight w:val="-450"/>
              <w:marTop w:val="0"/>
              <w:marBottom w:val="0"/>
              <w:divBdr>
                <w:top w:val="none" w:sz="0" w:space="0" w:color="auto"/>
                <w:left w:val="none" w:sz="0" w:space="0" w:color="auto"/>
                <w:bottom w:val="none" w:sz="0" w:space="0" w:color="auto"/>
                <w:right w:val="none" w:sz="0" w:space="0" w:color="auto"/>
              </w:divBdr>
              <w:divsChild>
                <w:div w:id="771243451">
                  <w:marLeft w:val="450"/>
                  <w:marRight w:val="0"/>
                  <w:marTop w:val="0"/>
                  <w:marBottom w:val="0"/>
                  <w:divBdr>
                    <w:top w:val="none" w:sz="0" w:space="0" w:color="auto"/>
                    <w:left w:val="none" w:sz="0" w:space="0" w:color="auto"/>
                    <w:bottom w:val="none" w:sz="0" w:space="0" w:color="auto"/>
                    <w:right w:val="none" w:sz="0" w:space="0" w:color="auto"/>
                  </w:divBdr>
                  <w:divsChild>
                    <w:div w:id="9635391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377173">
              <w:marLeft w:val="-450"/>
              <w:marRight w:val="-450"/>
              <w:marTop w:val="0"/>
              <w:marBottom w:val="0"/>
              <w:divBdr>
                <w:top w:val="none" w:sz="0" w:space="0" w:color="auto"/>
                <w:left w:val="none" w:sz="0" w:space="0" w:color="auto"/>
                <w:bottom w:val="none" w:sz="0" w:space="0" w:color="auto"/>
                <w:right w:val="none" w:sz="0" w:space="0" w:color="auto"/>
              </w:divBdr>
              <w:divsChild>
                <w:div w:id="786512460">
                  <w:marLeft w:val="450"/>
                  <w:marRight w:val="0"/>
                  <w:marTop w:val="0"/>
                  <w:marBottom w:val="0"/>
                  <w:divBdr>
                    <w:top w:val="none" w:sz="0" w:space="0" w:color="auto"/>
                    <w:left w:val="none" w:sz="0" w:space="0" w:color="auto"/>
                    <w:bottom w:val="none" w:sz="0" w:space="0" w:color="auto"/>
                    <w:right w:val="none" w:sz="0" w:space="0" w:color="auto"/>
                  </w:divBdr>
                  <w:divsChild>
                    <w:div w:id="5747773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49446337">
              <w:marLeft w:val="-450"/>
              <w:marRight w:val="-450"/>
              <w:marTop w:val="0"/>
              <w:marBottom w:val="0"/>
              <w:divBdr>
                <w:top w:val="none" w:sz="0" w:space="0" w:color="auto"/>
                <w:left w:val="none" w:sz="0" w:space="0" w:color="auto"/>
                <w:bottom w:val="none" w:sz="0" w:space="0" w:color="auto"/>
                <w:right w:val="none" w:sz="0" w:space="0" w:color="auto"/>
              </w:divBdr>
              <w:divsChild>
                <w:div w:id="1109081744">
                  <w:marLeft w:val="450"/>
                  <w:marRight w:val="0"/>
                  <w:marTop w:val="0"/>
                  <w:marBottom w:val="0"/>
                  <w:divBdr>
                    <w:top w:val="none" w:sz="0" w:space="0" w:color="auto"/>
                    <w:left w:val="none" w:sz="0" w:space="0" w:color="auto"/>
                    <w:bottom w:val="none" w:sz="0" w:space="0" w:color="auto"/>
                    <w:right w:val="none" w:sz="0" w:space="0" w:color="auto"/>
                  </w:divBdr>
                  <w:divsChild>
                    <w:div w:id="10282160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2722463">
              <w:marLeft w:val="-450"/>
              <w:marRight w:val="-450"/>
              <w:marTop w:val="0"/>
              <w:marBottom w:val="0"/>
              <w:divBdr>
                <w:top w:val="none" w:sz="0" w:space="0" w:color="auto"/>
                <w:left w:val="none" w:sz="0" w:space="0" w:color="auto"/>
                <w:bottom w:val="none" w:sz="0" w:space="0" w:color="auto"/>
                <w:right w:val="none" w:sz="0" w:space="0" w:color="auto"/>
              </w:divBdr>
              <w:divsChild>
                <w:div w:id="265238995">
                  <w:marLeft w:val="450"/>
                  <w:marRight w:val="0"/>
                  <w:marTop w:val="0"/>
                  <w:marBottom w:val="0"/>
                  <w:divBdr>
                    <w:top w:val="none" w:sz="0" w:space="0" w:color="auto"/>
                    <w:left w:val="none" w:sz="0" w:space="0" w:color="auto"/>
                    <w:bottom w:val="none" w:sz="0" w:space="0" w:color="auto"/>
                    <w:right w:val="none" w:sz="0" w:space="0" w:color="auto"/>
                  </w:divBdr>
                  <w:divsChild>
                    <w:div w:id="4496692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8715435">
              <w:marLeft w:val="-450"/>
              <w:marRight w:val="-450"/>
              <w:marTop w:val="0"/>
              <w:marBottom w:val="0"/>
              <w:divBdr>
                <w:top w:val="none" w:sz="0" w:space="0" w:color="auto"/>
                <w:left w:val="none" w:sz="0" w:space="0" w:color="auto"/>
                <w:bottom w:val="none" w:sz="0" w:space="0" w:color="auto"/>
                <w:right w:val="none" w:sz="0" w:space="0" w:color="auto"/>
              </w:divBdr>
              <w:divsChild>
                <w:div w:id="1301308730">
                  <w:marLeft w:val="450"/>
                  <w:marRight w:val="0"/>
                  <w:marTop w:val="0"/>
                  <w:marBottom w:val="0"/>
                  <w:divBdr>
                    <w:top w:val="none" w:sz="0" w:space="0" w:color="auto"/>
                    <w:left w:val="none" w:sz="0" w:space="0" w:color="auto"/>
                    <w:bottom w:val="none" w:sz="0" w:space="0" w:color="auto"/>
                    <w:right w:val="none" w:sz="0" w:space="0" w:color="auto"/>
                  </w:divBdr>
                  <w:divsChild>
                    <w:div w:id="12338516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9163794">
              <w:marLeft w:val="-450"/>
              <w:marRight w:val="-450"/>
              <w:marTop w:val="0"/>
              <w:marBottom w:val="0"/>
              <w:divBdr>
                <w:top w:val="none" w:sz="0" w:space="0" w:color="auto"/>
                <w:left w:val="none" w:sz="0" w:space="0" w:color="auto"/>
                <w:bottom w:val="none" w:sz="0" w:space="0" w:color="auto"/>
                <w:right w:val="none" w:sz="0" w:space="0" w:color="auto"/>
              </w:divBdr>
              <w:divsChild>
                <w:div w:id="825782408">
                  <w:marLeft w:val="450"/>
                  <w:marRight w:val="0"/>
                  <w:marTop w:val="0"/>
                  <w:marBottom w:val="0"/>
                  <w:divBdr>
                    <w:top w:val="none" w:sz="0" w:space="0" w:color="auto"/>
                    <w:left w:val="none" w:sz="0" w:space="0" w:color="auto"/>
                    <w:bottom w:val="none" w:sz="0" w:space="0" w:color="auto"/>
                    <w:right w:val="none" w:sz="0" w:space="0" w:color="auto"/>
                  </w:divBdr>
                  <w:divsChild>
                    <w:div w:id="19140765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27695826">
              <w:marLeft w:val="-450"/>
              <w:marRight w:val="-450"/>
              <w:marTop w:val="0"/>
              <w:marBottom w:val="0"/>
              <w:divBdr>
                <w:top w:val="none" w:sz="0" w:space="0" w:color="auto"/>
                <w:left w:val="none" w:sz="0" w:space="0" w:color="auto"/>
                <w:bottom w:val="none" w:sz="0" w:space="0" w:color="auto"/>
                <w:right w:val="none" w:sz="0" w:space="0" w:color="auto"/>
              </w:divBdr>
              <w:divsChild>
                <w:div w:id="676999772">
                  <w:marLeft w:val="450"/>
                  <w:marRight w:val="0"/>
                  <w:marTop w:val="0"/>
                  <w:marBottom w:val="0"/>
                  <w:divBdr>
                    <w:top w:val="none" w:sz="0" w:space="0" w:color="auto"/>
                    <w:left w:val="none" w:sz="0" w:space="0" w:color="auto"/>
                    <w:bottom w:val="none" w:sz="0" w:space="0" w:color="auto"/>
                    <w:right w:val="none" w:sz="0" w:space="0" w:color="auto"/>
                  </w:divBdr>
                  <w:divsChild>
                    <w:div w:id="849618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02327887">
              <w:marLeft w:val="-450"/>
              <w:marRight w:val="-450"/>
              <w:marTop w:val="0"/>
              <w:marBottom w:val="0"/>
              <w:divBdr>
                <w:top w:val="none" w:sz="0" w:space="0" w:color="auto"/>
                <w:left w:val="none" w:sz="0" w:space="0" w:color="auto"/>
                <w:bottom w:val="none" w:sz="0" w:space="0" w:color="auto"/>
                <w:right w:val="none" w:sz="0" w:space="0" w:color="auto"/>
              </w:divBdr>
              <w:divsChild>
                <w:div w:id="46997711">
                  <w:marLeft w:val="450"/>
                  <w:marRight w:val="0"/>
                  <w:marTop w:val="0"/>
                  <w:marBottom w:val="0"/>
                  <w:divBdr>
                    <w:top w:val="none" w:sz="0" w:space="0" w:color="auto"/>
                    <w:left w:val="none" w:sz="0" w:space="0" w:color="auto"/>
                    <w:bottom w:val="none" w:sz="0" w:space="0" w:color="auto"/>
                    <w:right w:val="none" w:sz="0" w:space="0" w:color="auto"/>
                  </w:divBdr>
                  <w:divsChild>
                    <w:div w:id="20754228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00111624">
              <w:marLeft w:val="-450"/>
              <w:marRight w:val="-450"/>
              <w:marTop w:val="0"/>
              <w:marBottom w:val="0"/>
              <w:divBdr>
                <w:top w:val="none" w:sz="0" w:space="0" w:color="auto"/>
                <w:left w:val="none" w:sz="0" w:space="0" w:color="auto"/>
                <w:bottom w:val="none" w:sz="0" w:space="0" w:color="auto"/>
                <w:right w:val="none" w:sz="0" w:space="0" w:color="auto"/>
              </w:divBdr>
              <w:divsChild>
                <w:div w:id="1011297730">
                  <w:marLeft w:val="450"/>
                  <w:marRight w:val="0"/>
                  <w:marTop w:val="0"/>
                  <w:marBottom w:val="0"/>
                  <w:divBdr>
                    <w:top w:val="none" w:sz="0" w:space="0" w:color="auto"/>
                    <w:left w:val="none" w:sz="0" w:space="0" w:color="auto"/>
                    <w:bottom w:val="none" w:sz="0" w:space="0" w:color="auto"/>
                    <w:right w:val="none" w:sz="0" w:space="0" w:color="auto"/>
                  </w:divBdr>
                  <w:divsChild>
                    <w:div w:id="1372632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612519057">
          <w:marLeft w:val="-450"/>
          <w:marRight w:val="-450"/>
          <w:marTop w:val="0"/>
          <w:marBottom w:val="0"/>
          <w:divBdr>
            <w:top w:val="none" w:sz="0" w:space="0" w:color="auto"/>
            <w:left w:val="none" w:sz="0" w:space="0" w:color="auto"/>
            <w:bottom w:val="none" w:sz="0" w:space="0" w:color="auto"/>
            <w:right w:val="none" w:sz="0" w:space="0" w:color="auto"/>
          </w:divBdr>
          <w:divsChild>
            <w:div w:id="1980261776">
              <w:marLeft w:val="450"/>
              <w:marRight w:val="0"/>
              <w:marTop w:val="0"/>
              <w:marBottom w:val="0"/>
              <w:divBdr>
                <w:top w:val="none" w:sz="0" w:space="0" w:color="auto"/>
                <w:left w:val="none" w:sz="0" w:space="0" w:color="auto"/>
                <w:bottom w:val="none" w:sz="0" w:space="0" w:color="auto"/>
                <w:right w:val="none" w:sz="0" w:space="0" w:color="auto"/>
              </w:divBdr>
              <w:divsChild>
                <w:div w:id="1044726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24091207">
          <w:marLeft w:val="0"/>
          <w:marRight w:val="0"/>
          <w:marTop w:val="0"/>
          <w:marBottom w:val="0"/>
          <w:divBdr>
            <w:top w:val="none" w:sz="0" w:space="0" w:color="auto"/>
            <w:left w:val="none" w:sz="0" w:space="0" w:color="auto"/>
            <w:bottom w:val="none" w:sz="0" w:space="0" w:color="auto"/>
            <w:right w:val="none" w:sz="0" w:space="0" w:color="auto"/>
          </w:divBdr>
          <w:divsChild>
            <w:div w:id="591400579">
              <w:marLeft w:val="-450"/>
              <w:marRight w:val="-450"/>
              <w:marTop w:val="0"/>
              <w:marBottom w:val="0"/>
              <w:divBdr>
                <w:top w:val="none" w:sz="0" w:space="0" w:color="auto"/>
                <w:left w:val="none" w:sz="0" w:space="0" w:color="auto"/>
                <w:bottom w:val="none" w:sz="0" w:space="0" w:color="auto"/>
                <w:right w:val="none" w:sz="0" w:space="0" w:color="auto"/>
              </w:divBdr>
              <w:divsChild>
                <w:div w:id="190345765">
                  <w:marLeft w:val="450"/>
                  <w:marRight w:val="0"/>
                  <w:marTop w:val="0"/>
                  <w:marBottom w:val="0"/>
                  <w:divBdr>
                    <w:top w:val="none" w:sz="0" w:space="0" w:color="auto"/>
                    <w:left w:val="none" w:sz="0" w:space="0" w:color="auto"/>
                    <w:bottom w:val="none" w:sz="0" w:space="0" w:color="auto"/>
                    <w:right w:val="none" w:sz="0" w:space="0" w:color="auto"/>
                  </w:divBdr>
                  <w:divsChild>
                    <w:div w:id="11234983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06246549">
              <w:marLeft w:val="-450"/>
              <w:marRight w:val="-450"/>
              <w:marTop w:val="0"/>
              <w:marBottom w:val="0"/>
              <w:divBdr>
                <w:top w:val="none" w:sz="0" w:space="0" w:color="auto"/>
                <w:left w:val="none" w:sz="0" w:space="0" w:color="auto"/>
                <w:bottom w:val="none" w:sz="0" w:space="0" w:color="auto"/>
                <w:right w:val="none" w:sz="0" w:space="0" w:color="auto"/>
              </w:divBdr>
              <w:divsChild>
                <w:div w:id="1299266343">
                  <w:marLeft w:val="450"/>
                  <w:marRight w:val="0"/>
                  <w:marTop w:val="0"/>
                  <w:marBottom w:val="0"/>
                  <w:divBdr>
                    <w:top w:val="none" w:sz="0" w:space="0" w:color="auto"/>
                    <w:left w:val="none" w:sz="0" w:space="0" w:color="auto"/>
                    <w:bottom w:val="none" w:sz="0" w:space="0" w:color="auto"/>
                    <w:right w:val="none" w:sz="0" w:space="0" w:color="auto"/>
                  </w:divBdr>
                  <w:divsChild>
                    <w:div w:id="10386261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69637334">
              <w:marLeft w:val="-450"/>
              <w:marRight w:val="-450"/>
              <w:marTop w:val="0"/>
              <w:marBottom w:val="0"/>
              <w:divBdr>
                <w:top w:val="none" w:sz="0" w:space="0" w:color="auto"/>
                <w:left w:val="none" w:sz="0" w:space="0" w:color="auto"/>
                <w:bottom w:val="none" w:sz="0" w:space="0" w:color="auto"/>
                <w:right w:val="none" w:sz="0" w:space="0" w:color="auto"/>
              </w:divBdr>
              <w:divsChild>
                <w:div w:id="1054888127">
                  <w:marLeft w:val="450"/>
                  <w:marRight w:val="0"/>
                  <w:marTop w:val="0"/>
                  <w:marBottom w:val="0"/>
                  <w:divBdr>
                    <w:top w:val="none" w:sz="0" w:space="0" w:color="auto"/>
                    <w:left w:val="none" w:sz="0" w:space="0" w:color="auto"/>
                    <w:bottom w:val="none" w:sz="0" w:space="0" w:color="auto"/>
                    <w:right w:val="none" w:sz="0" w:space="0" w:color="auto"/>
                  </w:divBdr>
                  <w:divsChild>
                    <w:div w:id="20774308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7163074">
              <w:marLeft w:val="-450"/>
              <w:marRight w:val="-450"/>
              <w:marTop w:val="0"/>
              <w:marBottom w:val="0"/>
              <w:divBdr>
                <w:top w:val="none" w:sz="0" w:space="0" w:color="auto"/>
                <w:left w:val="none" w:sz="0" w:space="0" w:color="auto"/>
                <w:bottom w:val="none" w:sz="0" w:space="0" w:color="auto"/>
                <w:right w:val="none" w:sz="0" w:space="0" w:color="auto"/>
              </w:divBdr>
              <w:divsChild>
                <w:div w:id="1222132984">
                  <w:marLeft w:val="450"/>
                  <w:marRight w:val="0"/>
                  <w:marTop w:val="0"/>
                  <w:marBottom w:val="0"/>
                  <w:divBdr>
                    <w:top w:val="none" w:sz="0" w:space="0" w:color="auto"/>
                    <w:left w:val="none" w:sz="0" w:space="0" w:color="auto"/>
                    <w:bottom w:val="none" w:sz="0" w:space="0" w:color="auto"/>
                    <w:right w:val="none" w:sz="0" w:space="0" w:color="auto"/>
                  </w:divBdr>
                  <w:divsChild>
                    <w:div w:id="3118347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34520557">
              <w:marLeft w:val="-450"/>
              <w:marRight w:val="-450"/>
              <w:marTop w:val="0"/>
              <w:marBottom w:val="0"/>
              <w:divBdr>
                <w:top w:val="none" w:sz="0" w:space="0" w:color="auto"/>
                <w:left w:val="none" w:sz="0" w:space="0" w:color="auto"/>
                <w:bottom w:val="none" w:sz="0" w:space="0" w:color="auto"/>
                <w:right w:val="none" w:sz="0" w:space="0" w:color="auto"/>
              </w:divBdr>
              <w:divsChild>
                <w:div w:id="2086608947">
                  <w:marLeft w:val="450"/>
                  <w:marRight w:val="0"/>
                  <w:marTop w:val="0"/>
                  <w:marBottom w:val="0"/>
                  <w:divBdr>
                    <w:top w:val="none" w:sz="0" w:space="0" w:color="auto"/>
                    <w:left w:val="none" w:sz="0" w:space="0" w:color="auto"/>
                    <w:bottom w:val="none" w:sz="0" w:space="0" w:color="auto"/>
                    <w:right w:val="none" w:sz="0" w:space="0" w:color="auto"/>
                  </w:divBdr>
                  <w:divsChild>
                    <w:div w:id="19230229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69487839">
              <w:marLeft w:val="-450"/>
              <w:marRight w:val="-450"/>
              <w:marTop w:val="0"/>
              <w:marBottom w:val="0"/>
              <w:divBdr>
                <w:top w:val="none" w:sz="0" w:space="0" w:color="auto"/>
                <w:left w:val="none" w:sz="0" w:space="0" w:color="auto"/>
                <w:bottom w:val="none" w:sz="0" w:space="0" w:color="auto"/>
                <w:right w:val="none" w:sz="0" w:space="0" w:color="auto"/>
              </w:divBdr>
              <w:divsChild>
                <w:div w:id="1906338005">
                  <w:marLeft w:val="450"/>
                  <w:marRight w:val="0"/>
                  <w:marTop w:val="0"/>
                  <w:marBottom w:val="0"/>
                  <w:divBdr>
                    <w:top w:val="none" w:sz="0" w:space="0" w:color="auto"/>
                    <w:left w:val="none" w:sz="0" w:space="0" w:color="auto"/>
                    <w:bottom w:val="none" w:sz="0" w:space="0" w:color="auto"/>
                    <w:right w:val="none" w:sz="0" w:space="0" w:color="auto"/>
                  </w:divBdr>
                  <w:divsChild>
                    <w:div w:id="20403572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502770460">
          <w:marLeft w:val="-450"/>
          <w:marRight w:val="-450"/>
          <w:marTop w:val="0"/>
          <w:marBottom w:val="0"/>
          <w:divBdr>
            <w:top w:val="none" w:sz="0" w:space="0" w:color="auto"/>
            <w:left w:val="none" w:sz="0" w:space="0" w:color="auto"/>
            <w:bottom w:val="none" w:sz="0" w:space="0" w:color="auto"/>
            <w:right w:val="none" w:sz="0" w:space="0" w:color="auto"/>
          </w:divBdr>
          <w:divsChild>
            <w:div w:id="1541236332">
              <w:marLeft w:val="450"/>
              <w:marRight w:val="0"/>
              <w:marTop w:val="0"/>
              <w:marBottom w:val="0"/>
              <w:divBdr>
                <w:top w:val="none" w:sz="0" w:space="0" w:color="auto"/>
                <w:left w:val="none" w:sz="0" w:space="0" w:color="auto"/>
                <w:bottom w:val="none" w:sz="0" w:space="0" w:color="auto"/>
                <w:right w:val="none" w:sz="0" w:space="0" w:color="auto"/>
              </w:divBdr>
              <w:divsChild>
                <w:div w:id="2609941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89619661">
          <w:marLeft w:val="0"/>
          <w:marRight w:val="0"/>
          <w:marTop w:val="0"/>
          <w:marBottom w:val="0"/>
          <w:divBdr>
            <w:top w:val="none" w:sz="0" w:space="0" w:color="auto"/>
            <w:left w:val="none" w:sz="0" w:space="0" w:color="auto"/>
            <w:bottom w:val="none" w:sz="0" w:space="0" w:color="auto"/>
            <w:right w:val="none" w:sz="0" w:space="0" w:color="auto"/>
          </w:divBdr>
          <w:divsChild>
            <w:div w:id="307704889">
              <w:marLeft w:val="-450"/>
              <w:marRight w:val="-450"/>
              <w:marTop w:val="0"/>
              <w:marBottom w:val="0"/>
              <w:divBdr>
                <w:top w:val="none" w:sz="0" w:space="0" w:color="auto"/>
                <w:left w:val="none" w:sz="0" w:space="0" w:color="auto"/>
                <w:bottom w:val="none" w:sz="0" w:space="0" w:color="auto"/>
                <w:right w:val="none" w:sz="0" w:space="0" w:color="auto"/>
              </w:divBdr>
              <w:divsChild>
                <w:div w:id="2078432443">
                  <w:marLeft w:val="450"/>
                  <w:marRight w:val="0"/>
                  <w:marTop w:val="0"/>
                  <w:marBottom w:val="0"/>
                  <w:divBdr>
                    <w:top w:val="none" w:sz="0" w:space="0" w:color="auto"/>
                    <w:left w:val="none" w:sz="0" w:space="0" w:color="auto"/>
                    <w:bottom w:val="none" w:sz="0" w:space="0" w:color="auto"/>
                    <w:right w:val="none" w:sz="0" w:space="0" w:color="auto"/>
                  </w:divBdr>
                  <w:divsChild>
                    <w:div w:id="18044683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6124271">
              <w:marLeft w:val="-450"/>
              <w:marRight w:val="-450"/>
              <w:marTop w:val="0"/>
              <w:marBottom w:val="0"/>
              <w:divBdr>
                <w:top w:val="none" w:sz="0" w:space="0" w:color="auto"/>
                <w:left w:val="none" w:sz="0" w:space="0" w:color="auto"/>
                <w:bottom w:val="none" w:sz="0" w:space="0" w:color="auto"/>
                <w:right w:val="none" w:sz="0" w:space="0" w:color="auto"/>
              </w:divBdr>
              <w:divsChild>
                <w:div w:id="1831601612">
                  <w:marLeft w:val="450"/>
                  <w:marRight w:val="0"/>
                  <w:marTop w:val="0"/>
                  <w:marBottom w:val="0"/>
                  <w:divBdr>
                    <w:top w:val="none" w:sz="0" w:space="0" w:color="auto"/>
                    <w:left w:val="none" w:sz="0" w:space="0" w:color="auto"/>
                    <w:bottom w:val="none" w:sz="0" w:space="0" w:color="auto"/>
                    <w:right w:val="none" w:sz="0" w:space="0" w:color="auto"/>
                  </w:divBdr>
                  <w:divsChild>
                    <w:div w:id="20041152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21517770">
              <w:marLeft w:val="-450"/>
              <w:marRight w:val="-450"/>
              <w:marTop w:val="0"/>
              <w:marBottom w:val="0"/>
              <w:divBdr>
                <w:top w:val="none" w:sz="0" w:space="0" w:color="auto"/>
                <w:left w:val="none" w:sz="0" w:space="0" w:color="auto"/>
                <w:bottom w:val="none" w:sz="0" w:space="0" w:color="auto"/>
                <w:right w:val="none" w:sz="0" w:space="0" w:color="auto"/>
              </w:divBdr>
              <w:divsChild>
                <w:div w:id="2109421383">
                  <w:marLeft w:val="450"/>
                  <w:marRight w:val="0"/>
                  <w:marTop w:val="0"/>
                  <w:marBottom w:val="0"/>
                  <w:divBdr>
                    <w:top w:val="none" w:sz="0" w:space="0" w:color="auto"/>
                    <w:left w:val="none" w:sz="0" w:space="0" w:color="auto"/>
                    <w:bottom w:val="none" w:sz="0" w:space="0" w:color="auto"/>
                    <w:right w:val="none" w:sz="0" w:space="0" w:color="auto"/>
                  </w:divBdr>
                  <w:divsChild>
                    <w:div w:id="4122447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8760734">
              <w:marLeft w:val="-450"/>
              <w:marRight w:val="-450"/>
              <w:marTop w:val="0"/>
              <w:marBottom w:val="0"/>
              <w:divBdr>
                <w:top w:val="none" w:sz="0" w:space="0" w:color="auto"/>
                <w:left w:val="none" w:sz="0" w:space="0" w:color="auto"/>
                <w:bottom w:val="none" w:sz="0" w:space="0" w:color="auto"/>
                <w:right w:val="none" w:sz="0" w:space="0" w:color="auto"/>
              </w:divBdr>
              <w:divsChild>
                <w:div w:id="2069912670">
                  <w:marLeft w:val="450"/>
                  <w:marRight w:val="0"/>
                  <w:marTop w:val="0"/>
                  <w:marBottom w:val="0"/>
                  <w:divBdr>
                    <w:top w:val="none" w:sz="0" w:space="0" w:color="auto"/>
                    <w:left w:val="none" w:sz="0" w:space="0" w:color="auto"/>
                    <w:bottom w:val="none" w:sz="0" w:space="0" w:color="auto"/>
                    <w:right w:val="none" w:sz="0" w:space="0" w:color="auto"/>
                  </w:divBdr>
                  <w:divsChild>
                    <w:div w:id="2460386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96407">
              <w:marLeft w:val="-450"/>
              <w:marRight w:val="-450"/>
              <w:marTop w:val="0"/>
              <w:marBottom w:val="0"/>
              <w:divBdr>
                <w:top w:val="none" w:sz="0" w:space="0" w:color="auto"/>
                <w:left w:val="none" w:sz="0" w:space="0" w:color="auto"/>
                <w:bottom w:val="none" w:sz="0" w:space="0" w:color="auto"/>
                <w:right w:val="none" w:sz="0" w:space="0" w:color="auto"/>
              </w:divBdr>
              <w:divsChild>
                <w:div w:id="1825120235">
                  <w:marLeft w:val="450"/>
                  <w:marRight w:val="0"/>
                  <w:marTop w:val="0"/>
                  <w:marBottom w:val="0"/>
                  <w:divBdr>
                    <w:top w:val="none" w:sz="0" w:space="0" w:color="auto"/>
                    <w:left w:val="none" w:sz="0" w:space="0" w:color="auto"/>
                    <w:bottom w:val="none" w:sz="0" w:space="0" w:color="auto"/>
                    <w:right w:val="none" w:sz="0" w:space="0" w:color="auto"/>
                  </w:divBdr>
                  <w:divsChild>
                    <w:div w:id="4127460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60147387">
              <w:marLeft w:val="-450"/>
              <w:marRight w:val="-450"/>
              <w:marTop w:val="0"/>
              <w:marBottom w:val="0"/>
              <w:divBdr>
                <w:top w:val="none" w:sz="0" w:space="0" w:color="auto"/>
                <w:left w:val="none" w:sz="0" w:space="0" w:color="auto"/>
                <w:bottom w:val="none" w:sz="0" w:space="0" w:color="auto"/>
                <w:right w:val="none" w:sz="0" w:space="0" w:color="auto"/>
              </w:divBdr>
              <w:divsChild>
                <w:div w:id="431704513">
                  <w:marLeft w:val="450"/>
                  <w:marRight w:val="0"/>
                  <w:marTop w:val="0"/>
                  <w:marBottom w:val="0"/>
                  <w:divBdr>
                    <w:top w:val="none" w:sz="0" w:space="0" w:color="auto"/>
                    <w:left w:val="none" w:sz="0" w:space="0" w:color="auto"/>
                    <w:bottom w:val="none" w:sz="0" w:space="0" w:color="auto"/>
                    <w:right w:val="none" w:sz="0" w:space="0" w:color="auto"/>
                  </w:divBdr>
                  <w:divsChild>
                    <w:div w:id="20630154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33249372">
              <w:marLeft w:val="-450"/>
              <w:marRight w:val="-450"/>
              <w:marTop w:val="0"/>
              <w:marBottom w:val="0"/>
              <w:divBdr>
                <w:top w:val="none" w:sz="0" w:space="0" w:color="auto"/>
                <w:left w:val="none" w:sz="0" w:space="0" w:color="auto"/>
                <w:bottom w:val="none" w:sz="0" w:space="0" w:color="auto"/>
                <w:right w:val="none" w:sz="0" w:space="0" w:color="auto"/>
              </w:divBdr>
              <w:divsChild>
                <w:div w:id="1979265669">
                  <w:marLeft w:val="450"/>
                  <w:marRight w:val="0"/>
                  <w:marTop w:val="0"/>
                  <w:marBottom w:val="0"/>
                  <w:divBdr>
                    <w:top w:val="none" w:sz="0" w:space="0" w:color="auto"/>
                    <w:left w:val="none" w:sz="0" w:space="0" w:color="auto"/>
                    <w:bottom w:val="none" w:sz="0" w:space="0" w:color="auto"/>
                    <w:right w:val="none" w:sz="0" w:space="0" w:color="auto"/>
                  </w:divBdr>
                  <w:divsChild>
                    <w:div w:id="3078277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47203790">
              <w:marLeft w:val="-450"/>
              <w:marRight w:val="-450"/>
              <w:marTop w:val="0"/>
              <w:marBottom w:val="0"/>
              <w:divBdr>
                <w:top w:val="none" w:sz="0" w:space="0" w:color="auto"/>
                <w:left w:val="none" w:sz="0" w:space="0" w:color="auto"/>
                <w:bottom w:val="none" w:sz="0" w:space="0" w:color="auto"/>
                <w:right w:val="none" w:sz="0" w:space="0" w:color="auto"/>
              </w:divBdr>
              <w:divsChild>
                <w:div w:id="107701344">
                  <w:marLeft w:val="450"/>
                  <w:marRight w:val="0"/>
                  <w:marTop w:val="0"/>
                  <w:marBottom w:val="0"/>
                  <w:divBdr>
                    <w:top w:val="none" w:sz="0" w:space="0" w:color="auto"/>
                    <w:left w:val="none" w:sz="0" w:space="0" w:color="auto"/>
                    <w:bottom w:val="none" w:sz="0" w:space="0" w:color="auto"/>
                    <w:right w:val="none" w:sz="0" w:space="0" w:color="auto"/>
                  </w:divBdr>
                  <w:divsChild>
                    <w:div w:id="666519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14190618">
              <w:marLeft w:val="-450"/>
              <w:marRight w:val="-450"/>
              <w:marTop w:val="0"/>
              <w:marBottom w:val="0"/>
              <w:divBdr>
                <w:top w:val="none" w:sz="0" w:space="0" w:color="auto"/>
                <w:left w:val="none" w:sz="0" w:space="0" w:color="auto"/>
                <w:bottom w:val="none" w:sz="0" w:space="0" w:color="auto"/>
                <w:right w:val="none" w:sz="0" w:space="0" w:color="auto"/>
              </w:divBdr>
              <w:divsChild>
                <w:div w:id="545680788">
                  <w:marLeft w:val="450"/>
                  <w:marRight w:val="0"/>
                  <w:marTop w:val="0"/>
                  <w:marBottom w:val="0"/>
                  <w:divBdr>
                    <w:top w:val="none" w:sz="0" w:space="0" w:color="auto"/>
                    <w:left w:val="none" w:sz="0" w:space="0" w:color="auto"/>
                    <w:bottom w:val="none" w:sz="0" w:space="0" w:color="auto"/>
                    <w:right w:val="none" w:sz="0" w:space="0" w:color="auto"/>
                  </w:divBdr>
                  <w:divsChild>
                    <w:div w:id="12697028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33800594">
              <w:marLeft w:val="-450"/>
              <w:marRight w:val="-450"/>
              <w:marTop w:val="0"/>
              <w:marBottom w:val="0"/>
              <w:divBdr>
                <w:top w:val="none" w:sz="0" w:space="0" w:color="auto"/>
                <w:left w:val="none" w:sz="0" w:space="0" w:color="auto"/>
                <w:bottom w:val="none" w:sz="0" w:space="0" w:color="auto"/>
                <w:right w:val="none" w:sz="0" w:space="0" w:color="auto"/>
              </w:divBdr>
              <w:divsChild>
                <w:div w:id="618027172">
                  <w:marLeft w:val="450"/>
                  <w:marRight w:val="0"/>
                  <w:marTop w:val="0"/>
                  <w:marBottom w:val="0"/>
                  <w:divBdr>
                    <w:top w:val="none" w:sz="0" w:space="0" w:color="auto"/>
                    <w:left w:val="none" w:sz="0" w:space="0" w:color="auto"/>
                    <w:bottom w:val="none" w:sz="0" w:space="0" w:color="auto"/>
                    <w:right w:val="none" w:sz="0" w:space="0" w:color="auto"/>
                  </w:divBdr>
                  <w:divsChild>
                    <w:div w:id="20393508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32994676">
              <w:marLeft w:val="-450"/>
              <w:marRight w:val="-450"/>
              <w:marTop w:val="0"/>
              <w:marBottom w:val="0"/>
              <w:divBdr>
                <w:top w:val="none" w:sz="0" w:space="0" w:color="auto"/>
                <w:left w:val="none" w:sz="0" w:space="0" w:color="auto"/>
                <w:bottom w:val="none" w:sz="0" w:space="0" w:color="auto"/>
                <w:right w:val="none" w:sz="0" w:space="0" w:color="auto"/>
              </w:divBdr>
              <w:divsChild>
                <w:div w:id="1190873427">
                  <w:marLeft w:val="450"/>
                  <w:marRight w:val="0"/>
                  <w:marTop w:val="0"/>
                  <w:marBottom w:val="0"/>
                  <w:divBdr>
                    <w:top w:val="none" w:sz="0" w:space="0" w:color="auto"/>
                    <w:left w:val="none" w:sz="0" w:space="0" w:color="auto"/>
                    <w:bottom w:val="none" w:sz="0" w:space="0" w:color="auto"/>
                    <w:right w:val="none" w:sz="0" w:space="0" w:color="auto"/>
                  </w:divBdr>
                  <w:divsChild>
                    <w:div w:id="21216031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19594031">
          <w:marLeft w:val="-450"/>
          <w:marRight w:val="-450"/>
          <w:marTop w:val="0"/>
          <w:marBottom w:val="0"/>
          <w:divBdr>
            <w:top w:val="none" w:sz="0" w:space="0" w:color="auto"/>
            <w:left w:val="none" w:sz="0" w:space="0" w:color="auto"/>
            <w:bottom w:val="none" w:sz="0" w:space="0" w:color="auto"/>
            <w:right w:val="none" w:sz="0" w:space="0" w:color="auto"/>
          </w:divBdr>
          <w:divsChild>
            <w:div w:id="1363284872">
              <w:marLeft w:val="450"/>
              <w:marRight w:val="0"/>
              <w:marTop w:val="0"/>
              <w:marBottom w:val="0"/>
              <w:divBdr>
                <w:top w:val="none" w:sz="0" w:space="0" w:color="auto"/>
                <w:left w:val="none" w:sz="0" w:space="0" w:color="auto"/>
                <w:bottom w:val="none" w:sz="0" w:space="0" w:color="auto"/>
                <w:right w:val="none" w:sz="0" w:space="0" w:color="auto"/>
              </w:divBdr>
              <w:divsChild>
                <w:div w:id="897458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77633287">
          <w:marLeft w:val="0"/>
          <w:marRight w:val="0"/>
          <w:marTop w:val="0"/>
          <w:marBottom w:val="0"/>
          <w:divBdr>
            <w:top w:val="none" w:sz="0" w:space="0" w:color="auto"/>
            <w:left w:val="none" w:sz="0" w:space="0" w:color="auto"/>
            <w:bottom w:val="none" w:sz="0" w:space="0" w:color="auto"/>
            <w:right w:val="none" w:sz="0" w:space="0" w:color="auto"/>
          </w:divBdr>
          <w:divsChild>
            <w:div w:id="1986351182">
              <w:marLeft w:val="-450"/>
              <w:marRight w:val="-450"/>
              <w:marTop w:val="0"/>
              <w:marBottom w:val="0"/>
              <w:divBdr>
                <w:top w:val="none" w:sz="0" w:space="0" w:color="auto"/>
                <w:left w:val="none" w:sz="0" w:space="0" w:color="auto"/>
                <w:bottom w:val="none" w:sz="0" w:space="0" w:color="auto"/>
                <w:right w:val="none" w:sz="0" w:space="0" w:color="auto"/>
              </w:divBdr>
              <w:divsChild>
                <w:div w:id="688409285">
                  <w:marLeft w:val="450"/>
                  <w:marRight w:val="0"/>
                  <w:marTop w:val="0"/>
                  <w:marBottom w:val="0"/>
                  <w:divBdr>
                    <w:top w:val="none" w:sz="0" w:space="0" w:color="auto"/>
                    <w:left w:val="none" w:sz="0" w:space="0" w:color="auto"/>
                    <w:bottom w:val="none" w:sz="0" w:space="0" w:color="auto"/>
                    <w:right w:val="none" w:sz="0" w:space="0" w:color="auto"/>
                  </w:divBdr>
                  <w:divsChild>
                    <w:div w:id="10877282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8605626">
              <w:marLeft w:val="-450"/>
              <w:marRight w:val="-450"/>
              <w:marTop w:val="0"/>
              <w:marBottom w:val="0"/>
              <w:divBdr>
                <w:top w:val="none" w:sz="0" w:space="0" w:color="auto"/>
                <w:left w:val="none" w:sz="0" w:space="0" w:color="auto"/>
                <w:bottom w:val="none" w:sz="0" w:space="0" w:color="auto"/>
                <w:right w:val="none" w:sz="0" w:space="0" w:color="auto"/>
              </w:divBdr>
              <w:divsChild>
                <w:div w:id="215048567">
                  <w:marLeft w:val="450"/>
                  <w:marRight w:val="0"/>
                  <w:marTop w:val="0"/>
                  <w:marBottom w:val="0"/>
                  <w:divBdr>
                    <w:top w:val="none" w:sz="0" w:space="0" w:color="auto"/>
                    <w:left w:val="none" w:sz="0" w:space="0" w:color="auto"/>
                    <w:bottom w:val="none" w:sz="0" w:space="0" w:color="auto"/>
                    <w:right w:val="none" w:sz="0" w:space="0" w:color="auto"/>
                  </w:divBdr>
                  <w:divsChild>
                    <w:div w:id="146068764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92849830">
              <w:marLeft w:val="-450"/>
              <w:marRight w:val="-450"/>
              <w:marTop w:val="0"/>
              <w:marBottom w:val="0"/>
              <w:divBdr>
                <w:top w:val="none" w:sz="0" w:space="0" w:color="auto"/>
                <w:left w:val="none" w:sz="0" w:space="0" w:color="auto"/>
                <w:bottom w:val="none" w:sz="0" w:space="0" w:color="auto"/>
                <w:right w:val="none" w:sz="0" w:space="0" w:color="auto"/>
              </w:divBdr>
              <w:divsChild>
                <w:div w:id="1677927858">
                  <w:marLeft w:val="450"/>
                  <w:marRight w:val="0"/>
                  <w:marTop w:val="0"/>
                  <w:marBottom w:val="0"/>
                  <w:divBdr>
                    <w:top w:val="none" w:sz="0" w:space="0" w:color="auto"/>
                    <w:left w:val="none" w:sz="0" w:space="0" w:color="auto"/>
                    <w:bottom w:val="none" w:sz="0" w:space="0" w:color="auto"/>
                    <w:right w:val="none" w:sz="0" w:space="0" w:color="auto"/>
                  </w:divBdr>
                  <w:divsChild>
                    <w:div w:id="8411682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42890686">
              <w:marLeft w:val="-450"/>
              <w:marRight w:val="-450"/>
              <w:marTop w:val="0"/>
              <w:marBottom w:val="0"/>
              <w:divBdr>
                <w:top w:val="none" w:sz="0" w:space="0" w:color="auto"/>
                <w:left w:val="none" w:sz="0" w:space="0" w:color="auto"/>
                <w:bottom w:val="none" w:sz="0" w:space="0" w:color="auto"/>
                <w:right w:val="none" w:sz="0" w:space="0" w:color="auto"/>
              </w:divBdr>
              <w:divsChild>
                <w:div w:id="77869618">
                  <w:marLeft w:val="450"/>
                  <w:marRight w:val="0"/>
                  <w:marTop w:val="0"/>
                  <w:marBottom w:val="0"/>
                  <w:divBdr>
                    <w:top w:val="none" w:sz="0" w:space="0" w:color="auto"/>
                    <w:left w:val="none" w:sz="0" w:space="0" w:color="auto"/>
                    <w:bottom w:val="none" w:sz="0" w:space="0" w:color="auto"/>
                    <w:right w:val="none" w:sz="0" w:space="0" w:color="auto"/>
                  </w:divBdr>
                  <w:divsChild>
                    <w:div w:id="11581153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99191774">
              <w:marLeft w:val="-450"/>
              <w:marRight w:val="-450"/>
              <w:marTop w:val="0"/>
              <w:marBottom w:val="0"/>
              <w:divBdr>
                <w:top w:val="none" w:sz="0" w:space="0" w:color="auto"/>
                <w:left w:val="none" w:sz="0" w:space="0" w:color="auto"/>
                <w:bottom w:val="none" w:sz="0" w:space="0" w:color="auto"/>
                <w:right w:val="none" w:sz="0" w:space="0" w:color="auto"/>
              </w:divBdr>
              <w:divsChild>
                <w:div w:id="841048201">
                  <w:marLeft w:val="450"/>
                  <w:marRight w:val="0"/>
                  <w:marTop w:val="0"/>
                  <w:marBottom w:val="0"/>
                  <w:divBdr>
                    <w:top w:val="none" w:sz="0" w:space="0" w:color="auto"/>
                    <w:left w:val="none" w:sz="0" w:space="0" w:color="auto"/>
                    <w:bottom w:val="none" w:sz="0" w:space="0" w:color="auto"/>
                    <w:right w:val="none" w:sz="0" w:space="0" w:color="auto"/>
                  </w:divBdr>
                  <w:divsChild>
                    <w:div w:id="4269996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015209">
              <w:marLeft w:val="-450"/>
              <w:marRight w:val="-450"/>
              <w:marTop w:val="0"/>
              <w:marBottom w:val="0"/>
              <w:divBdr>
                <w:top w:val="none" w:sz="0" w:space="0" w:color="auto"/>
                <w:left w:val="none" w:sz="0" w:space="0" w:color="auto"/>
                <w:bottom w:val="none" w:sz="0" w:space="0" w:color="auto"/>
                <w:right w:val="none" w:sz="0" w:space="0" w:color="auto"/>
              </w:divBdr>
              <w:divsChild>
                <w:div w:id="1202398141">
                  <w:marLeft w:val="450"/>
                  <w:marRight w:val="0"/>
                  <w:marTop w:val="0"/>
                  <w:marBottom w:val="0"/>
                  <w:divBdr>
                    <w:top w:val="none" w:sz="0" w:space="0" w:color="auto"/>
                    <w:left w:val="none" w:sz="0" w:space="0" w:color="auto"/>
                    <w:bottom w:val="none" w:sz="0" w:space="0" w:color="auto"/>
                    <w:right w:val="none" w:sz="0" w:space="0" w:color="auto"/>
                  </w:divBdr>
                  <w:divsChild>
                    <w:div w:id="15192681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58056815">
              <w:marLeft w:val="-450"/>
              <w:marRight w:val="-450"/>
              <w:marTop w:val="0"/>
              <w:marBottom w:val="0"/>
              <w:divBdr>
                <w:top w:val="none" w:sz="0" w:space="0" w:color="auto"/>
                <w:left w:val="none" w:sz="0" w:space="0" w:color="auto"/>
                <w:bottom w:val="none" w:sz="0" w:space="0" w:color="auto"/>
                <w:right w:val="none" w:sz="0" w:space="0" w:color="auto"/>
              </w:divBdr>
              <w:divsChild>
                <w:div w:id="1610119718">
                  <w:marLeft w:val="450"/>
                  <w:marRight w:val="0"/>
                  <w:marTop w:val="0"/>
                  <w:marBottom w:val="0"/>
                  <w:divBdr>
                    <w:top w:val="none" w:sz="0" w:space="0" w:color="auto"/>
                    <w:left w:val="none" w:sz="0" w:space="0" w:color="auto"/>
                    <w:bottom w:val="none" w:sz="0" w:space="0" w:color="auto"/>
                    <w:right w:val="none" w:sz="0" w:space="0" w:color="auto"/>
                  </w:divBdr>
                  <w:divsChild>
                    <w:div w:id="20015439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17396521">
              <w:marLeft w:val="-450"/>
              <w:marRight w:val="-450"/>
              <w:marTop w:val="0"/>
              <w:marBottom w:val="0"/>
              <w:divBdr>
                <w:top w:val="none" w:sz="0" w:space="0" w:color="auto"/>
                <w:left w:val="none" w:sz="0" w:space="0" w:color="auto"/>
                <w:bottom w:val="none" w:sz="0" w:space="0" w:color="auto"/>
                <w:right w:val="none" w:sz="0" w:space="0" w:color="auto"/>
              </w:divBdr>
              <w:divsChild>
                <w:div w:id="480117836">
                  <w:marLeft w:val="450"/>
                  <w:marRight w:val="0"/>
                  <w:marTop w:val="0"/>
                  <w:marBottom w:val="0"/>
                  <w:divBdr>
                    <w:top w:val="none" w:sz="0" w:space="0" w:color="auto"/>
                    <w:left w:val="none" w:sz="0" w:space="0" w:color="auto"/>
                    <w:bottom w:val="none" w:sz="0" w:space="0" w:color="auto"/>
                    <w:right w:val="none" w:sz="0" w:space="0" w:color="auto"/>
                  </w:divBdr>
                  <w:divsChild>
                    <w:div w:id="12012128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36797248">
              <w:marLeft w:val="-450"/>
              <w:marRight w:val="-450"/>
              <w:marTop w:val="0"/>
              <w:marBottom w:val="0"/>
              <w:divBdr>
                <w:top w:val="none" w:sz="0" w:space="0" w:color="auto"/>
                <w:left w:val="none" w:sz="0" w:space="0" w:color="auto"/>
                <w:bottom w:val="none" w:sz="0" w:space="0" w:color="auto"/>
                <w:right w:val="none" w:sz="0" w:space="0" w:color="auto"/>
              </w:divBdr>
              <w:divsChild>
                <w:div w:id="1331562062">
                  <w:marLeft w:val="450"/>
                  <w:marRight w:val="0"/>
                  <w:marTop w:val="0"/>
                  <w:marBottom w:val="0"/>
                  <w:divBdr>
                    <w:top w:val="none" w:sz="0" w:space="0" w:color="auto"/>
                    <w:left w:val="none" w:sz="0" w:space="0" w:color="auto"/>
                    <w:bottom w:val="none" w:sz="0" w:space="0" w:color="auto"/>
                    <w:right w:val="none" w:sz="0" w:space="0" w:color="auto"/>
                  </w:divBdr>
                  <w:divsChild>
                    <w:div w:id="713897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8553992">
              <w:marLeft w:val="-450"/>
              <w:marRight w:val="-450"/>
              <w:marTop w:val="0"/>
              <w:marBottom w:val="0"/>
              <w:divBdr>
                <w:top w:val="none" w:sz="0" w:space="0" w:color="auto"/>
                <w:left w:val="none" w:sz="0" w:space="0" w:color="auto"/>
                <w:bottom w:val="none" w:sz="0" w:space="0" w:color="auto"/>
                <w:right w:val="none" w:sz="0" w:space="0" w:color="auto"/>
              </w:divBdr>
              <w:divsChild>
                <w:div w:id="652098010">
                  <w:marLeft w:val="450"/>
                  <w:marRight w:val="0"/>
                  <w:marTop w:val="0"/>
                  <w:marBottom w:val="0"/>
                  <w:divBdr>
                    <w:top w:val="none" w:sz="0" w:space="0" w:color="auto"/>
                    <w:left w:val="none" w:sz="0" w:space="0" w:color="auto"/>
                    <w:bottom w:val="none" w:sz="0" w:space="0" w:color="auto"/>
                    <w:right w:val="none" w:sz="0" w:space="0" w:color="auto"/>
                  </w:divBdr>
                  <w:divsChild>
                    <w:div w:id="9090748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31502314">
              <w:marLeft w:val="-450"/>
              <w:marRight w:val="-450"/>
              <w:marTop w:val="0"/>
              <w:marBottom w:val="0"/>
              <w:divBdr>
                <w:top w:val="none" w:sz="0" w:space="0" w:color="auto"/>
                <w:left w:val="none" w:sz="0" w:space="0" w:color="auto"/>
                <w:bottom w:val="none" w:sz="0" w:space="0" w:color="auto"/>
                <w:right w:val="none" w:sz="0" w:space="0" w:color="auto"/>
              </w:divBdr>
              <w:divsChild>
                <w:div w:id="1824854487">
                  <w:marLeft w:val="450"/>
                  <w:marRight w:val="0"/>
                  <w:marTop w:val="0"/>
                  <w:marBottom w:val="0"/>
                  <w:divBdr>
                    <w:top w:val="none" w:sz="0" w:space="0" w:color="auto"/>
                    <w:left w:val="none" w:sz="0" w:space="0" w:color="auto"/>
                    <w:bottom w:val="none" w:sz="0" w:space="0" w:color="auto"/>
                    <w:right w:val="none" w:sz="0" w:space="0" w:color="auto"/>
                  </w:divBdr>
                  <w:divsChild>
                    <w:div w:id="4482082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73368704">
              <w:marLeft w:val="-450"/>
              <w:marRight w:val="-450"/>
              <w:marTop w:val="0"/>
              <w:marBottom w:val="0"/>
              <w:divBdr>
                <w:top w:val="none" w:sz="0" w:space="0" w:color="auto"/>
                <w:left w:val="none" w:sz="0" w:space="0" w:color="auto"/>
                <w:bottom w:val="none" w:sz="0" w:space="0" w:color="auto"/>
                <w:right w:val="none" w:sz="0" w:space="0" w:color="auto"/>
              </w:divBdr>
              <w:divsChild>
                <w:div w:id="193084115">
                  <w:marLeft w:val="450"/>
                  <w:marRight w:val="0"/>
                  <w:marTop w:val="0"/>
                  <w:marBottom w:val="0"/>
                  <w:divBdr>
                    <w:top w:val="none" w:sz="0" w:space="0" w:color="auto"/>
                    <w:left w:val="none" w:sz="0" w:space="0" w:color="auto"/>
                    <w:bottom w:val="none" w:sz="0" w:space="0" w:color="auto"/>
                    <w:right w:val="none" w:sz="0" w:space="0" w:color="auto"/>
                  </w:divBdr>
                  <w:divsChild>
                    <w:div w:id="12641501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78408975">
              <w:marLeft w:val="-450"/>
              <w:marRight w:val="-450"/>
              <w:marTop w:val="0"/>
              <w:marBottom w:val="0"/>
              <w:divBdr>
                <w:top w:val="none" w:sz="0" w:space="0" w:color="auto"/>
                <w:left w:val="none" w:sz="0" w:space="0" w:color="auto"/>
                <w:bottom w:val="none" w:sz="0" w:space="0" w:color="auto"/>
                <w:right w:val="none" w:sz="0" w:space="0" w:color="auto"/>
              </w:divBdr>
              <w:divsChild>
                <w:div w:id="1954093841">
                  <w:marLeft w:val="450"/>
                  <w:marRight w:val="0"/>
                  <w:marTop w:val="0"/>
                  <w:marBottom w:val="0"/>
                  <w:divBdr>
                    <w:top w:val="none" w:sz="0" w:space="0" w:color="auto"/>
                    <w:left w:val="none" w:sz="0" w:space="0" w:color="auto"/>
                    <w:bottom w:val="none" w:sz="0" w:space="0" w:color="auto"/>
                    <w:right w:val="none" w:sz="0" w:space="0" w:color="auto"/>
                  </w:divBdr>
                  <w:divsChild>
                    <w:div w:id="17596714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2280550">
              <w:marLeft w:val="-450"/>
              <w:marRight w:val="-450"/>
              <w:marTop w:val="0"/>
              <w:marBottom w:val="0"/>
              <w:divBdr>
                <w:top w:val="none" w:sz="0" w:space="0" w:color="auto"/>
                <w:left w:val="none" w:sz="0" w:space="0" w:color="auto"/>
                <w:bottom w:val="none" w:sz="0" w:space="0" w:color="auto"/>
                <w:right w:val="none" w:sz="0" w:space="0" w:color="auto"/>
              </w:divBdr>
              <w:divsChild>
                <w:div w:id="344602712">
                  <w:marLeft w:val="450"/>
                  <w:marRight w:val="0"/>
                  <w:marTop w:val="0"/>
                  <w:marBottom w:val="0"/>
                  <w:divBdr>
                    <w:top w:val="none" w:sz="0" w:space="0" w:color="auto"/>
                    <w:left w:val="none" w:sz="0" w:space="0" w:color="auto"/>
                    <w:bottom w:val="none" w:sz="0" w:space="0" w:color="auto"/>
                    <w:right w:val="none" w:sz="0" w:space="0" w:color="auto"/>
                  </w:divBdr>
                  <w:divsChild>
                    <w:div w:id="3645258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04764038">
              <w:marLeft w:val="-450"/>
              <w:marRight w:val="-450"/>
              <w:marTop w:val="0"/>
              <w:marBottom w:val="0"/>
              <w:divBdr>
                <w:top w:val="none" w:sz="0" w:space="0" w:color="auto"/>
                <w:left w:val="none" w:sz="0" w:space="0" w:color="auto"/>
                <w:bottom w:val="none" w:sz="0" w:space="0" w:color="auto"/>
                <w:right w:val="none" w:sz="0" w:space="0" w:color="auto"/>
              </w:divBdr>
              <w:divsChild>
                <w:div w:id="1197086781">
                  <w:marLeft w:val="450"/>
                  <w:marRight w:val="0"/>
                  <w:marTop w:val="0"/>
                  <w:marBottom w:val="0"/>
                  <w:divBdr>
                    <w:top w:val="none" w:sz="0" w:space="0" w:color="auto"/>
                    <w:left w:val="none" w:sz="0" w:space="0" w:color="auto"/>
                    <w:bottom w:val="none" w:sz="0" w:space="0" w:color="auto"/>
                    <w:right w:val="none" w:sz="0" w:space="0" w:color="auto"/>
                  </w:divBdr>
                  <w:divsChild>
                    <w:div w:id="18044951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02923233">
              <w:marLeft w:val="-450"/>
              <w:marRight w:val="-450"/>
              <w:marTop w:val="0"/>
              <w:marBottom w:val="0"/>
              <w:divBdr>
                <w:top w:val="none" w:sz="0" w:space="0" w:color="auto"/>
                <w:left w:val="none" w:sz="0" w:space="0" w:color="auto"/>
                <w:bottom w:val="none" w:sz="0" w:space="0" w:color="auto"/>
                <w:right w:val="none" w:sz="0" w:space="0" w:color="auto"/>
              </w:divBdr>
              <w:divsChild>
                <w:div w:id="1337220976">
                  <w:marLeft w:val="450"/>
                  <w:marRight w:val="0"/>
                  <w:marTop w:val="0"/>
                  <w:marBottom w:val="0"/>
                  <w:divBdr>
                    <w:top w:val="none" w:sz="0" w:space="0" w:color="auto"/>
                    <w:left w:val="none" w:sz="0" w:space="0" w:color="auto"/>
                    <w:bottom w:val="none" w:sz="0" w:space="0" w:color="auto"/>
                    <w:right w:val="none" w:sz="0" w:space="0" w:color="auto"/>
                  </w:divBdr>
                  <w:divsChild>
                    <w:div w:id="19986832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38773326">
              <w:marLeft w:val="-450"/>
              <w:marRight w:val="-450"/>
              <w:marTop w:val="0"/>
              <w:marBottom w:val="0"/>
              <w:divBdr>
                <w:top w:val="none" w:sz="0" w:space="0" w:color="auto"/>
                <w:left w:val="none" w:sz="0" w:space="0" w:color="auto"/>
                <w:bottom w:val="none" w:sz="0" w:space="0" w:color="auto"/>
                <w:right w:val="none" w:sz="0" w:space="0" w:color="auto"/>
              </w:divBdr>
              <w:divsChild>
                <w:div w:id="1902132177">
                  <w:marLeft w:val="450"/>
                  <w:marRight w:val="0"/>
                  <w:marTop w:val="0"/>
                  <w:marBottom w:val="0"/>
                  <w:divBdr>
                    <w:top w:val="none" w:sz="0" w:space="0" w:color="auto"/>
                    <w:left w:val="none" w:sz="0" w:space="0" w:color="auto"/>
                    <w:bottom w:val="none" w:sz="0" w:space="0" w:color="auto"/>
                    <w:right w:val="none" w:sz="0" w:space="0" w:color="auto"/>
                  </w:divBdr>
                  <w:divsChild>
                    <w:div w:id="940574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26069170">
              <w:marLeft w:val="-450"/>
              <w:marRight w:val="-450"/>
              <w:marTop w:val="0"/>
              <w:marBottom w:val="0"/>
              <w:divBdr>
                <w:top w:val="none" w:sz="0" w:space="0" w:color="auto"/>
                <w:left w:val="none" w:sz="0" w:space="0" w:color="auto"/>
                <w:bottom w:val="none" w:sz="0" w:space="0" w:color="auto"/>
                <w:right w:val="none" w:sz="0" w:space="0" w:color="auto"/>
              </w:divBdr>
              <w:divsChild>
                <w:div w:id="1036806387">
                  <w:marLeft w:val="450"/>
                  <w:marRight w:val="0"/>
                  <w:marTop w:val="0"/>
                  <w:marBottom w:val="0"/>
                  <w:divBdr>
                    <w:top w:val="none" w:sz="0" w:space="0" w:color="auto"/>
                    <w:left w:val="none" w:sz="0" w:space="0" w:color="auto"/>
                    <w:bottom w:val="none" w:sz="0" w:space="0" w:color="auto"/>
                    <w:right w:val="none" w:sz="0" w:space="0" w:color="auto"/>
                  </w:divBdr>
                  <w:divsChild>
                    <w:div w:id="8183094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9061809">
              <w:marLeft w:val="-450"/>
              <w:marRight w:val="-450"/>
              <w:marTop w:val="0"/>
              <w:marBottom w:val="0"/>
              <w:divBdr>
                <w:top w:val="none" w:sz="0" w:space="0" w:color="auto"/>
                <w:left w:val="none" w:sz="0" w:space="0" w:color="auto"/>
                <w:bottom w:val="none" w:sz="0" w:space="0" w:color="auto"/>
                <w:right w:val="none" w:sz="0" w:space="0" w:color="auto"/>
              </w:divBdr>
              <w:divsChild>
                <w:div w:id="862788166">
                  <w:marLeft w:val="450"/>
                  <w:marRight w:val="0"/>
                  <w:marTop w:val="0"/>
                  <w:marBottom w:val="0"/>
                  <w:divBdr>
                    <w:top w:val="none" w:sz="0" w:space="0" w:color="auto"/>
                    <w:left w:val="none" w:sz="0" w:space="0" w:color="auto"/>
                    <w:bottom w:val="none" w:sz="0" w:space="0" w:color="auto"/>
                    <w:right w:val="none" w:sz="0" w:space="0" w:color="auto"/>
                  </w:divBdr>
                  <w:divsChild>
                    <w:div w:id="11699535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5284429">
              <w:marLeft w:val="-450"/>
              <w:marRight w:val="-450"/>
              <w:marTop w:val="0"/>
              <w:marBottom w:val="0"/>
              <w:divBdr>
                <w:top w:val="none" w:sz="0" w:space="0" w:color="auto"/>
                <w:left w:val="none" w:sz="0" w:space="0" w:color="auto"/>
                <w:bottom w:val="none" w:sz="0" w:space="0" w:color="auto"/>
                <w:right w:val="none" w:sz="0" w:space="0" w:color="auto"/>
              </w:divBdr>
              <w:divsChild>
                <w:div w:id="34426658">
                  <w:marLeft w:val="450"/>
                  <w:marRight w:val="0"/>
                  <w:marTop w:val="0"/>
                  <w:marBottom w:val="0"/>
                  <w:divBdr>
                    <w:top w:val="none" w:sz="0" w:space="0" w:color="auto"/>
                    <w:left w:val="none" w:sz="0" w:space="0" w:color="auto"/>
                    <w:bottom w:val="none" w:sz="0" w:space="0" w:color="auto"/>
                    <w:right w:val="none" w:sz="0" w:space="0" w:color="auto"/>
                  </w:divBdr>
                  <w:divsChild>
                    <w:div w:id="20997130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60613192">
              <w:marLeft w:val="-450"/>
              <w:marRight w:val="-450"/>
              <w:marTop w:val="0"/>
              <w:marBottom w:val="0"/>
              <w:divBdr>
                <w:top w:val="none" w:sz="0" w:space="0" w:color="auto"/>
                <w:left w:val="none" w:sz="0" w:space="0" w:color="auto"/>
                <w:bottom w:val="none" w:sz="0" w:space="0" w:color="auto"/>
                <w:right w:val="none" w:sz="0" w:space="0" w:color="auto"/>
              </w:divBdr>
              <w:divsChild>
                <w:div w:id="1429885189">
                  <w:marLeft w:val="450"/>
                  <w:marRight w:val="0"/>
                  <w:marTop w:val="0"/>
                  <w:marBottom w:val="0"/>
                  <w:divBdr>
                    <w:top w:val="none" w:sz="0" w:space="0" w:color="auto"/>
                    <w:left w:val="none" w:sz="0" w:space="0" w:color="auto"/>
                    <w:bottom w:val="none" w:sz="0" w:space="0" w:color="auto"/>
                    <w:right w:val="none" w:sz="0" w:space="0" w:color="auto"/>
                  </w:divBdr>
                  <w:divsChild>
                    <w:div w:id="13545302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20124035">
              <w:marLeft w:val="-450"/>
              <w:marRight w:val="-450"/>
              <w:marTop w:val="0"/>
              <w:marBottom w:val="0"/>
              <w:divBdr>
                <w:top w:val="none" w:sz="0" w:space="0" w:color="auto"/>
                <w:left w:val="none" w:sz="0" w:space="0" w:color="auto"/>
                <w:bottom w:val="none" w:sz="0" w:space="0" w:color="auto"/>
                <w:right w:val="none" w:sz="0" w:space="0" w:color="auto"/>
              </w:divBdr>
              <w:divsChild>
                <w:div w:id="1273592516">
                  <w:marLeft w:val="450"/>
                  <w:marRight w:val="0"/>
                  <w:marTop w:val="0"/>
                  <w:marBottom w:val="0"/>
                  <w:divBdr>
                    <w:top w:val="none" w:sz="0" w:space="0" w:color="auto"/>
                    <w:left w:val="none" w:sz="0" w:space="0" w:color="auto"/>
                    <w:bottom w:val="none" w:sz="0" w:space="0" w:color="auto"/>
                    <w:right w:val="none" w:sz="0" w:space="0" w:color="auto"/>
                  </w:divBdr>
                  <w:divsChild>
                    <w:div w:id="12348485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0955124">
              <w:marLeft w:val="-450"/>
              <w:marRight w:val="-450"/>
              <w:marTop w:val="0"/>
              <w:marBottom w:val="0"/>
              <w:divBdr>
                <w:top w:val="none" w:sz="0" w:space="0" w:color="auto"/>
                <w:left w:val="none" w:sz="0" w:space="0" w:color="auto"/>
                <w:bottom w:val="none" w:sz="0" w:space="0" w:color="auto"/>
                <w:right w:val="none" w:sz="0" w:space="0" w:color="auto"/>
              </w:divBdr>
              <w:divsChild>
                <w:div w:id="788889275">
                  <w:marLeft w:val="450"/>
                  <w:marRight w:val="0"/>
                  <w:marTop w:val="0"/>
                  <w:marBottom w:val="0"/>
                  <w:divBdr>
                    <w:top w:val="none" w:sz="0" w:space="0" w:color="auto"/>
                    <w:left w:val="none" w:sz="0" w:space="0" w:color="auto"/>
                    <w:bottom w:val="none" w:sz="0" w:space="0" w:color="auto"/>
                    <w:right w:val="none" w:sz="0" w:space="0" w:color="auto"/>
                  </w:divBdr>
                  <w:divsChild>
                    <w:div w:id="142381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49333169">
              <w:marLeft w:val="-450"/>
              <w:marRight w:val="-450"/>
              <w:marTop w:val="0"/>
              <w:marBottom w:val="0"/>
              <w:divBdr>
                <w:top w:val="none" w:sz="0" w:space="0" w:color="auto"/>
                <w:left w:val="none" w:sz="0" w:space="0" w:color="auto"/>
                <w:bottom w:val="none" w:sz="0" w:space="0" w:color="auto"/>
                <w:right w:val="none" w:sz="0" w:space="0" w:color="auto"/>
              </w:divBdr>
              <w:divsChild>
                <w:div w:id="1856771436">
                  <w:marLeft w:val="450"/>
                  <w:marRight w:val="0"/>
                  <w:marTop w:val="0"/>
                  <w:marBottom w:val="0"/>
                  <w:divBdr>
                    <w:top w:val="none" w:sz="0" w:space="0" w:color="auto"/>
                    <w:left w:val="none" w:sz="0" w:space="0" w:color="auto"/>
                    <w:bottom w:val="none" w:sz="0" w:space="0" w:color="auto"/>
                    <w:right w:val="none" w:sz="0" w:space="0" w:color="auto"/>
                  </w:divBdr>
                  <w:divsChild>
                    <w:div w:id="15713083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0691125">
              <w:marLeft w:val="-450"/>
              <w:marRight w:val="-450"/>
              <w:marTop w:val="0"/>
              <w:marBottom w:val="0"/>
              <w:divBdr>
                <w:top w:val="none" w:sz="0" w:space="0" w:color="auto"/>
                <w:left w:val="none" w:sz="0" w:space="0" w:color="auto"/>
                <w:bottom w:val="none" w:sz="0" w:space="0" w:color="auto"/>
                <w:right w:val="none" w:sz="0" w:space="0" w:color="auto"/>
              </w:divBdr>
              <w:divsChild>
                <w:div w:id="1647708472">
                  <w:marLeft w:val="450"/>
                  <w:marRight w:val="0"/>
                  <w:marTop w:val="0"/>
                  <w:marBottom w:val="0"/>
                  <w:divBdr>
                    <w:top w:val="none" w:sz="0" w:space="0" w:color="auto"/>
                    <w:left w:val="none" w:sz="0" w:space="0" w:color="auto"/>
                    <w:bottom w:val="none" w:sz="0" w:space="0" w:color="auto"/>
                    <w:right w:val="none" w:sz="0" w:space="0" w:color="auto"/>
                  </w:divBdr>
                  <w:divsChild>
                    <w:div w:id="2236122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01230050">
              <w:marLeft w:val="-450"/>
              <w:marRight w:val="-450"/>
              <w:marTop w:val="0"/>
              <w:marBottom w:val="0"/>
              <w:divBdr>
                <w:top w:val="none" w:sz="0" w:space="0" w:color="auto"/>
                <w:left w:val="none" w:sz="0" w:space="0" w:color="auto"/>
                <w:bottom w:val="none" w:sz="0" w:space="0" w:color="auto"/>
                <w:right w:val="none" w:sz="0" w:space="0" w:color="auto"/>
              </w:divBdr>
              <w:divsChild>
                <w:div w:id="2084335370">
                  <w:marLeft w:val="450"/>
                  <w:marRight w:val="0"/>
                  <w:marTop w:val="0"/>
                  <w:marBottom w:val="0"/>
                  <w:divBdr>
                    <w:top w:val="none" w:sz="0" w:space="0" w:color="auto"/>
                    <w:left w:val="none" w:sz="0" w:space="0" w:color="auto"/>
                    <w:bottom w:val="none" w:sz="0" w:space="0" w:color="auto"/>
                    <w:right w:val="none" w:sz="0" w:space="0" w:color="auto"/>
                  </w:divBdr>
                  <w:divsChild>
                    <w:div w:id="20931600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057757">
              <w:marLeft w:val="-450"/>
              <w:marRight w:val="-450"/>
              <w:marTop w:val="0"/>
              <w:marBottom w:val="0"/>
              <w:divBdr>
                <w:top w:val="none" w:sz="0" w:space="0" w:color="auto"/>
                <w:left w:val="none" w:sz="0" w:space="0" w:color="auto"/>
                <w:bottom w:val="none" w:sz="0" w:space="0" w:color="auto"/>
                <w:right w:val="none" w:sz="0" w:space="0" w:color="auto"/>
              </w:divBdr>
              <w:divsChild>
                <w:div w:id="617641335">
                  <w:marLeft w:val="450"/>
                  <w:marRight w:val="0"/>
                  <w:marTop w:val="0"/>
                  <w:marBottom w:val="0"/>
                  <w:divBdr>
                    <w:top w:val="none" w:sz="0" w:space="0" w:color="auto"/>
                    <w:left w:val="none" w:sz="0" w:space="0" w:color="auto"/>
                    <w:bottom w:val="none" w:sz="0" w:space="0" w:color="auto"/>
                    <w:right w:val="none" w:sz="0" w:space="0" w:color="auto"/>
                  </w:divBdr>
                  <w:divsChild>
                    <w:div w:id="20867553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98447872">
              <w:marLeft w:val="-450"/>
              <w:marRight w:val="-450"/>
              <w:marTop w:val="0"/>
              <w:marBottom w:val="0"/>
              <w:divBdr>
                <w:top w:val="none" w:sz="0" w:space="0" w:color="auto"/>
                <w:left w:val="none" w:sz="0" w:space="0" w:color="auto"/>
                <w:bottom w:val="none" w:sz="0" w:space="0" w:color="auto"/>
                <w:right w:val="none" w:sz="0" w:space="0" w:color="auto"/>
              </w:divBdr>
              <w:divsChild>
                <w:div w:id="186407068">
                  <w:marLeft w:val="450"/>
                  <w:marRight w:val="0"/>
                  <w:marTop w:val="0"/>
                  <w:marBottom w:val="0"/>
                  <w:divBdr>
                    <w:top w:val="none" w:sz="0" w:space="0" w:color="auto"/>
                    <w:left w:val="none" w:sz="0" w:space="0" w:color="auto"/>
                    <w:bottom w:val="none" w:sz="0" w:space="0" w:color="auto"/>
                    <w:right w:val="none" w:sz="0" w:space="0" w:color="auto"/>
                  </w:divBdr>
                  <w:divsChild>
                    <w:div w:id="12295317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29785350">
              <w:marLeft w:val="-450"/>
              <w:marRight w:val="-450"/>
              <w:marTop w:val="0"/>
              <w:marBottom w:val="0"/>
              <w:divBdr>
                <w:top w:val="none" w:sz="0" w:space="0" w:color="auto"/>
                <w:left w:val="none" w:sz="0" w:space="0" w:color="auto"/>
                <w:bottom w:val="none" w:sz="0" w:space="0" w:color="auto"/>
                <w:right w:val="none" w:sz="0" w:space="0" w:color="auto"/>
              </w:divBdr>
              <w:divsChild>
                <w:div w:id="334112606">
                  <w:marLeft w:val="450"/>
                  <w:marRight w:val="0"/>
                  <w:marTop w:val="0"/>
                  <w:marBottom w:val="0"/>
                  <w:divBdr>
                    <w:top w:val="none" w:sz="0" w:space="0" w:color="auto"/>
                    <w:left w:val="none" w:sz="0" w:space="0" w:color="auto"/>
                    <w:bottom w:val="none" w:sz="0" w:space="0" w:color="auto"/>
                    <w:right w:val="none" w:sz="0" w:space="0" w:color="auto"/>
                  </w:divBdr>
                  <w:divsChild>
                    <w:div w:id="9973427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5667031">
              <w:marLeft w:val="-450"/>
              <w:marRight w:val="-450"/>
              <w:marTop w:val="0"/>
              <w:marBottom w:val="0"/>
              <w:divBdr>
                <w:top w:val="none" w:sz="0" w:space="0" w:color="auto"/>
                <w:left w:val="none" w:sz="0" w:space="0" w:color="auto"/>
                <w:bottom w:val="none" w:sz="0" w:space="0" w:color="auto"/>
                <w:right w:val="none" w:sz="0" w:space="0" w:color="auto"/>
              </w:divBdr>
              <w:divsChild>
                <w:div w:id="643390317">
                  <w:marLeft w:val="450"/>
                  <w:marRight w:val="0"/>
                  <w:marTop w:val="0"/>
                  <w:marBottom w:val="0"/>
                  <w:divBdr>
                    <w:top w:val="none" w:sz="0" w:space="0" w:color="auto"/>
                    <w:left w:val="none" w:sz="0" w:space="0" w:color="auto"/>
                    <w:bottom w:val="none" w:sz="0" w:space="0" w:color="auto"/>
                    <w:right w:val="none" w:sz="0" w:space="0" w:color="auto"/>
                  </w:divBdr>
                  <w:divsChild>
                    <w:div w:id="589445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7969772">
              <w:marLeft w:val="-450"/>
              <w:marRight w:val="-450"/>
              <w:marTop w:val="0"/>
              <w:marBottom w:val="0"/>
              <w:divBdr>
                <w:top w:val="none" w:sz="0" w:space="0" w:color="auto"/>
                <w:left w:val="none" w:sz="0" w:space="0" w:color="auto"/>
                <w:bottom w:val="none" w:sz="0" w:space="0" w:color="auto"/>
                <w:right w:val="none" w:sz="0" w:space="0" w:color="auto"/>
              </w:divBdr>
              <w:divsChild>
                <w:div w:id="1748460492">
                  <w:marLeft w:val="450"/>
                  <w:marRight w:val="0"/>
                  <w:marTop w:val="0"/>
                  <w:marBottom w:val="0"/>
                  <w:divBdr>
                    <w:top w:val="none" w:sz="0" w:space="0" w:color="auto"/>
                    <w:left w:val="none" w:sz="0" w:space="0" w:color="auto"/>
                    <w:bottom w:val="none" w:sz="0" w:space="0" w:color="auto"/>
                    <w:right w:val="none" w:sz="0" w:space="0" w:color="auto"/>
                  </w:divBdr>
                  <w:divsChild>
                    <w:div w:id="10854899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79946466">
              <w:marLeft w:val="-450"/>
              <w:marRight w:val="-450"/>
              <w:marTop w:val="0"/>
              <w:marBottom w:val="0"/>
              <w:divBdr>
                <w:top w:val="none" w:sz="0" w:space="0" w:color="auto"/>
                <w:left w:val="none" w:sz="0" w:space="0" w:color="auto"/>
                <w:bottom w:val="none" w:sz="0" w:space="0" w:color="auto"/>
                <w:right w:val="none" w:sz="0" w:space="0" w:color="auto"/>
              </w:divBdr>
              <w:divsChild>
                <w:div w:id="548424037">
                  <w:marLeft w:val="450"/>
                  <w:marRight w:val="0"/>
                  <w:marTop w:val="0"/>
                  <w:marBottom w:val="0"/>
                  <w:divBdr>
                    <w:top w:val="none" w:sz="0" w:space="0" w:color="auto"/>
                    <w:left w:val="none" w:sz="0" w:space="0" w:color="auto"/>
                    <w:bottom w:val="none" w:sz="0" w:space="0" w:color="auto"/>
                    <w:right w:val="none" w:sz="0" w:space="0" w:color="auto"/>
                  </w:divBdr>
                  <w:divsChild>
                    <w:div w:id="19824944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0559363">
              <w:marLeft w:val="-450"/>
              <w:marRight w:val="-450"/>
              <w:marTop w:val="0"/>
              <w:marBottom w:val="0"/>
              <w:divBdr>
                <w:top w:val="none" w:sz="0" w:space="0" w:color="auto"/>
                <w:left w:val="none" w:sz="0" w:space="0" w:color="auto"/>
                <w:bottom w:val="none" w:sz="0" w:space="0" w:color="auto"/>
                <w:right w:val="none" w:sz="0" w:space="0" w:color="auto"/>
              </w:divBdr>
              <w:divsChild>
                <w:div w:id="1978878980">
                  <w:marLeft w:val="450"/>
                  <w:marRight w:val="0"/>
                  <w:marTop w:val="0"/>
                  <w:marBottom w:val="0"/>
                  <w:divBdr>
                    <w:top w:val="none" w:sz="0" w:space="0" w:color="auto"/>
                    <w:left w:val="none" w:sz="0" w:space="0" w:color="auto"/>
                    <w:bottom w:val="none" w:sz="0" w:space="0" w:color="auto"/>
                    <w:right w:val="none" w:sz="0" w:space="0" w:color="auto"/>
                  </w:divBdr>
                  <w:divsChild>
                    <w:div w:id="18151746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35137766">
              <w:marLeft w:val="-450"/>
              <w:marRight w:val="-450"/>
              <w:marTop w:val="0"/>
              <w:marBottom w:val="0"/>
              <w:divBdr>
                <w:top w:val="none" w:sz="0" w:space="0" w:color="auto"/>
                <w:left w:val="none" w:sz="0" w:space="0" w:color="auto"/>
                <w:bottom w:val="none" w:sz="0" w:space="0" w:color="auto"/>
                <w:right w:val="none" w:sz="0" w:space="0" w:color="auto"/>
              </w:divBdr>
              <w:divsChild>
                <w:div w:id="575019531">
                  <w:marLeft w:val="450"/>
                  <w:marRight w:val="0"/>
                  <w:marTop w:val="0"/>
                  <w:marBottom w:val="0"/>
                  <w:divBdr>
                    <w:top w:val="none" w:sz="0" w:space="0" w:color="auto"/>
                    <w:left w:val="none" w:sz="0" w:space="0" w:color="auto"/>
                    <w:bottom w:val="none" w:sz="0" w:space="0" w:color="auto"/>
                    <w:right w:val="none" w:sz="0" w:space="0" w:color="auto"/>
                  </w:divBdr>
                  <w:divsChild>
                    <w:div w:id="19289269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2286347">
              <w:marLeft w:val="-450"/>
              <w:marRight w:val="-450"/>
              <w:marTop w:val="0"/>
              <w:marBottom w:val="0"/>
              <w:divBdr>
                <w:top w:val="none" w:sz="0" w:space="0" w:color="auto"/>
                <w:left w:val="none" w:sz="0" w:space="0" w:color="auto"/>
                <w:bottom w:val="none" w:sz="0" w:space="0" w:color="auto"/>
                <w:right w:val="none" w:sz="0" w:space="0" w:color="auto"/>
              </w:divBdr>
              <w:divsChild>
                <w:div w:id="620694626">
                  <w:marLeft w:val="450"/>
                  <w:marRight w:val="0"/>
                  <w:marTop w:val="0"/>
                  <w:marBottom w:val="0"/>
                  <w:divBdr>
                    <w:top w:val="none" w:sz="0" w:space="0" w:color="auto"/>
                    <w:left w:val="none" w:sz="0" w:space="0" w:color="auto"/>
                    <w:bottom w:val="none" w:sz="0" w:space="0" w:color="auto"/>
                    <w:right w:val="none" w:sz="0" w:space="0" w:color="auto"/>
                  </w:divBdr>
                  <w:divsChild>
                    <w:div w:id="6406202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01490447">
              <w:marLeft w:val="-450"/>
              <w:marRight w:val="-450"/>
              <w:marTop w:val="0"/>
              <w:marBottom w:val="0"/>
              <w:divBdr>
                <w:top w:val="none" w:sz="0" w:space="0" w:color="auto"/>
                <w:left w:val="none" w:sz="0" w:space="0" w:color="auto"/>
                <w:bottom w:val="none" w:sz="0" w:space="0" w:color="auto"/>
                <w:right w:val="none" w:sz="0" w:space="0" w:color="auto"/>
              </w:divBdr>
              <w:divsChild>
                <w:div w:id="2034377660">
                  <w:marLeft w:val="450"/>
                  <w:marRight w:val="0"/>
                  <w:marTop w:val="0"/>
                  <w:marBottom w:val="0"/>
                  <w:divBdr>
                    <w:top w:val="none" w:sz="0" w:space="0" w:color="auto"/>
                    <w:left w:val="none" w:sz="0" w:space="0" w:color="auto"/>
                    <w:bottom w:val="none" w:sz="0" w:space="0" w:color="auto"/>
                    <w:right w:val="none" w:sz="0" w:space="0" w:color="auto"/>
                  </w:divBdr>
                  <w:divsChild>
                    <w:div w:id="13779723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38951808">
              <w:marLeft w:val="-450"/>
              <w:marRight w:val="-450"/>
              <w:marTop w:val="0"/>
              <w:marBottom w:val="0"/>
              <w:divBdr>
                <w:top w:val="none" w:sz="0" w:space="0" w:color="auto"/>
                <w:left w:val="none" w:sz="0" w:space="0" w:color="auto"/>
                <w:bottom w:val="none" w:sz="0" w:space="0" w:color="auto"/>
                <w:right w:val="none" w:sz="0" w:space="0" w:color="auto"/>
              </w:divBdr>
              <w:divsChild>
                <w:div w:id="293491631">
                  <w:marLeft w:val="450"/>
                  <w:marRight w:val="0"/>
                  <w:marTop w:val="0"/>
                  <w:marBottom w:val="0"/>
                  <w:divBdr>
                    <w:top w:val="none" w:sz="0" w:space="0" w:color="auto"/>
                    <w:left w:val="none" w:sz="0" w:space="0" w:color="auto"/>
                    <w:bottom w:val="none" w:sz="0" w:space="0" w:color="auto"/>
                    <w:right w:val="none" w:sz="0" w:space="0" w:color="auto"/>
                  </w:divBdr>
                  <w:divsChild>
                    <w:div w:id="15004679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9865331">
              <w:marLeft w:val="-450"/>
              <w:marRight w:val="-450"/>
              <w:marTop w:val="0"/>
              <w:marBottom w:val="0"/>
              <w:divBdr>
                <w:top w:val="none" w:sz="0" w:space="0" w:color="auto"/>
                <w:left w:val="none" w:sz="0" w:space="0" w:color="auto"/>
                <w:bottom w:val="none" w:sz="0" w:space="0" w:color="auto"/>
                <w:right w:val="none" w:sz="0" w:space="0" w:color="auto"/>
              </w:divBdr>
              <w:divsChild>
                <w:div w:id="1031612870">
                  <w:marLeft w:val="450"/>
                  <w:marRight w:val="0"/>
                  <w:marTop w:val="0"/>
                  <w:marBottom w:val="0"/>
                  <w:divBdr>
                    <w:top w:val="none" w:sz="0" w:space="0" w:color="auto"/>
                    <w:left w:val="none" w:sz="0" w:space="0" w:color="auto"/>
                    <w:bottom w:val="none" w:sz="0" w:space="0" w:color="auto"/>
                    <w:right w:val="none" w:sz="0" w:space="0" w:color="auto"/>
                  </w:divBdr>
                  <w:divsChild>
                    <w:div w:id="138032130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04093174">
              <w:marLeft w:val="-450"/>
              <w:marRight w:val="-450"/>
              <w:marTop w:val="0"/>
              <w:marBottom w:val="0"/>
              <w:divBdr>
                <w:top w:val="none" w:sz="0" w:space="0" w:color="auto"/>
                <w:left w:val="none" w:sz="0" w:space="0" w:color="auto"/>
                <w:bottom w:val="none" w:sz="0" w:space="0" w:color="auto"/>
                <w:right w:val="none" w:sz="0" w:space="0" w:color="auto"/>
              </w:divBdr>
              <w:divsChild>
                <w:div w:id="1121537638">
                  <w:marLeft w:val="450"/>
                  <w:marRight w:val="0"/>
                  <w:marTop w:val="0"/>
                  <w:marBottom w:val="0"/>
                  <w:divBdr>
                    <w:top w:val="none" w:sz="0" w:space="0" w:color="auto"/>
                    <w:left w:val="none" w:sz="0" w:space="0" w:color="auto"/>
                    <w:bottom w:val="none" w:sz="0" w:space="0" w:color="auto"/>
                    <w:right w:val="none" w:sz="0" w:space="0" w:color="auto"/>
                  </w:divBdr>
                  <w:divsChild>
                    <w:div w:id="2264550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50390611">
              <w:marLeft w:val="-450"/>
              <w:marRight w:val="-450"/>
              <w:marTop w:val="0"/>
              <w:marBottom w:val="0"/>
              <w:divBdr>
                <w:top w:val="none" w:sz="0" w:space="0" w:color="auto"/>
                <w:left w:val="none" w:sz="0" w:space="0" w:color="auto"/>
                <w:bottom w:val="none" w:sz="0" w:space="0" w:color="auto"/>
                <w:right w:val="none" w:sz="0" w:space="0" w:color="auto"/>
              </w:divBdr>
              <w:divsChild>
                <w:div w:id="696586613">
                  <w:marLeft w:val="450"/>
                  <w:marRight w:val="0"/>
                  <w:marTop w:val="0"/>
                  <w:marBottom w:val="0"/>
                  <w:divBdr>
                    <w:top w:val="none" w:sz="0" w:space="0" w:color="auto"/>
                    <w:left w:val="none" w:sz="0" w:space="0" w:color="auto"/>
                    <w:bottom w:val="none" w:sz="0" w:space="0" w:color="auto"/>
                    <w:right w:val="none" w:sz="0" w:space="0" w:color="auto"/>
                  </w:divBdr>
                  <w:divsChild>
                    <w:div w:id="1542237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3214727">
              <w:marLeft w:val="-450"/>
              <w:marRight w:val="-450"/>
              <w:marTop w:val="0"/>
              <w:marBottom w:val="0"/>
              <w:divBdr>
                <w:top w:val="none" w:sz="0" w:space="0" w:color="auto"/>
                <w:left w:val="none" w:sz="0" w:space="0" w:color="auto"/>
                <w:bottom w:val="none" w:sz="0" w:space="0" w:color="auto"/>
                <w:right w:val="none" w:sz="0" w:space="0" w:color="auto"/>
              </w:divBdr>
              <w:divsChild>
                <w:div w:id="1156218066">
                  <w:marLeft w:val="450"/>
                  <w:marRight w:val="0"/>
                  <w:marTop w:val="0"/>
                  <w:marBottom w:val="0"/>
                  <w:divBdr>
                    <w:top w:val="none" w:sz="0" w:space="0" w:color="auto"/>
                    <w:left w:val="none" w:sz="0" w:space="0" w:color="auto"/>
                    <w:bottom w:val="none" w:sz="0" w:space="0" w:color="auto"/>
                    <w:right w:val="none" w:sz="0" w:space="0" w:color="auto"/>
                  </w:divBdr>
                  <w:divsChild>
                    <w:div w:id="20170277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52548524">
              <w:marLeft w:val="-450"/>
              <w:marRight w:val="-450"/>
              <w:marTop w:val="0"/>
              <w:marBottom w:val="0"/>
              <w:divBdr>
                <w:top w:val="none" w:sz="0" w:space="0" w:color="auto"/>
                <w:left w:val="none" w:sz="0" w:space="0" w:color="auto"/>
                <w:bottom w:val="none" w:sz="0" w:space="0" w:color="auto"/>
                <w:right w:val="none" w:sz="0" w:space="0" w:color="auto"/>
              </w:divBdr>
              <w:divsChild>
                <w:div w:id="1393390269">
                  <w:marLeft w:val="450"/>
                  <w:marRight w:val="0"/>
                  <w:marTop w:val="0"/>
                  <w:marBottom w:val="0"/>
                  <w:divBdr>
                    <w:top w:val="none" w:sz="0" w:space="0" w:color="auto"/>
                    <w:left w:val="none" w:sz="0" w:space="0" w:color="auto"/>
                    <w:bottom w:val="none" w:sz="0" w:space="0" w:color="auto"/>
                    <w:right w:val="none" w:sz="0" w:space="0" w:color="auto"/>
                  </w:divBdr>
                  <w:divsChild>
                    <w:div w:id="9799255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8276230">
              <w:marLeft w:val="-450"/>
              <w:marRight w:val="-450"/>
              <w:marTop w:val="0"/>
              <w:marBottom w:val="0"/>
              <w:divBdr>
                <w:top w:val="none" w:sz="0" w:space="0" w:color="auto"/>
                <w:left w:val="none" w:sz="0" w:space="0" w:color="auto"/>
                <w:bottom w:val="none" w:sz="0" w:space="0" w:color="auto"/>
                <w:right w:val="none" w:sz="0" w:space="0" w:color="auto"/>
              </w:divBdr>
              <w:divsChild>
                <w:div w:id="1899709164">
                  <w:marLeft w:val="450"/>
                  <w:marRight w:val="0"/>
                  <w:marTop w:val="0"/>
                  <w:marBottom w:val="0"/>
                  <w:divBdr>
                    <w:top w:val="none" w:sz="0" w:space="0" w:color="auto"/>
                    <w:left w:val="none" w:sz="0" w:space="0" w:color="auto"/>
                    <w:bottom w:val="none" w:sz="0" w:space="0" w:color="auto"/>
                    <w:right w:val="none" w:sz="0" w:space="0" w:color="auto"/>
                  </w:divBdr>
                  <w:divsChild>
                    <w:div w:id="16302819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3822305">
              <w:marLeft w:val="-450"/>
              <w:marRight w:val="-450"/>
              <w:marTop w:val="0"/>
              <w:marBottom w:val="0"/>
              <w:divBdr>
                <w:top w:val="none" w:sz="0" w:space="0" w:color="auto"/>
                <w:left w:val="none" w:sz="0" w:space="0" w:color="auto"/>
                <w:bottom w:val="none" w:sz="0" w:space="0" w:color="auto"/>
                <w:right w:val="none" w:sz="0" w:space="0" w:color="auto"/>
              </w:divBdr>
              <w:divsChild>
                <w:div w:id="1074549727">
                  <w:marLeft w:val="450"/>
                  <w:marRight w:val="0"/>
                  <w:marTop w:val="0"/>
                  <w:marBottom w:val="0"/>
                  <w:divBdr>
                    <w:top w:val="none" w:sz="0" w:space="0" w:color="auto"/>
                    <w:left w:val="none" w:sz="0" w:space="0" w:color="auto"/>
                    <w:bottom w:val="none" w:sz="0" w:space="0" w:color="auto"/>
                    <w:right w:val="none" w:sz="0" w:space="0" w:color="auto"/>
                  </w:divBdr>
                  <w:divsChild>
                    <w:div w:id="4204947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44487895">
              <w:marLeft w:val="-450"/>
              <w:marRight w:val="-450"/>
              <w:marTop w:val="0"/>
              <w:marBottom w:val="0"/>
              <w:divBdr>
                <w:top w:val="none" w:sz="0" w:space="0" w:color="auto"/>
                <w:left w:val="none" w:sz="0" w:space="0" w:color="auto"/>
                <w:bottom w:val="none" w:sz="0" w:space="0" w:color="auto"/>
                <w:right w:val="none" w:sz="0" w:space="0" w:color="auto"/>
              </w:divBdr>
              <w:divsChild>
                <w:div w:id="2046060340">
                  <w:marLeft w:val="450"/>
                  <w:marRight w:val="0"/>
                  <w:marTop w:val="0"/>
                  <w:marBottom w:val="0"/>
                  <w:divBdr>
                    <w:top w:val="none" w:sz="0" w:space="0" w:color="auto"/>
                    <w:left w:val="none" w:sz="0" w:space="0" w:color="auto"/>
                    <w:bottom w:val="none" w:sz="0" w:space="0" w:color="auto"/>
                    <w:right w:val="none" w:sz="0" w:space="0" w:color="auto"/>
                  </w:divBdr>
                  <w:divsChild>
                    <w:div w:id="9978807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34486067">
              <w:marLeft w:val="-450"/>
              <w:marRight w:val="-450"/>
              <w:marTop w:val="0"/>
              <w:marBottom w:val="0"/>
              <w:divBdr>
                <w:top w:val="none" w:sz="0" w:space="0" w:color="auto"/>
                <w:left w:val="none" w:sz="0" w:space="0" w:color="auto"/>
                <w:bottom w:val="none" w:sz="0" w:space="0" w:color="auto"/>
                <w:right w:val="none" w:sz="0" w:space="0" w:color="auto"/>
              </w:divBdr>
              <w:divsChild>
                <w:div w:id="896551690">
                  <w:marLeft w:val="450"/>
                  <w:marRight w:val="0"/>
                  <w:marTop w:val="0"/>
                  <w:marBottom w:val="0"/>
                  <w:divBdr>
                    <w:top w:val="none" w:sz="0" w:space="0" w:color="auto"/>
                    <w:left w:val="none" w:sz="0" w:space="0" w:color="auto"/>
                    <w:bottom w:val="none" w:sz="0" w:space="0" w:color="auto"/>
                    <w:right w:val="none" w:sz="0" w:space="0" w:color="auto"/>
                  </w:divBdr>
                  <w:divsChild>
                    <w:div w:id="7631165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11517349">
              <w:marLeft w:val="-450"/>
              <w:marRight w:val="-450"/>
              <w:marTop w:val="0"/>
              <w:marBottom w:val="0"/>
              <w:divBdr>
                <w:top w:val="none" w:sz="0" w:space="0" w:color="auto"/>
                <w:left w:val="none" w:sz="0" w:space="0" w:color="auto"/>
                <w:bottom w:val="none" w:sz="0" w:space="0" w:color="auto"/>
                <w:right w:val="none" w:sz="0" w:space="0" w:color="auto"/>
              </w:divBdr>
              <w:divsChild>
                <w:div w:id="1506243653">
                  <w:marLeft w:val="450"/>
                  <w:marRight w:val="0"/>
                  <w:marTop w:val="0"/>
                  <w:marBottom w:val="0"/>
                  <w:divBdr>
                    <w:top w:val="none" w:sz="0" w:space="0" w:color="auto"/>
                    <w:left w:val="none" w:sz="0" w:space="0" w:color="auto"/>
                    <w:bottom w:val="none" w:sz="0" w:space="0" w:color="auto"/>
                    <w:right w:val="none" w:sz="0" w:space="0" w:color="auto"/>
                  </w:divBdr>
                  <w:divsChild>
                    <w:div w:id="20670244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75995443">
              <w:marLeft w:val="-450"/>
              <w:marRight w:val="-450"/>
              <w:marTop w:val="0"/>
              <w:marBottom w:val="0"/>
              <w:divBdr>
                <w:top w:val="none" w:sz="0" w:space="0" w:color="auto"/>
                <w:left w:val="none" w:sz="0" w:space="0" w:color="auto"/>
                <w:bottom w:val="none" w:sz="0" w:space="0" w:color="auto"/>
                <w:right w:val="none" w:sz="0" w:space="0" w:color="auto"/>
              </w:divBdr>
              <w:divsChild>
                <w:div w:id="172258449">
                  <w:marLeft w:val="450"/>
                  <w:marRight w:val="0"/>
                  <w:marTop w:val="0"/>
                  <w:marBottom w:val="0"/>
                  <w:divBdr>
                    <w:top w:val="none" w:sz="0" w:space="0" w:color="auto"/>
                    <w:left w:val="none" w:sz="0" w:space="0" w:color="auto"/>
                    <w:bottom w:val="none" w:sz="0" w:space="0" w:color="auto"/>
                    <w:right w:val="none" w:sz="0" w:space="0" w:color="auto"/>
                  </w:divBdr>
                  <w:divsChild>
                    <w:div w:id="15349251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18568700">
              <w:marLeft w:val="-450"/>
              <w:marRight w:val="-450"/>
              <w:marTop w:val="0"/>
              <w:marBottom w:val="0"/>
              <w:divBdr>
                <w:top w:val="none" w:sz="0" w:space="0" w:color="auto"/>
                <w:left w:val="none" w:sz="0" w:space="0" w:color="auto"/>
                <w:bottom w:val="none" w:sz="0" w:space="0" w:color="auto"/>
                <w:right w:val="none" w:sz="0" w:space="0" w:color="auto"/>
              </w:divBdr>
              <w:divsChild>
                <w:div w:id="224343369">
                  <w:marLeft w:val="450"/>
                  <w:marRight w:val="0"/>
                  <w:marTop w:val="0"/>
                  <w:marBottom w:val="0"/>
                  <w:divBdr>
                    <w:top w:val="none" w:sz="0" w:space="0" w:color="auto"/>
                    <w:left w:val="none" w:sz="0" w:space="0" w:color="auto"/>
                    <w:bottom w:val="none" w:sz="0" w:space="0" w:color="auto"/>
                    <w:right w:val="none" w:sz="0" w:space="0" w:color="auto"/>
                  </w:divBdr>
                  <w:divsChild>
                    <w:div w:id="12060250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0944361">
              <w:marLeft w:val="-450"/>
              <w:marRight w:val="-450"/>
              <w:marTop w:val="0"/>
              <w:marBottom w:val="0"/>
              <w:divBdr>
                <w:top w:val="none" w:sz="0" w:space="0" w:color="auto"/>
                <w:left w:val="none" w:sz="0" w:space="0" w:color="auto"/>
                <w:bottom w:val="none" w:sz="0" w:space="0" w:color="auto"/>
                <w:right w:val="none" w:sz="0" w:space="0" w:color="auto"/>
              </w:divBdr>
              <w:divsChild>
                <w:div w:id="494998432">
                  <w:marLeft w:val="450"/>
                  <w:marRight w:val="0"/>
                  <w:marTop w:val="0"/>
                  <w:marBottom w:val="0"/>
                  <w:divBdr>
                    <w:top w:val="none" w:sz="0" w:space="0" w:color="auto"/>
                    <w:left w:val="none" w:sz="0" w:space="0" w:color="auto"/>
                    <w:bottom w:val="none" w:sz="0" w:space="0" w:color="auto"/>
                    <w:right w:val="none" w:sz="0" w:space="0" w:color="auto"/>
                  </w:divBdr>
                  <w:divsChild>
                    <w:div w:id="10884226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62074131">
              <w:marLeft w:val="-450"/>
              <w:marRight w:val="-450"/>
              <w:marTop w:val="0"/>
              <w:marBottom w:val="0"/>
              <w:divBdr>
                <w:top w:val="none" w:sz="0" w:space="0" w:color="auto"/>
                <w:left w:val="none" w:sz="0" w:space="0" w:color="auto"/>
                <w:bottom w:val="none" w:sz="0" w:space="0" w:color="auto"/>
                <w:right w:val="none" w:sz="0" w:space="0" w:color="auto"/>
              </w:divBdr>
              <w:divsChild>
                <w:div w:id="1477725718">
                  <w:marLeft w:val="450"/>
                  <w:marRight w:val="0"/>
                  <w:marTop w:val="0"/>
                  <w:marBottom w:val="0"/>
                  <w:divBdr>
                    <w:top w:val="none" w:sz="0" w:space="0" w:color="auto"/>
                    <w:left w:val="none" w:sz="0" w:space="0" w:color="auto"/>
                    <w:bottom w:val="none" w:sz="0" w:space="0" w:color="auto"/>
                    <w:right w:val="none" w:sz="0" w:space="0" w:color="auto"/>
                  </w:divBdr>
                  <w:divsChild>
                    <w:div w:id="2665472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64667852">
              <w:marLeft w:val="-450"/>
              <w:marRight w:val="-450"/>
              <w:marTop w:val="0"/>
              <w:marBottom w:val="0"/>
              <w:divBdr>
                <w:top w:val="none" w:sz="0" w:space="0" w:color="auto"/>
                <w:left w:val="none" w:sz="0" w:space="0" w:color="auto"/>
                <w:bottom w:val="none" w:sz="0" w:space="0" w:color="auto"/>
                <w:right w:val="none" w:sz="0" w:space="0" w:color="auto"/>
              </w:divBdr>
              <w:divsChild>
                <w:div w:id="1764375477">
                  <w:marLeft w:val="450"/>
                  <w:marRight w:val="0"/>
                  <w:marTop w:val="0"/>
                  <w:marBottom w:val="0"/>
                  <w:divBdr>
                    <w:top w:val="none" w:sz="0" w:space="0" w:color="auto"/>
                    <w:left w:val="none" w:sz="0" w:space="0" w:color="auto"/>
                    <w:bottom w:val="none" w:sz="0" w:space="0" w:color="auto"/>
                    <w:right w:val="none" w:sz="0" w:space="0" w:color="auto"/>
                  </w:divBdr>
                  <w:divsChild>
                    <w:div w:id="19202143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34628579">
              <w:marLeft w:val="-450"/>
              <w:marRight w:val="-450"/>
              <w:marTop w:val="0"/>
              <w:marBottom w:val="0"/>
              <w:divBdr>
                <w:top w:val="none" w:sz="0" w:space="0" w:color="auto"/>
                <w:left w:val="none" w:sz="0" w:space="0" w:color="auto"/>
                <w:bottom w:val="none" w:sz="0" w:space="0" w:color="auto"/>
                <w:right w:val="none" w:sz="0" w:space="0" w:color="auto"/>
              </w:divBdr>
              <w:divsChild>
                <w:div w:id="455222644">
                  <w:marLeft w:val="450"/>
                  <w:marRight w:val="0"/>
                  <w:marTop w:val="0"/>
                  <w:marBottom w:val="0"/>
                  <w:divBdr>
                    <w:top w:val="none" w:sz="0" w:space="0" w:color="auto"/>
                    <w:left w:val="none" w:sz="0" w:space="0" w:color="auto"/>
                    <w:bottom w:val="none" w:sz="0" w:space="0" w:color="auto"/>
                    <w:right w:val="none" w:sz="0" w:space="0" w:color="auto"/>
                  </w:divBdr>
                  <w:divsChild>
                    <w:div w:id="10788197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1932542">
              <w:marLeft w:val="-450"/>
              <w:marRight w:val="-450"/>
              <w:marTop w:val="0"/>
              <w:marBottom w:val="0"/>
              <w:divBdr>
                <w:top w:val="none" w:sz="0" w:space="0" w:color="auto"/>
                <w:left w:val="none" w:sz="0" w:space="0" w:color="auto"/>
                <w:bottom w:val="none" w:sz="0" w:space="0" w:color="auto"/>
                <w:right w:val="none" w:sz="0" w:space="0" w:color="auto"/>
              </w:divBdr>
              <w:divsChild>
                <w:div w:id="1034381599">
                  <w:marLeft w:val="450"/>
                  <w:marRight w:val="0"/>
                  <w:marTop w:val="0"/>
                  <w:marBottom w:val="0"/>
                  <w:divBdr>
                    <w:top w:val="none" w:sz="0" w:space="0" w:color="auto"/>
                    <w:left w:val="none" w:sz="0" w:space="0" w:color="auto"/>
                    <w:bottom w:val="none" w:sz="0" w:space="0" w:color="auto"/>
                    <w:right w:val="none" w:sz="0" w:space="0" w:color="auto"/>
                  </w:divBdr>
                  <w:divsChild>
                    <w:div w:id="21256094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5401749">
              <w:marLeft w:val="-450"/>
              <w:marRight w:val="-450"/>
              <w:marTop w:val="0"/>
              <w:marBottom w:val="0"/>
              <w:divBdr>
                <w:top w:val="none" w:sz="0" w:space="0" w:color="auto"/>
                <w:left w:val="none" w:sz="0" w:space="0" w:color="auto"/>
                <w:bottom w:val="none" w:sz="0" w:space="0" w:color="auto"/>
                <w:right w:val="none" w:sz="0" w:space="0" w:color="auto"/>
              </w:divBdr>
              <w:divsChild>
                <w:div w:id="671227195">
                  <w:marLeft w:val="450"/>
                  <w:marRight w:val="0"/>
                  <w:marTop w:val="0"/>
                  <w:marBottom w:val="0"/>
                  <w:divBdr>
                    <w:top w:val="none" w:sz="0" w:space="0" w:color="auto"/>
                    <w:left w:val="none" w:sz="0" w:space="0" w:color="auto"/>
                    <w:bottom w:val="none" w:sz="0" w:space="0" w:color="auto"/>
                    <w:right w:val="none" w:sz="0" w:space="0" w:color="auto"/>
                  </w:divBdr>
                  <w:divsChild>
                    <w:div w:id="1056586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9992367">
              <w:marLeft w:val="-450"/>
              <w:marRight w:val="-450"/>
              <w:marTop w:val="0"/>
              <w:marBottom w:val="0"/>
              <w:divBdr>
                <w:top w:val="none" w:sz="0" w:space="0" w:color="auto"/>
                <w:left w:val="none" w:sz="0" w:space="0" w:color="auto"/>
                <w:bottom w:val="none" w:sz="0" w:space="0" w:color="auto"/>
                <w:right w:val="none" w:sz="0" w:space="0" w:color="auto"/>
              </w:divBdr>
              <w:divsChild>
                <w:div w:id="1225219130">
                  <w:marLeft w:val="450"/>
                  <w:marRight w:val="0"/>
                  <w:marTop w:val="0"/>
                  <w:marBottom w:val="0"/>
                  <w:divBdr>
                    <w:top w:val="none" w:sz="0" w:space="0" w:color="auto"/>
                    <w:left w:val="none" w:sz="0" w:space="0" w:color="auto"/>
                    <w:bottom w:val="none" w:sz="0" w:space="0" w:color="auto"/>
                    <w:right w:val="none" w:sz="0" w:space="0" w:color="auto"/>
                  </w:divBdr>
                  <w:divsChild>
                    <w:div w:id="6274722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72065316">
              <w:marLeft w:val="-450"/>
              <w:marRight w:val="-450"/>
              <w:marTop w:val="0"/>
              <w:marBottom w:val="0"/>
              <w:divBdr>
                <w:top w:val="none" w:sz="0" w:space="0" w:color="auto"/>
                <w:left w:val="none" w:sz="0" w:space="0" w:color="auto"/>
                <w:bottom w:val="none" w:sz="0" w:space="0" w:color="auto"/>
                <w:right w:val="none" w:sz="0" w:space="0" w:color="auto"/>
              </w:divBdr>
              <w:divsChild>
                <w:div w:id="1238710827">
                  <w:marLeft w:val="450"/>
                  <w:marRight w:val="0"/>
                  <w:marTop w:val="0"/>
                  <w:marBottom w:val="0"/>
                  <w:divBdr>
                    <w:top w:val="none" w:sz="0" w:space="0" w:color="auto"/>
                    <w:left w:val="none" w:sz="0" w:space="0" w:color="auto"/>
                    <w:bottom w:val="none" w:sz="0" w:space="0" w:color="auto"/>
                    <w:right w:val="none" w:sz="0" w:space="0" w:color="auto"/>
                  </w:divBdr>
                  <w:divsChild>
                    <w:div w:id="18122083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2967853">
              <w:marLeft w:val="-450"/>
              <w:marRight w:val="-450"/>
              <w:marTop w:val="0"/>
              <w:marBottom w:val="0"/>
              <w:divBdr>
                <w:top w:val="none" w:sz="0" w:space="0" w:color="auto"/>
                <w:left w:val="none" w:sz="0" w:space="0" w:color="auto"/>
                <w:bottom w:val="none" w:sz="0" w:space="0" w:color="auto"/>
                <w:right w:val="none" w:sz="0" w:space="0" w:color="auto"/>
              </w:divBdr>
              <w:divsChild>
                <w:div w:id="2078089396">
                  <w:marLeft w:val="450"/>
                  <w:marRight w:val="0"/>
                  <w:marTop w:val="0"/>
                  <w:marBottom w:val="0"/>
                  <w:divBdr>
                    <w:top w:val="none" w:sz="0" w:space="0" w:color="auto"/>
                    <w:left w:val="none" w:sz="0" w:space="0" w:color="auto"/>
                    <w:bottom w:val="none" w:sz="0" w:space="0" w:color="auto"/>
                    <w:right w:val="none" w:sz="0" w:space="0" w:color="auto"/>
                  </w:divBdr>
                  <w:divsChild>
                    <w:div w:id="19765668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79316978">
              <w:marLeft w:val="-450"/>
              <w:marRight w:val="-450"/>
              <w:marTop w:val="0"/>
              <w:marBottom w:val="0"/>
              <w:divBdr>
                <w:top w:val="none" w:sz="0" w:space="0" w:color="auto"/>
                <w:left w:val="none" w:sz="0" w:space="0" w:color="auto"/>
                <w:bottom w:val="none" w:sz="0" w:space="0" w:color="auto"/>
                <w:right w:val="none" w:sz="0" w:space="0" w:color="auto"/>
              </w:divBdr>
              <w:divsChild>
                <w:div w:id="666591171">
                  <w:marLeft w:val="450"/>
                  <w:marRight w:val="0"/>
                  <w:marTop w:val="0"/>
                  <w:marBottom w:val="0"/>
                  <w:divBdr>
                    <w:top w:val="none" w:sz="0" w:space="0" w:color="auto"/>
                    <w:left w:val="none" w:sz="0" w:space="0" w:color="auto"/>
                    <w:bottom w:val="none" w:sz="0" w:space="0" w:color="auto"/>
                    <w:right w:val="none" w:sz="0" w:space="0" w:color="auto"/>
                  </w:divBdr>
                  <w:divsChild>
                    <w:div w:id="16369140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37698535">
              <w:marLeft w:val="-450"/>
              <w:marRight w:val="-450"/>
              <w:marTop w:val="0"/>
              <w:marBottom w:val="0"/>
              <w:divBdr>
                <w:top w:val="none" w:sz="0" w:space="0" w:color="auto"/>
                <w:left w:val="none" w:sz="0" w:space="0" w:color="auto"/>
                <w:bottom w:val="none" w:sz="0" w:space="0" w:color="auto"/>
                <w:right w:val="none" w:sz="0" w:space="0" w:color="auto"/>
              </w:divBdr>
              <w:divsChild>
                <w:div w:id="1553541538">
                  <w:marLeft w:val="450"/>
                  <w:marRight w:val="0"/>
                  <w:marTop w:val="0"/>
                  <w:marBottom w:val="0"/>
                  <w:divBdr>
                    <w:top w:val="none" w:sz="0" w:space="0" w:color="auto"/>
                    <w:left w:val="none" w:sz="0" w:space="0" w:color="auto"/>
                    <w:bottom w:val="none" w:sz="0" w:space="0" w:color="auto"/>
                    <w:right w:val="none" w:sz="0" w:space="0" w:color="auto"/>
                  </w:divBdr>
                  <w:divsChild>
                    <w:div w:id="15315250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36566078">
              <w:marLeft w:val="-450"/>
              <w:marRight w:val="-450"/>
              <w:marTop w:val="0"/>
              <w:marBottom w:val="0"/>
              <w:divBdr>
                <w:top w:val="none" w:sz="0" w:space="0" w:color="auto"/>
                <w:left w:val="none" w:sz="0" w:space="0" w:color="auto"/>
                <w:bottom w:val="none" w:sz="0" w:space="0" w:color="auto"/>
                <w:right w:val="none" w:sz="0" w:space="0" w:color="auto"/>
              </w:divBdr>
              <w:divsChild>
                <w:div w:id="1193572294">
                  <w:marLeft w:val="450"/>
                  <w:marRight w:val="0"/>
                  <w:marTop w:val="0"/>
                  <w:marBottom w:val="0"/>
                  <w:divBdr>
                    <w:top w:val="none" w:sz="0" w:space="0" w:color="auto"/>
                    <w:left w:val="none" w:sz="0" w:space="0" w:color="auto"/>
                    <w:bottom w:val="none" w:sz="0" w:space="0" w:color="auto"/>
                    <w:right w:val="none" w:sz="0" w:space="0" w:color="auto"/>
                  </w:divBdr>
                  <w:divsChild>
                    <w:div w:id="21374873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02399217">
              <w:marLeft w:val="-450"/>
              <w:marRight w:val="-450"/>
              <w:marTop w:val="0"/>
              <w:marBottom w:val="0"/>
              <w:divBdr>
                <w:top w:val="none" w:sz="0" w:space="0" w:color="auto"/>
                <w:left w:val="none" w:sz="0" w:space="0" w:color="auto"/>
                <w:bottom w:val="none" w:sz="0" w:space="0" w:color="auto"/>
                <w:right w:val="none" w:sz="0" w:space="0" w:color="auto"/>
              </w:divBdr>
              <w:divsChild>
                <w:div w:id="1096051258">
                  <w:marLeft w:val="450"/>
                  <w:marRight w:val="0"/>
                  <w:marTop w:val="0"/>
                  <w:marBottom w:val="0"/>
                  <w:divBdr>
                    <w:top w:val="none" w:sz="0" w:space="0" w:color="auto"/>
                    <w:left w:val="none" w:sz="0" w:space="0" w:color="auto"/>
                    <w:bottom w:val="none" w:sz="0" w:space="0" w:color="auto"/>
                    <w:right w:val="none" w:sz="0" w:space="0" w:color="auto"/>
                  </w:divBdr>
                  <w:divsChild>
                    <w:div w:id="2886330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86580855">
              <w:marLeft w:val="-450"/>
              <w:marRight w:val="-450"/>
              <w:marTop w:val="0"/>
              <w:marBottom w:val="0"/>
              <w:divBdr>
                <w:top w:val="none" w:sz="0" w:space="0" w:color="auto"/>
                <w:left w:val="none" w:sz="0" w:space="0" w:color="auto"/>
                <w:bottom w:val="none" w:sz="0" w:space="0" w:color="auto"/>
                <w:right w:val="none" w:sz="0" w:space="0" w:color="auto"/>
              </w:divBdr>
              <w:divsChild>
                <w:div w:id="1657109292">
                  <w:marLeft w:val="450"/>
                  <w:marRight w:val="0"/>
                  <w:marTop w:val="0"/>
                  <w:marBottom w:val="0"/>
                  <w:divBdr>
                    <w:top w:val="none" w:sz="0" w:space="0" w:color="auto"/>
                    <w:left w:val="none" w:sz="0" w:space="0" w:color="auto"/>
                    <w:bottom w:val="none" w:sz="0" w:space="0" w:color="auto"/>
                    <w:right w:val="none" w:sz="0" w:space="0" w:color="auto"/>
                  </w:divBdr>
                  <w:divsChild>
                    <w:div w:id="155053214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4198518">
              <w:marLeft w:val="-450"/>
              <w:marRight w:val="-450"/>
              <w:marTop w:val="0"/>
              <w:marBottom w:val="0"/>
              <w:divBdr>
                <w:top w:val="none" w:sz="0" w:space="0" w:color="auto"/>
                <w:left w:val="none" w:sz="0" w:space="0" w:color="auto"/>
                <w:bottom w:val="none" w:sz="0" w:space="0" w:color="auto"/>
                <w:right w:val="none" w:sz="0" w:space="0" w:color="auto"/>
              </w:divBdr>
              <w:divsChild>
                <w:div w:id="1190025508">
                  <w:marLeft w:val="450"/>
                  <w:marRight w:val="0"/>
                  <w:marTop w:val="0"/>
                  <w:marBottom w:val="0"/>
                  <w:divBdr>
                    <w:top w:val="none" w:sz="0" w:space="0" w:color="auto"/>
                    <w:left w:val="none" w:sz="0" w:space="0" w:color="auto"/>
                    <w:bottom w:val="none" w:sz="0" w:space="0" w:color="auto"/>
                    <w:right w:val="none" w:sz="0" w:space="0" w:color="auto"/>
                  </w:divBdr>
                  <w:divsChild>
                    <w:div w:id="14789541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25205584">
              <w:marLeft w:val="-450"/>
              <w:marRight w:val="-450"/>
              <w:marTop w:val="0"/>
              <w:marBottom w:val="0"/>
              <w:divBdr>
                <w:top w:val="none" w:sz="0" w:space="0" w:color="auto"/>
                <w:left w:val="none" w:sz="0" w:space="0" w:color="auto"/>
                <w:bottom w:val="none" w:sz="0" w:space="0" w:color="auto"/>
                <w:right w:val="none" w:sz="0" w:space="0" w:color="auto"/>
              </w:divBdr>
              <w:divsChild>
                <w:div w:id="1155612094">
                  <w:marLeft w:val="450"/>
                  <w:marRight w:val="0"/>
                  <w:marTop w:val="0"/>
                  <w:marBottom w:val="0"/>
                  <w:divBdr>
                    <w:top w:val="none" w:sz="0" w:space="0" w:color="auto"/>
                    <w:left w:val="none" w:sz="0" w:space="0" w:color="auto"/>
                    <w:bottom w:val="none" w:sz="0" w:space="0" w:color="auto"/>
                    <w:right w:val="none" w:sz="0" w:space="0" w:color="auto"/>
                  </w:divBdr>
                  <w:divsChild>
                    <w:div w:id="9224978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24882702">
              <w:marLeft w:val="-450"/>
              <w:marRight w:val="-450"/>
              <w:marTop w:val="0"/>
              <w:marBottom w:val="0"/>
              <w:divBdr>
                <w:top w:val="none" w:sz="0" w:space="0" w:color="auto"/>
                <w:left w:val="none" w:sz="0" w:space="0" w:color="auto"/>
                <w:bottom w:val="none" w:sz="0" w:space="0" w:color="auto"/>
                <w:right w:val="none" w:sz="0" w:space="0" w:color="auto"/>
              </w:divBdr>
              <w:divsChild>
                <w:div w:id="1008950273">
                  <w:marLeft w:val="450"/>
                  <w:marRight w:val="0"/>
                  <w:marTop w:val="0"/>
                  <w:marBottom w:val="0"/>
                  <w:divBdr>
                    <w:top w:val="none" w:sz="0" w:space="0" w:color="auto"/>
                    <w:left w:val="none" w:sz="0" w:space="0" w:color="auto"/>
                    <w:bottom w:val="none" w:sz="0" w:space="0" w:color="auto"/>
                    <w:right w:val="none" w:sz="0" w:space="0" w:color="auto"/>
                  </w:divBdr>
                  <w:divsChild>
                    <w:div w:id="16865162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52476212">
              <w:marLeft w:val="-450"/>
              <w:marRight w:val="-450"/>
              <w:marTop w:val="0"/>
              <w:marBottom w:val="0"/>
              <w:divBdr>
                <w:top w:val="none" w:sz="0" w:space="0" w:color="auto"/>
                <w:left w:val="none" w:sz="0" w:space="0" w:color="auto"/>
                <w:bottom w:val="none" w:sz="0" w:space="0" w:color="auto"/>
                <w:right w:val="none" w:sz="0" w:space="0" w:color="auto"/>
              </w:divBdr>
              <w:divsChild>
                <w:div w:id="1435517038">
                  <w:marLeft w:val="450"/>
                  <w:marRight w:val="0"/>
                  <w:marTop w:val="0"/>
                  <w:marBottom w:val="0"/>
                  <w:divBdr>
                    <w:top w:val="none" w:sz="0" w:space="0" w:color="auto"/>
                    <w:left w:val="none" w:sz="0" w:space="0" w:color="auto"/>
                    <w:bottom w:val="none" w:sz="0" w:space="0" w:color="auto"/>
                    <w:right w:val="none" w:sz="0" w:space="0" w:color="auto"/>
                  </w:divBdr>
                  <w:divsChild>
                    <w:div w:id="1385028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194248">
              <w:marLeft w:val="-450"/>
              <w:marRight w:val="-450"/>
              <w:marTop w:val="0"/>
              <w:marBottom w:val="0"/>
              <w:divBdr>
                <w:top w:val="none" w:sz="0" w:space="0" w:color="auto"/>
                <w:left w:val="none" w:sz="0" w:space="0" w:color="auto"/>
                <w:bottom w:val="none" w:sz="0" w:space="0" w:color="auto"/>
                <w:right w:val="none" w:sz="0" w:space="0" w:color="auto"/>
              </w:divBdr>
              <w:divsChild>
                <w:div w:id="1883907995">
                  <w:marLeft w:val="450"/>
                  <w:marRight w:val="0"/>
                  <w:marTop w:val="0"/>
                  <w:marBottom w:val="0"/>
                  <w:divBdr>
                    <w:top w:val="none" w:sz="0" w:space="0" w:color="auto"/>
                    <w:left w:val="none" w:sz="0" w:space="0" w:color="auto"/>
                    <w:bottom w:val="none" w:sz="0" w:space="0" w:color="auto"/>
                    <w:right w:val="none" w:sz="0" w:space="0" w:color="auto"/>
                  </w:divBdr>
                  <w:divsChild>
                    <w:div w:id="16090421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1932854">
              <w:marLeft w:val="-450"/>
              <w:marRight w:val="-450"/>
              <w:marTop w:val="0"/>
              <w:marBottom w:val="0"/>
              <w:divBdr>
                <w:top w:val="none" w:sz="0" w:space="0" w:color="auto"/>
                <w:left w:val="none" w:sz="0" w:space="0" w:color="auto"/>
                <w:bottom w:val="none" w:sz="0" w:space="0" w:color="auto"/>
                <w:right w:val="none" w:sz="0" w:space="0" w:color="auto"/>
              </w:divBdr>
              <w:divsChild>
                <w:div w:id="765148640">
                  <w:marLeft w:val="450"/>
                  <w:marRight w:val="0"/>
                  <w:marTop w:val="0"/>
                  <w:marBottom w:val="0"/>
                  <w:divBdr>
                    <w:top w:val="none" w:sz="0" w:space="0" w:color="auto"/>
                    <w:left w:val="none" w:sz="0" w:space="0" w:color="auto"/>
                    <w:bottom w:val="none" w:sz="0" w:space="0" w:color="auto"/>
                    <w:right w:val="none" w:sz="0" w:space="0" w:color="auto"/>
                  </w:divBdr>
                  <w:divsChild>
                    <w:div w:id="17920900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7457530">
              <w:marLeft w:val="-450"/>
              <w:marRight w:val="-450"/>
              <w:marTop w:val="0"/>
              <w:marBottom w:val="0"/>
              <w:divBdr>
                <w:top w:val="none" w:sz="0" w:space="0" w:color="auto"/>
                <w:left w:val="none" w:sz="0" w:space="0" w:color="auto"/>
                <w:bottom w:val="none" w:sz="0" w:space="0" w:color="auto"/>
                <w:right w:val="none" w:sz="0" w:space="0" w:color="auto"/>
              </w:divBdr>
              <w:divsChild>
                <w:div w:id="317996928">
                  <w:marLeft w:val="450"/>
                  <w:marRight w:val="0"/>
                  <w:marTop w:val="0"/>
                  <w:marBottom w:val="0"/>
                  <w:divBdr>
                    <w:top w:val="none" w:sz="0" w:space="0" w:color="auto"/>
                    <w:left w:val="none" w:sz="0" w:space="0" w:color="auto"/>
                    <w:bottom w:val="none" w:sz="0" w:space="0" w:color="auto"/>
                    <w:right w:val="none" w:sz="0" w:space="0" w:color="auto"/>
                  </w:divBdr>
                  <w:divsChild>
                    <w:div w:id="17509268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92828377">
              <w:marLeft w:val="-450"/>
              <w:marRight w:val="-450"/>
              <w:marTop w:val="0"/>
              <w:marBottom w:val="0"/>
              <w:divBdr>
                <w:top w:val="none" w:sz="0" w:space="0" w:color="auto"/>
                <w:left w:val="none" w:sz="0" w:space="0" w:color="auto"/>
                <w:bottom w:val="none" w:sz="0" w:space="0" w:color="auto"/>
                <w:right w:val="none" w:sz="0" w:space="0" w:color="auto"/>
              </w:divBdr>
              <w:divsChild>
                <w:div w:id="399014717">
                  <w:marLeft w:val="450"/>
                  <w:marRight w:val="0"/>
                  <w:marTop w:val="0"/>
                  <w:marBottom w:val="0"/>
                  <w:divBdr>
                    <w:top w:val="none" w:sz="0" w:space="0" w:color="auto"/>
                    <w:left w:val="none" w:sz="0" w:space="0" w:color="auto"/>
                    <w:bottom w:val="none" w:sz="0" w:space="0" w:color="auto"/>
                    <w:right w:val="none" w:sz="0" w:space="0" w:color="auto"/>
                  </w:divBdr>
                  <w:divsChild>
                    <w:div w:id="11806991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21289234">
              <w:marLeft w:val="-450"/>
              <w:marRight w:val="-450"/>
              <w:marTop w:val="0"/>
              <w:marBottom w:val="0"/>
              <w:divBdr>
                <w:top w:val="none" w:sz="0" w:space="0" w:color="auto"/>
                <w:left w:val="none" w:sz="0" w:space="0" w:color="auto"/>
                <w:bottom w:val="none" w:sz="0" w:space="0" w:color="auto"/>
                <w:right w:val="none" w:sz="0" w:space="0" w:color="auto"/>
              </w:divBdr>
              <w:divsChild>
                <w:div w:id="2105805133">
                  <w:marLeft w:val="450"/>
                  <w:marRight w:val="0"/>
                  <w:marTop w:val="0"/>
                  <w:marBottom w:val="0"/>
                  <w:divBdr>
                    <w:top w:val="none" w:sz="0" w:space="0" w:color="auto"/>
                    <w:left w:val="none" w:sz="0" w:space="0" w:color="auto"/>
                    <w:bottom w:val="none" w:sz="0" w:space="0" w:color="auto"/>
                    <w:right w:val="none" w:sz="0" w:space="0" w:color="auto"/>
                  </w:divBdr>
                  <w:divsChild>
                    <w:div w:id="796413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89796346">
              <w:marLeft w:val="-450"/>
              <w:marRight w:val="-450"/>
              <w:marTop w:val="0"/>
              <w:marBottom w:val="0"/>
              <w:divBdr>
                <w:top w:val="none" w:sz="0" w:space="0" w:color="auto"/>
                <w:left w:val="none" w:sz="0" w:space="0" w:color="auto"/>
                <w:bottom w:val="none" w:sz="0" w:space="0" w:color="auto"/>
                <w:right w:val="none" w:sz="0" w:space="0" w:color="auto"/>
              </w:divBdr>
              <w:divsChild>
                <w:div w:id="749622241">
                  <w:marLeft w:val="450"/>
                  <w:marRight w:val="0"/>
                  <w:marTop w:val="0"/>
                  <w:marBottom w:val="0"/>
                  <w:divBdr>
                    <w:top w:val="none" w:sz="0" w:space="0" w:color="auto"/>
                    <w:left w:val="none" w:sz="0" w:space="0" w:color="auto"/>
                    <w:bottom w:val="none" w:sz="0" w:space="0" w:color="auto"/>
                    <w:right w:val="none" w:sz="0" w:space="0" w:color="auto"/>
                  </w:divBdr>
                  <w:divsChild>
                    <w:div w:id="4352922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8875157">
              <w:marLeft w:val="-450"/>
              <w:marRight w:val="-450"/>
              <w:marTop w:val="0"/>
              <w:marBottom w:val="0"/>
              <w:divBdr>
                <w:top w:val="none" w:sz="0" w:space="0" w:color="auto"/>
                <w:left w:val="none" w:sz="0" w:space="0" w:color="auto"/>
                <w:bottom w:val="none" w:sz="0" w:space="0" w:color="auto"/>
                <w:right w:val="none" w:sz="0" w:space="0" w:color="auto"/>
              </w:divBdr>
              <w:divsChild>
                <w:div w:id="275870144">
                  <w:marLeft w:val="450"/>
                  <w:marRight w:val="0"/>
                  <w:marTop w:val="0"/>
                  <w:marBottom w:val="0"/>
                  <w:divBdr>
                    <w:top w:val="none" w:sz="0" w:space="0" w:color="auto"/>
                    <w:left w:val="none" w:sz="0" w:space="0" w:color="auto"/>
                    <w:bottom w:val="none" w:sz="0" w:space="0" w:color="auto"/>
                    <w:right w:val="none" w:sz="0" w:space="0" w:color="auto"/>
                  </w:divBdr>
                  <w:divsChild>
                    <w:div w:id="18671402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53054356">
              <w:marLeft w:val="-450"/>
              <w:marRight w:val="-450"/>
              <w:marTop w:val="0"/>
              <w:marBottom w:val="0"/>
              <w:divBdr>
                <w:top w:val="none" w:sz="0" w:space="0" w:color="auto"/>
                <w:left w:val="none" w:sz="0" w:space="0" w:color="auto"/>
                <w:bottom w:val="none" w:sz="0" w:space="0" w:color="auto"/>
                <w:right w:val="none" w:sz="0" w:space="0" w:color="auto"/>
              </w:divBdr>
              <w:divsChild>
                <w:div w:id="1656294816">
                  <w:marLeft w:val="450"/>
                  <w:marRight w:val="0"/>
                  <w:marTop w:val="0"/>
                  <w:marBottom w:val="0"/>
                  <w:divBdr>
                    <w:top w:val="none" w:sz="0" w:space="0" w:color="auto"/>
                    <w:left w:val="none" w:sz="0" w:space="0" w:color="auto"/>
                    <w:bottom w:val="none" w:sz="0" w:space="0" w:color="auto"/>
                    <w:right w:val="none" w:sz="0" w:space="0" w:color="auto"/>
                  </w:divBdr>
                  <w:divsChild>
                    <w:div w:id="17725802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48799657">
              <w:marLeft w:val="-450"/>
              <w:marRight w:val="-450"/>
              <w:marTop w:val="0"/>
              <w:marBottom w:val="0"/>
              <w:divBdr>
                <w:top w:val="none" w:sz="0" w:space="0" w:color="auto"/>
                <w:left w:val="none" w:sz="0" w:space="0" w:color="auto"/>
                <w:bottom w:val="none" w:sz="0" w:space="0" w:color="auto"/>
                <w:right w:val="none" w:sz="0" w:space="0" w:color="auto"/>
              </w:divBdr>
              <w:divsChild>
                <w:div w:id="1085027965">
                  <w:marLeft w:val="450"/>
                  <w:marRight w:val="0"/>
                  <w:marTop w:val="0"/>
                  <w:marBottom w:val="0"/>
                  <w:divBdr>
                    <w:top w:val="none" w:sz="0" w:space="0" w:color="auto"/>
                    <w:left w:val="none" w:sz="0" w:space="0" w:color="auto"/>
                    <w:bottom w:val="none" w:sz="0" w:space="0" w:color="auto"/>
                    <w:right w:val="none" w:sz="0" w:space="0" w:color="auto"/>
                  </w:divBdr>
                  <w:divsChild>
                    <w:div w:id="2248778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298732">
              <w:marLeft w:val="-450"/>
              <w:marRight w:val="-450"/>
              <w:marTop w:val="0"/>
              <w:marBottom w:val="0"/>
              <w:divBdr>
                <w:top w:val="none" w:sz="0" w:space="0" w:color="auto"/>
                <w:left w:val="none" w:sz="0" w:space="0" w:color="auto"/>
                <w:bottom w:val="none" w:sz="0" w:space="0" w:color="auto"/>
                <w:right w:val="none" w:sz="0" w:space="0" w:color="auto"/>
              </w:divBdr>
              <w:divsChild>
                <w:div w:id="2140415736">
                  <w:marLeft w:val="450"/>
                  <w:marRight w:val="0"/>
                  <w:marTop w:val="0"/>
                  <w:marBottom w:val="0"/>
                  <w:divBdr>
                    <w:top w:val="none" w:sz="0" w:space="0" w:color="auto"/>
                    <w:left w:val="none" w:sz="0" w:space="0" w:color="auto"/>
                    <w:bottom w:val="none" w:sz="0" w:space="0" w:color="auto"/>
                    <w:right w:val="none" w:sz="0" w:space="0" w:color="auto"/>
                  </w:divBdr>
                  <w:divsChild>
                    <w:div w:id="16616906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4858711">
              <w:marLeft w:val="-450"/>
              <w:marRight w:val="-450"/>
              <w:marTop w:val="0"/>
              <w:marBottom w:val="0"/>
              <w:divBdr>
                <w:top w:val="none" w:sz="0" w:space="0" w:color="auto"/>
                <w:left w:val="none" w:sz="0" w:space="0" w:color="auto"/>
                <w:bottom w:val="none" w:sz="0" w:space="0" w:color="auto"/>
                <w:right w:val="none" w:sz="0" w:space="0" w:color="auto"/>
              </w:divBdr>
              <w:divsChild>
                <w:div w:id="1732852395">
                  <w:marLeft w:val="450"/>
                  <w:marRight w:val="0"/>
                  <w:marTop w:val="0"/>
                  <w:marBottom w:val="0"/>
                  <w:divBdr>
                    <w:top w:val="none" w:sz="0" w:space="0" w:color="auto"/>
                    <w:left w:val="none" w:sz="0" w:space="0" w:color="auto"/>
                    <w:bottom w:val="none" w:sz="0" w:space="0" w:color="auto"/>
                    <w:right w:val="none" w:sz="0" w:space="0" w:color="auto"/>
                  </w:divBdr>
                  <w:divsChild>
                    <w:div w:id="14543274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44937131">
              <w:marLeft w:val="-450"/>
              <w:marRight w:val="-450"/>
              <w:marTop w:val="0"/>
              <w:marBottom w:val="0"/>
              <w:divBdr>
                <w:top w:val="none" w:sz="0" w:space="0" w:color="auto"/>
                <w:left w:val="none" w:sz="0" w:space="0" w:color="auto"/>
                <w:bottom w:val="none" w:sz="0" w:space="0" w:color="auto"/>
                <w:right w:val="none" w:sz="0" w:space="0" w:color="auto"/>
              </w:divBdr>
              <w:divsChild>
                <w:div w:id="1112675653">
                  <w:marLeft w:val="450"/>
                  <w:marRight w:val="0"/>
                  <w:marTop w:val="0"/>
                  <w:marBottom w:val="0"/>
                  <w:divBdr>
                    <w:top w:val="none" w:sz="0" w:space="0" w:color="auto"/>
                    <w:left w:val="none" w:sz="0" w:space="0" w:color="auto"/>
                    <w:bottom w:val="none" w:sz="0" w:space="0" w:color="auto"/>
                    <w:right w:val="none" w:sz="0" w:space="0" w:color="auto"/>
                  </w:divBdr>
                  <w:divsChild>
                    <w:div w:id="21197939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3792977">
              <w:marLeft w:val="-450"/>
              <w:marRight w:val="-450"/>
              <w:marTop w:val="0"/>
              <w:marBottom w:val="0"/>
              <w:divBdr>
                <w:top w:val="none" w:sz="0" w:space="0" w:color="auto"/>
                <w:left w:val="none" w:sz="0" w:space="0" w:color="auto"/>
                <w:bottom w:val="none" w:sz="0" w:space="0" w:color="auto"/>
                <w:right w:val="none" w:sz="0" w:space="0" w:color="auto"/>
              </w:divBdr>
              <w:divsChild>
                <w:div w:id="101002838">
                  <w:marLeft w:val="450"/>
                  <w:marRight w:val="0"/>
                  <w:marTop w:val="0"/>
                  <w:marBottom w:val="0"/>
                  <w:divBdr>
                    <w:top w:val="none" w:sz="0" w:space="0" w:color="auto"/>
                    <w:left w:val="none" w:sz="0" w:space="0" w:color="auto"/>
                    <w:bottom w:val="none" w:sz="0" w:space="0" w:color="auto"/>
                    <w:right w:val="none" w:sz="0" w:space="0" w:color="auto"/>
                  </w:divBdr>
                  <w:divsChild>
                    <w:div w:id="1891496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83475154">
              <w:marLeft w:val="-450"/>
              <w:marRight w:val="-450"/>
              <w:marTop w:val="0"/>
              <w:marBottom w:val="0"/>
              <w:divBdr>
                <w:top w:val="none" w:sz="0" w:space="0" w:color="auto"/>
                <w:left w:val="none" w:sz="0" w:space="0" w:color="auto"/>
                <w:bottom w:val="none" w:sz="0" w:space="0" w:color="auto"/>
                <w:right w:val="none" w:sz="0" w:space="0" w:color="auto"/>
              </w:divBdr>
              <w:divsChild>
                <w:div w:id="1164278774">
                  <w:marLeft w:val="450"/>
                  <w:marRight w:val="0"/>
                  <w:marTop w:val="0"/>
                  <w:marBottom w:val="0"/>
                  <w:divBdr>
                    <w:top w:val="none" w:sz="0" w:space="0" w:color="auto"/>
                    <w:left w:val="none" w:sz="0" w:space="0" w:color="auto"/>
                    <w:bottom w:val="none" w:sz="0" w:space="0" w:color="auto"/>
                    <w:right w:val="none" w:sz="0" w:space="0" w:color="auto"/>
                  </w:divBdr>
                  <w:divsChild>
                    <w:div w:id="196793239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89113572">
              <w:marLeft w:val="-450"/>
              <w:marRight w:val="-450"/>
              <w:marTop w:val="0"/>
              <w:marBottom w:val="0"/>
              <w:divBdr>
                <w:top w:val="none" w:sz="0" w:space="0" w:color="auto"/>
                <w:left w:val="none" w:sz="0" w:space="0" w:color="auto"/>
                <w:bottom w:val="none" w:sz="0" w:space="0" w:color="auto"/>
                <w:right w:val="none" w:sz="0" w:space="0" w:color="auto"/>
              </w:divBdr>
              <w:divsChild>
                <w:div w:id="107509661">
                  <w:marLeft w:val="450"/>
                  <w:marRight w:val="0"/>
                  <w:marTop w:val="0"/>
                  <w:marBottom w:val="0"/>
                  <w:divBdr>
                    <w:top w:val="none" w:sz="0" w:space="0" w:color="auto"/>
                    <w:left w:val="none" w:sz="0" w:space="0" w:color="auto"/>
                    <w:bottom w:val="none" w:sz="0" w:space="0" w:color="auto"/>
                    <w:right w:val="none" w:sz="0" w:space="0" w:color="auto"/>
                  </w:divBdr>
                  <w:divsChild>
                    <w:div w:id="16357185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88550929">
              <w:marLeft w:val="-450"/>
              <w:marRight w:val="-450"/>
              <w:marTop w:val="0"/>
              <w:marBottom w:val="0"/>
              <w:divBdr>
                <w:top w:val="none" w:sz="0" w:space="0" w:color="auto"/>
                <w:left w:val="none" w:sz="0" w:space="0" w:color="auto"/>
                <w:bottom w:val="none" w:sz="0" w:space="0" w:color="auto"/>
                <w:right w:val="none" w:sz="0" w:space="0" w:color="auto"/>
              </w:divBdr>
              <w:divsChild>
                <w:div w:id="1508446778">
                  <w:marLeft w:val="450"/>
                  <w:marRight w:val="0"/>
                  <w:marTop w:val="0"/>
                  <w:marBottom w:val="0"/>
                  <w:divBdr>
                    <w:top w:val="none" w:sz="0" w:space="0" w:color="auto"/>
                    <w:left w:val="none" w:sz="0" w:space="0" w:color="auto"/>
                    <w:bottom w:val="none" w:sz="0" w:space="0" w:color="auto"/>
                    <w:right w:val="none" w:sz="0" w:space="0" w:color="auto"/>
                  </w:divBdr>
                  <w:divsChild>
                    <w:div w:id="18895634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8599705">
              <w:marLeft w:val="-450"/>
              <w:marRight w:val="-450"/>
              <w:marTop w:val="0"/>
              <w:marBottom w:val="0"/>
              <w:divBdr>
                <w:top w:val="none" w:sz="0" w:space="0" w:color="auto"/>
                <w:left w:val="none" w:sz="0" w:space="0" w:color="auto"/>
                <w:bottom w:val="none" w:sz="0" w:space="0" w:color="auto"/>
                <w:right w:val="none" w:sz="0" w:space="0" w:color="auto"/>
              </w:divBdr>
              <w:divsChild>
                <w:div w:id="441918793">
                  <w:marLeft w:val="450"/>
                  <w:marRight w:val="0"/>
                  <w:marTop w:val="0"/>
                  <w:marBottom w:val="0"/>
                  <w:divBdr>
                    <w:top w:val="none" w:sz="0" w:space="0" w:color="auto"/>
                    <w:left w:val="none" w:sz="0" w:space="0" w:color="auto"/>
                    <w:bottom w:val="none" w:sz="0" w:space="0" w:color="auto"/>
                    <w:right w:val="none" w:sz="0" w:space="0" w:color="auto"/>
                  </w:divBdr>
                  <w:divsChild>
                    <w:div w:id="90703869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17336498">
              <w:marLeft w:val="-450"/>
              <w:marRight w:val="-450"/>
              <w:marTop w:val="0"/>
              <w:marBottom w:val="0"/>
              <w:divBdr>
                <w:top w:val="none" w:sz="0" w:space="0" w:color="auto"/>
                <w:left w:val="none" w:sz="0" w:space="0" w:color="auto"/>
                <w:bottom w:val="none" w:sz="0" w:space="0" w:color="auto"/>
                <w:right w:val="none" w:sz="0" w:space="0" w:color="auto"/>
              </w:divBdr>
              <w:divsChild>
                <w:div w:id="1236938197">
                  <w:marLeft w:val="450"/>
                  <w:marRight w:val="0"/>
                  <w:marTop w:val="0"/>
                  <w:marBottom w:val="0"/>
                  <w:divBdr>
                    <w:top w:val="none" w:sz="0" w:space="0" w:color="auto"/>
                    <w:left w:val="none" w:sz="0" w:space="0" w:color="auto"/>
                    <w:bottom w:val="none" w:sz="0" w:space="0" w:color="auto"/>
                    <w:right w:val="none" w:sz="0" w:space="0" w:color="auto"/>
                  </w:divBdr>
                  <w:divsChild>
                    <w:div w:id="1105889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6848531">
              <w:marLeft w:val="-450"/>
              <w:marRight w:val="-450"/>
              <w:marTop w:val="0"/>
              <w:marBottom w:val="0"/>
              <w:divBdr>
                <w:top w:val="none" w:sz="0" w:space="0" w:color="auto"/>
                <w:left w:val="none" w:sz="0" w:space="0" w:color="auto"/>
                <w:bottom w:val="none" w:sz="0" w:space="0" w:color="auto"/>
                <w:right w:val="none" w:sz="0" w:space="0" w:color="auto"/>
              </w:divBdr>
              <w:divsChild>
                <w:div w:id="1304655949">
                  <w:marLeft w:val="450"/>
                  <w:marRight w:val="0"/>
                  <w:marTop w:val="0"/>
                  <w:marBottom w:val="0"/>
                  <w:divBdr>
                    <w:top w:val="none" w:sz="0" w:space="0" w:color="auto"/>
                    <w:left w:val="none" w:sz="0" w:space="0" w:color="auto"/>
                    <w:bottom w:val="none" w:sz="0" w:space="0" w:color="auto"/>
                    <w:right w:val="none" w:sz="0" w:space="0" w:color="auto"/>
                  </w:divBdr>
                  <w:divsChild>
                    <w:div w:id="19456545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18150197">
              <w:marLeft w:val="-450"/>
              <w:marRight w:val="-450"/>
              <w:marTop w:val="0"/>
              <w:marBottom w:val="0"/>
              <w:divBdr>
                <w:top w:val="none" w:sz="0" w:space="0" w:color="auto"/>
                <w:left w:val="none" w:sz="0" w:space="0" w:color="auto"/>
                <w:bottom w:val="none" w:sz="0" w:space="0" w:color="auto"/>
                <w:right w:val="none" w:sz="0" w:space="0" w:color="auto"/>
              </w:divBdr>
              <w:divsChild>
                <w:div w:id="734862256">
                  <w:marLeft w:val="450"/>
                  <w:marRight w:val="0"/>
                  <w:marTop w:val="0"/>
                  <w:marBottom w:val="0"/>
                  <w:divBdr>
                    <w:top w:val="none" w:sz="0" w:space="0" w:color="auto"/>
                    <w:left w:val="none" w:sz="0" w:space="0" w:color="auto"/>
                    <w:bottom w:val="none" w:sz="0" w:space="0" w:color="auto"/>
                    <w:right w:val="none" w:sz="0" w:space="0" w:color="auto"/>
                  </w:divBdr>
                  <w:divsChild>
                    <w:div w:id="189698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7821078">
              <w:marLeft w:val="-450"/>
              <w:marRight w:val="-450"/>
              <w:marTop w:val="0"/>
              <w:marBottom w:val="0"/>
              <w:divBdr>
                <w:top w:val="none" w:sz="0" w:space="0" w:color="auto"/>
                <w:left w:val="none" w:sz="0" w:space="0" w:color="auto"/>
                <w:bottom w:val="none" w:sz="0" w:space="0" w:color="auto"/>
                <w:right w:val="none" w:sz="0" w:space="0" w:color="auto"/>
              </w:divBdr>
              <w:divsChild>
                <w:div w:id="1866477491">
                  <w:marLeft w:val="450"/>
                  <w:marRight w:val="0"/>
                  <w:marTop w:val="0"/>
                  <w:marBottom w:val="0"/>
                  <w:divBdr>
                    <w:top w:val="none" w:sz="0" w:space="0" w:color="auto"/>
                    <w:left w:val="none" w:sz="0" w:space="0" w:color="auto"/>
                    <w:bottom w:val="none" w:sz="0" w:space="0" w:color="auto"/>
                    <w:right w:val="none" w:sz="0" w:space="0" w:color="auto"/>
                  </w:divBdr>
                  <w:divsChild>
                    <w:div w:id="214534360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5719536">
              <w:marLeft w:val="-450"/>
              <w:marRight w:val="-450"/>
              <w:marTop w:val="0"/>
              <w:marBottom w:val="0"/>
              <w:divBdr>
                <w:top w:val="none" w:sz="0" w:space="0" w:color="auto"/>
                <w:left w:val="none" w:sz="0" w:space="0" w:color="auto"/>
                <w:bottom w:val="none" w:sz="0" w:space="0" w:color="auto"/>
                <w:right w:val="none" w:sz="0" w:space="0" w:color="auto"/>
              </w:divBdr>
              <w:divsChild>
                <w:div w:id="124396398">
                  <w:marLeft w:val="450"/>
                  <w:marRight w:val="0"/>
                  <w:marTop w:val="0"/>
                  <w:marBottom w:val="0"/>
                  <w:divBdr>
                    <w:top w:val="none" w:sz="0" w:space="0" w:color="auto"/>
                    <w:left w:val="none" w:sz="0" w:space="0" w:color="auto"/>
                    <w:bottom w:val="none" w:sz="0" w:space="0" w:color="auto"/>
                    <w:right w:val="none" w:sz="0" w:space="0" w:color="auto"/>
                  </w:divBdr>
                  <w:divsChild>
                    <w:div w:id="11537909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34125763">
              <w:marLeft w:val="-450"/>
              <w:marRight w:val="-450"/>
              <w:marTop w:val="0"/>
              <w:marBottom w:val="0"/>
              <w:divBdr>
                <w:top w:val="none" w:sz="0" w:space="0" w:color="auto"/>
                <w:left w:val="none" w:sz="0" w:space="0" w:color="auto"/>
                <w:bottom w:val="none" w:sz="0" w:space="0" w:color="auto"/>
                <w:right w:val="none" w:sz="0" w:space="0" w:color="auto"/>
              </w:divBdr>
              <w:divsChild>
                <w:div w:id="2100910118">
                  <w:marLeft w:val="450"/>
                  <w:marRight w:val="0"/>
                  <w:marTop w:val="0"/>
                  <w:marBottom w:val="0"/>
                  <w:divBdr>
                    <w:top w:val="none" w:sz="0" w:space="0" w:color="auto"/>
                    <w:left w:val="none" w:sz="0" w:space="0" w:color="auto"/>
                    <w:bottom w:val="none" w:sz="0" w:space="0" w:color="auto"/>
                    <w:right w:val="none" w:sz="0" w:space="0" w:color="auto"/>
                  </w:divBdr>
                  <w:divsChild>
                    <w:div w:id="2540237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2723468">
              <w:marLeft w:val="-450"/>
              <w:marRight w:val="-450"/>
              <w:marTop w:val="0"/>
              <w:marBottom w:val="0"/>
              <w:divBdr>
                <w:top w:val="none" w:sz="0" w:space="0" w:color="auto"/>
                <w:left w:val="none" w:sz="0" w:space="0" w:color="auto"/>
                <w:bottom w:val="none" w:sz="0" w:space="0" w:color="auto"/>
                <w:right w:val="none" w:sz="0" w:space="0" w:color="auto"/>
              </w:divBdr>
              <w:divsChild>
                <w:div w:id="1229465072">
                  <w:marLeft w:val="450"/>
                  <w:marRight w:val="0"/>
                  <w:marTop w:val="0"/>
                  <w:marBottom w:val="0"/>
                  <w:divBdr>
                    <w:top w:val="none" w:sz="0" w:space="0" w:color="auto"/>
                    <w:left w:val="none" w:sz="0" w:space="0" w:color="auto"/>
                    <w:bottom w:val="none" w:sz="0" w:space="0" w:color="auto"/>
                    <w:right w:val="none" w:sz="0" w:space="0" w:color="auto"/>
                  </w:divBdr>
                  <w:divsChild>
                    <w:div w:id="4594194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67292">
              <w:marLeft w:val="-450"/>
              <w:marRight w:val="-450"/>
              <w:marTop w:val="0"/>
              <w:marBottom w:val="0"/>
              <w:divBdr>
                <w:top w:val="none" w:sz="0" w:space="0" w:color="auto"/>
                <w:left w:val="none" w:sz="0" w:space="0" w:color="auto"/>
                <w:bottom w:val="none" w:sz="0" w:space="0" w:color="auto"/>
                <w:right w:val="none" w:sz="0" w:space="0" w:color="auto"/>
              </w:divBdr>
              <w:divsChild>
                <w:div w:id="1152871822">
                  <w:marLeft w:val="450"/>
                  <w:marRight w:val="0"/>
                  <w:marTop w:val="0"/>
                  <w:marBottom w:val="0"/>
                  <w:divBdr>
                    <w:top w:val="none" w:sz="0" w:space="0" w:color="auto"/>
                    <w:left w:val="none" w:sz="0" w:space="0" w:color="auto"/>
                    <w:bottom w:val="none" w:sz="0" w:space="0" w:color="auto"/>
                    <w:right w:val="none" w:sz="0" w:space="0" w:color="auto"/>
                  </w:divBdr>
                  <w:divsChild>
                    <w:div w:id="3149134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8818418">
              <w:marLeft w:val="-450"/>
              <w:marRight w:val="-450"/>
              <w:marTop w:val="0"/>
              <w:marBottom w:val="0"/>
              <w:divBdr>
                <w:top w:val="none" w:sz="0" w:space="0" w:color="auto"/>
                <w:left w:val="none" w:sz="0" w:space="0" w:color="auto"/>
                <w:bottom w:val="none" w:sz="0" w:space="0" w:color="auto"/>
                <w:right w:val="none" w:sz="0" w:space="0" w:color="auto"/>
              </w:divBdr>
              <w:divsChild>
                <w:div w:id="570772227">
                  <w:marLeft w:val="450"/>
                  <w:marRight w:val="0"/>
                  <w:marTop w:val="0"/>
                  <w:marBottom w:val="0"/>
                  <w:divBdr>
                    <w:top w:val="none" w:sz="0" w:space="0" w:color="auto"/>
                    <w:left w:val="none" w:sz="0" w:space="0" w:color="auto"/>
                    <w:bottom w:val="none" w:sz="0" w:space="0" w:color="auto"/>
                    <w:right w:val="none" w:sz="0" w:space="0" w:color="auto"/>
                  </w:divBdr>
                  <w:divsChild>
                    <w:div w:id="8799788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75491157">
              <w:marLeft w:val="-450"/>
              <w:marRight w:val="-450"/>
              <w:marTop w:val="0"/>
              <w:marBottom w:val="0"/>
              <w:divBdr>
                <w:top w:val="none" w:sz="0" w:space="0" w:color="auto"/>
                <w:left w:val="none" w:sz="0" w:space="0" w:color="auto"/>
                <w:bottom w:val="none" w:sz="0" w:space="0" w:color="auto"/>
                <w:right w:val="none" w:sz="0" w:space="0" w:color="auto"/>
              </w:divBdr>
              <w:divsChild>
                <w:div w:id="1299142119">
                  <w:marLeft w:val="450"/>
                  <w:marRight w:val="0"/>
                  <w:marTop w:val="0"/>
                  <w:marBottom w:val="0"/>
                  <w:divBdr>
                    <w:top w:val="none" w:sz="0" w:space="0" w:color="auto"/>
                    <w:left w:val="none" w:sz="0" w:space="0" w:color="auto"/>
                    <w:bottom w:val="none" w:sz="0" w:space="0" w:color="auto"/>
                    <w:right w:val="none" w:sz="0" w:space="0" w:color="auto"/>
                  </w:divBdr>
                  <w:divsChild>
                    <w:div w:id="4506366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18806202">
              <w:marLeft w:val="-450"/>
              <w:marRight w:val="-450"/>
              <w:marTop w:val="0"/>
              <w:marBottom w:val="0"/>
              <w:divBdr>
                <w:top w:val="none" w:sz="0" w:space="0" w:color="auto"/>
                <w:left w:val="none" w:sz="0" w:space="0" w:color="auto"/>
                <w:bottom w:val="none" w:sz="0" w:space="0" w:color="auto"/>
                <w:right w:val="none" w:sz="0" w:space="0" w:color="auto"/>
              </w:divBdr>
              <w:divsChild>
                <w:div w:id="1164929107">
                  <w:marLeft w:val="450"/>
                  <w:marRight w:val="0"/>
                  <w:marTop w:val="0"/>
                  <w:marBottom w:val="0"/>
                  <w:divBdr>
                    <w:top w:val="none" w:sz="0" w:space="0" w:color="auto"/>
                    <w:left w:val="none" w:sz="0" w:space="0" w:color="auto"/>
                    <w:bottom w:val="none" w:sz="0" w:space="0" w:color="auto"/>
                    <w:right w:val="none" w:sz="0" w:space="0" w:color="auto"/>
                  </w:divBdr>
                  <w:divsChild>
                    <w:div w:id="13949656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79906139">
              <w:marLeft w:val="-450"/>
              <w:marRight w:val="-450"/>
              <w:marTop w:val="0"/>
              <w:marBottom w:val="0"/>
              <w:divBdr>
                <w:top w:val="none" w:sz="0" w:space="0" w:color="auto"/>
                <w:left w:val="none" w:sz="0" w:space="0" w:color="auto"/>
                <w:bottom w:val="none" w:sz="0" w:space="0" w:color="auto"/>
                <w:right w:val="none" w:sz="0" w:space="0" w:color="auto"/>
              </w:divBdr>
              <w:divsChild>
                <w:div w:id="832451156">
                  <w:marLeft w:val="450"/>
                  <w:marRight w:val="0"/>
                  <w:marTop w:val="0"/>
                  <w:marBottom w:val="0"/>
                  <w:divBdr>
                    <w:top w:val="none" w:sz="0" w:space="0" w:color="auto"/>
                    <w:left w:val="none" w:sz="0" w:space="0" w:color="auto"/>
                    <w:bottom w:val="none" w:sz="0" w:space="0" w:color="auto"/>
                    <w:right w:val="none" w:sz="0" w:space="0" w:color="auto"/>
                  </w:divBdr>
                  <w:divsChild>
                    <w:div w:id="2185886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9611906">
              <w:marLeft w:val="-450"/>
              <w:marRight w:val="-450"/>
              <w:marTop w:val="0"/>
              <w:marBottom w:val="0"/>
              <w:divBdr>
                <w:top w:val="none" w:sz="0" w:space="0" w:color="auto"/>
                <w:left w:val="none" w:sz="0" w:space="0" w:color="auto"/>
                <w:bottom w:val="none" w:sz="0" w:space="0" w:color="auto"/>
                <w:right w:val="none" w:sz="0" w:space="0" w:color="auto"/>
              </w:divBdr>
              <w:divsChild>
                <w:div w:id="581182406">
                  <w:marLeft w:val="450"/>
                  <w:marRight w:val="0"/>
                  <w:marTop w:val="0"/>
                  <w:marBottom w:val="0"/>
                  <w:divBdr>
                    <w:top w:val="none" w:sz="0" w:space="0" w:color="auto"/>
                    <w:left w:val="none" w:sz="0" w:space="0" w:color="auto"/>
                    <w:bottom w:val="none" w:sz="0" w:space="0" w:color="auto"/>
                    <w:right w:val="none" w:sz="0" w:space="0" w:color="auto"/>
                  </w:divBdr>
                  <w:divsChild>
                    <w:div w:id="18195736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33769807">
              <w:marLeft w:val="-450"/>
              <w:marRight w:val="-450"/>
              <w:marTop w:val="0"/>
              <w:marBottom w:val="0"/>
              <w:divBdr>
                <w:top w:val="none" w:sz="0" w:space="0" w:color="auto"/>
                <w:left w:val="none" w:sz="0" w:space="0" w:color="auto"/>
                <w:bottom w:val="none" w:sz="0" w:space="0" w:color="auto"/>
                <w:right w:val="none" w:sz="0" w:space="0" w:color="auto"/>
              </w:divBdr>
              <w:divsChild>
                <w:div w:id="1179194708">
                  <w:marLeft w:val="450"/>
                  <w:marRight w:val="0"/>
                  <w:marTop w:val="0"/>
                  <w:marBottom w:val="0"/>
                  <w:divBdr>
                    <w:top w:val="none" w:sz="0" w:space="0" w:color="auto"/>
                    <w:left w:val="none" w:sz="0" w:space="0" w:color="auto"/>
                    <w:bottom w:val="none" w:sz="0" w:space="0" w:color="auto"/>
                    <w:right w:val="none" w:sz="0" w:space="0" w:color="auto"/>
                  </w:divBdr>
                  <w:divsChild>
                    <w:div w:id="7871596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30256929">
              <w:marLeft w:val="-450"/>
              <w:marRight w:val="-450"/>
              <w:marTop w:val="0"/>
              <w:marBottom w:val="0"/>
              <w:divBdr>
                <w:top w:val="none" w:sz="0" w:space="0" w:color="auto"/>
                <w:left w:val="none" w:sz="0" w:space="0" w:color="auto"/>
                <w:bottom w:val="none" w:sz="0" w:space="0" w:color="auto"/>
                <w:right w:val="none" w:sz="0" w:space="0" w:color="auto"/>
              </w:divBdr>
              <w:divsChild>
                <w:div w:id="314381597">
                  <w:marLeft w:val="450"/>
                  <w:marRight w:val="0"/>
                  <w:marTop w:val="0"/>
                  <w:marBottom w:val="0"/>
                  <w:divBdr>
                    <w:top w:val="none" w:sz="0" w:space="0" w:color="auto"/>
                    <w:left w:val="none" w:sz="0" w:space="0" w:color="auto"/>
                    <w:bottom w:val="none" w:sz="0" w:space="0" w:color="auto"/>
                    <w:right w:val="none" w:sz="0" w:space="0" w:color="auto"/>
                  </w:divBdr>
                  <w:divsChild>
                    <w:div w:id="11526714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78549950">
              <w:marLeft w:val="-450"/>
              <w:marRight w:val="-450"/>
              <w:marTop w:val="0"/>
              <w:marBottom w:val="0"/>
              <w:divBdr>
                <w:top w:val="none" w:sz="0" w:space="0" w:color="auto"/>
                <w:left w:val="none" w:sz="0" w:space="0" w:color="auto"/>
                <w:bottom w:val="none" w:sz="0" w:space="0" w:color="auto"/>
                <w:right w:val="none" w:sz="0" w:space="0" w:color="auto"/>
              </w:divBdr>
              <w:divsChild>
                <w:div w:id="1940865248">
                  <w:marLeft w:val="450"/>
                  <w:marRight w:val="0"/>
                  <w:marTop w:val="0"/>
                  <w:marBottom w:val="0"/>
                  <w:divBdr>
                    <w:top w:val="none" w:sz="0" w:space="0" w:color="auto"/>
                    <w:left w:val="none" w:sz="0" w:space="0" w:color="auto"/>
                    <w:bottom w:val="none" w:sz="0" w:space="0" w:color="auto"/>
                    <w:right w:val="none" w:sz="0" w:space="0" w:color="auto"/>
                  </w:divBdr>
                  <w:divsChild>
                    <w:div w:id="17371268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9410514">
              <w:marLeft w:val="-450"/>
              <w:marRight w:val="-450"/>
              <w:marTop w:val="0"/>
              <w:marBottom w:val="0"/>
              <w:divBdr>
                <w:top w:val="none" w:sz="0" w:space="0" w:color="auto"/>
                <w:left w:val="none" w:sz="0" w:space="0" w:color="auto"/>
                <w:bottom w:val="none" w:sz="0" w:space="0" w:color="auto"/>
                <w:right w:val="none" w:sz="0" w:space="0" w:color="auto"/>
              </w:divBdr>
              <w:divsChild>
                <w:div w:id="460880743">
                  <w:marLeft w:val="450"/>
                  <w:marRight w:val="0"/>
                  <w:marTop w:val="0"/>
                  <w:marBottom w:val="0"/>
                  <w:divBdr>
                    <w:top w:val="none" w:sz="0" w:space="0" w:color="auto"/>
                    <w:left w:val="none" w:sz="0" w:space="0" w:color="auto"/>
                    <w:bottom w:val="none" w:sz="0" w:space="0" w:color="auto"/>
                    <w:right w:val="none" w:sz="0" w:space="0" w:color="auto"/>
                  </w:divBdr>
                  <w:divsChild>
                    <w:div w:id="11283540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5415207">
              <w:marLeft w:val="-450"/>
              <w:marRight w:val="-450"/>
              <w:marTop w:val="0"/>
              <w:marBottom w:val="0"/>
              <w:divBdr>
                <w:top w:val="none" w:sz="0" w:space="0" w:color="auto"/>
                <w:left w:val="none" w:sz="0" w:space="0" w:color="auto"/>
                <w:bottom w:val="none" w:sz="0" w:space="0" w:color="auto"/>
                <w:right w:val="none" w:sz="0" w:space="0" w:color="auto"/>
              </w:divBdr>
              <w:divsChild>
                <w:div w:id="1655524227">
                  <w:marLeft w:val="450"/>
                  <w:marRight w:val="0"/>
                  <w:marTop w:val="0"/>
                  <w:marBottom w:val="0"/>
                  <w:divBdr>
                    <w:top w:val="none" w:sz="0" w:space="0" w:color="auto"/>
                    <w:left w:val="none" w:sz="0" w:space="0" w:color="auto"/>
                    <w:bottom w:val="none" w:sz="0" w:space="0" w:color="auto"/>
                    <w:right w:val="none" w:sz="0" w:space="0" w:color="auto"/>
                  </w:divBdr>
                  <w:divsChild>
                    <w:div w:id="20228555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71772876">
              <w:marLeft w:val="-450"/>
              <w:marRight w:val="-450"/>
              <w:marTop w:val="0"/>
              <w:marBottom w:val="0"/>
              <w:divBdr>
                <w:top w:val="none" w:sz="0" w:space="0" w:color="auto"/>
                <w:left w:val="none" w:sz="0" w:space="0" w:color="auto"/>
                <w:bottom w:val="none" w:sz="0" w:space="0" w:color="auto"/>
                <w:right w:val="none" w:sz="0" w:space="0" w:color="auto"/>
              </w:divBdr>
              <w:divsChild>
                <w:div w:id="113795544">
                  <w:marLeft w:val="450"/>
                  <w:marRight w:val="0"/>
                  <w:marTop w:val="0"/>
                  <w:marBottom w:val="0"/>
                  <w:divBdr>
                    <w:top w:val="none" w:sz="0" w:space="0" w:color="auto"/>
                    <w:left w:val="none" w:sz="0" w:space="0" w:color="auto"/>
                    <w:bottom w:val="none" w:sz="0" w:space="0" w:color="auto"/>
                    <w:right w:val="none" w:sz="0" w:space="0" w:color="auto"/>
                  </w:divBdr>
                  <w:divsChild>
                    <w:div w:id="5273745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91454902">
              <w:marLeft w:val="-450"/>
              <w:marRight w:val="-450"/>
              <w:marTop w:val="0"/>
              <w:marBottom w:val="0"/>
              <w:divBdr>
                <w:top w:val="none" w:sz="0" w:space="0" w:color="auto"/>
                <w:left w:val="none" w:sz="0" w:space="0" w:color="auto"/>
                <w:bottom w:val="none" w:sz="0" w:space="0" w:color="auto"/>
                <w:right w:val="none" w:sz="0" w:space="0" w:color="auto"/>
              </w:divBdr>
              <w:divsChild>
                <w:div w:id="516189059">
                  <w:marLeft w:val="450"/>
                  <w:marRight w:val="0"/>
                  <w:marTop w:val="0"/>
                  <w:marBottom w:val="0"/>
                  <w:divBdr>
                    <w:top w:val="none" w:sz="0" w:space="0" w:color="auto"/>
                    <w:left w:val="none" w:sz="0" w:space="0" w:color="auto"/>
                    <w:bottom w:val="none" w:sz="0" w:space="0" w:color="auto"/>
                    <w:right w:val="none" w:sz="0" w:space="0" w:color="auto"/>
                  </w:divBdr>
                  <w:divsChild>
                    <w:div w:id="16734857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44971259">
              <w:marLeft w:val="-450"/>
              <w:marRight w:val="-450"/>
              <w:marTop w:val="0"/>
              <w:marBottom w:val="0"/>
              <w:divBdr>
                <w:top w:val="none" w:sz="0" w:space="0" w:color="auto"/>
                <w:left w:val="none" w:sz="0" w:space="0" w:color="auto"/>
                <w:bottom w:val="none" w:sz="0" w:space="0" w:color="auto"/>
                <w:right w:val="none" w:sz="0" w:space="0" w:color="auto"/>
              </w:divBdr>
              <w:divsChild>
                <w:div w:id="775368673">
                  <w:marLeft w:val="450"/>
                  <w:marRight w:val="0"/>
                  <w:marTop w:val="0"/>
                  <w:marBottom w:val="0"/>
                  <w:divBdr>
                    <w:top w:val="none" w:sz="0" w:space="0" w:color="auto"/>
                    <w:left w:val="none" w:sz="0" w:space="0" w:color="auto"/>
                    <w:bottom w:val="none" w:sz="0" w:space="0" w:color="auto"/>
                    <w:right w:val="none" w:sz="0" w:space="0" w:color="auto"/>
                  </w:divBdr>
                  <w:divsChild>
                    <w:div w:id="91994683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91090715">
              <w:marLeft w:val="-450"/>
              <w:marRight w:val="-450"/>
              <w:marTop w:val="0"/>
              <w:marBottom w:val="0"/>
              <w:divBdr>
                <w:top w:val="none" w:sz="0" w:space="0" w:color="auto"/>
                <w:left w:val="none" w:sz="0" w:space="0" w:color="auto"/>
                <w:bottom w:val="none" w:sz="0" w:space="0" w:color="auto"/>
                <w:right w:val="none" w:sz="0" w:space="0" w:color="auto"/>
              </w:divBdr>
              <w:divsChild>
                <w:div w:id="1716150036">
                  <w:marLeft w:val="450"/>
                  <w:marRight w:val="0"/>
                  <w:marTop w:val="0"/>
                  <w:marBottom w:val="0"/>
                  <w:divBdr>
                    <w:top w:val="none" w:sz="0" w:space="0" w:color="auto"/>
                    <w:left w:val="none" w:sz="0" w:space="0" w:color="auto"/>
                    <w:bottom w:val="none" w:sz="0" w:space="0" w:color="auto"/>
                    <w:right w:val="none" w:sz="0" w:space="0" w:color="auto"/>
                  </w:divBdr>
                  <w:divsChild>
                    <w:div w:id="18649055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41633265">
              <w:marLeft w:val="-450"/>
              <w:marRight w:val="-450"/>
              <w:marTop w:val="0"/>
              <w:marBottom w:val="0"/>
              <w:divBdr>
                <w:top w:val="none" w:sz="0" w:space="0" w:color="auto"/>
                <w:left w:val="none" w:sz="0" w:space="0" w:color="auto"/>
                <w:bottom w:val="none" w:sz="0" w:space="0" w:color="auto"/>
                <w:right w:val="none" w:sz="0" w:space="0" w:color="auto"/>
              </w:divBdr>
              <w:divsChild>
                <w:div w:id="1866408882">
                  <w:marLeft w:val="450"/>
                  <w:marRight w:val="0"/>
                  <w:marTop w:val="0"/>
                  <w:marBottom w:val="0"/>
                  <w:divBdr>
                    <w:top w:val="none" w:sz="0" w:space="0" w:color="auto"/>
                    <w:left w:val="none" w:sz="0" w:space="0" w:color="auto"/>
                    <w:bottom w:val="none" w:sz="0" w:space="0" w:color="auto"/>
                    <w:right w:val="none" w:sz="0" w:space="0" w:color="auto"/>
                  </w:divBdr>
                  <w:divsChild>
                    <w:div w:id="5828776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23277425">
              <w:marLeft w:val="-450"/>
              <w:marRight w:val="-450"/>
              <w:marTop w:val="0"/>
              <w:marBottom w:val="0"/>
              <w:divBdr>
                <w:top w:val="none" w:sz="0" w:space="0" w:color="auto"/>
                <w:left w:val="none" w:sz="0" w:space="0" w:color="auto"/>
                <w:bottom w:val="none" w:sz="0" w:space="0" w:color="auto"/>
                <w:right w:val="none" w:sz="0" w:space="0" w:color="auto"/>
              </w:divBdr>
              <w:divsChild>
                <w:div w:id="1071268471">
                  <w:marLeft w:val="450"/>
                  <w:marRight w:val="0"/>
                  <w:marTop w:val="0"/>
                  <w:marBottom w:val="0"/>
                  <w:divBdr>
                    <w:top w:val="none" w:sz="0" w:space="0" w:color="auto"/>
                    <w:left w:val="none" w:sz="0" w:space="0" w:color="auto"/>
                    <w:bottom w:val="none" w:sz="0" w:space="0" w:color="auto"/>
                    <w:right w:val="none" w:sz="0" w:space="0" w:color="auto"/>
                  </w:divBdr>
                  <w:divsChild>
                    <w:div w:id="13780462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37456258">
              <w:marLeft w:val="-450"/>
              <w:marRight w:val="-450"/>
              <w:marTop w:val="0"/>
              <w:marBottom w:val="0"/>
              <w:divBdr>
                <w:top w:val="none" w:sz="0" w:space="0" w:color="auto"/>
                <w:left w:val="none" w:sz="0" w:space="0" w:color="auto"/>
                <w:bottom w:val="none" w:sz="0" w:space="0" w:color="auto"/>
                <w:right w:val="none" w:sz="0" w:space="0" w:color="auto"/>
              </w:divBdr>
              <w:divsChild>
                <w:div w:id="1059094417">
                  <w:marLeft w:val="450"/>
                  <w:marRight w:val="0"/>
                  <w:marTop w:val="0"/>
                  <w:marBottom w:val="0"/>
                  <w:divBdr>
                    <w:top w:val="none" w:sz="0" w:space="0" w:color="auto"/>
                    <w:left w:val="none" w:sz="0" w:space="0" w:color="auto"/>
                    <w:bottom w:val="none" w:sz="0" w:space="0" w:color="auto"/>
                    <w:right w:val="none" w:sz="0" w:space="0" w:color="auto"/>
                  </w:divBdr>
                  <w:divsChild>
                    <w:div w:id="11240802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09391699">
              <w:marLeft w:val="-450"/>
              <w:marRight w:val="-450"/>
              <w:marTop w:val="0"/>
              <w:marBottom w:val="0"/>
              <w:divBdr>
                <w:top w:val="none" w:sz="0" w:space="0" w:color="auto"/>
                <w:left w:val="none" w:sz="0" w:space="0" w:color="auto"/>
                <w:bottom w:val="none" w:sz="0" w:space="0" w:color="auto"/>
                <w:right w:val="none" w:sz="0" w:space="0" w:color="auto"/>
              </w:divBdr>
              <w:divsChild>
                <w:div w:id="113983781">
                  <w:marLeft w:val="450"/>
                  <w:marRight w:val="0"/>
                  <w:marTop w:val="0"/>
                  <w:marBottom w:val="0"/>
                  <w:divBdr>
                    <w:top w:val="none" w:sz="0" w:space="0" w:color="auto"/>
                    <w:left w:val="none" w:sz="0" w:space="0" w:color="auto"/>
                    <w:bottom w:val="none" w:sz="0" w:space="0" w:color="auto"/>
                    <w:right w:val="none" w:sz="0" w:space="0" w:color="auto"/>
                  </w:divBdr>
                  <w:divsChild>
                    <w:div w:id="9350919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1676621">
              <w:marLeft w:val="-450"/>
              <w:marRight w:val="-450"/>
              <w:marTop w:val="0"/>
              <w:marBottom w:val="0"/>
              <w:divBdr>
                <w:top w:val="none" w:sz="0" w:space="0" w:color="auto"/>
                <w:left w:val="none" w:sz="0" w:space="0" w:color="auto"/>
                <w:bottom w:val="none" w:sz="0" w:space="0" w:color="auto"/>
                <w:right w:val="none" w:sz="0" w:space="0" w:color="auto"/>
              </w:divBdr>
              <w:divsChild>
                <w:div w:id="7761067">
                  <w:marLeft w:val="450"/>
                  <w:marRight w:val="0"/>
                  <w:marTop w:val="0"/>
                  <w:marBottom w:val="0"/>
                  <w:divBdr>
                    <w:top w:val="none" w:sz="0" w:space="0" w:color="auto"/>
                    <w:left w:val="none" w:sz="0" w:space="0" w:color="auto"/>
                    <w:bottom w:val="none" w:sz="0" w:space="0" w:color="auto"/>
                    <w:right w:val="none" w:sz="0" w:space="0" w:color="auto"/>
                  </w:divBdr>
                  <w:divsChild>
                    <w:div w:id="20984736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3309890">
              <w:marLeft w:val="-450"/>
              <w:marRight w:val="-450"/>
              <w:marTop w:val="0"/>
              <w:marBottom w:val="0"/>
              <w:divBdr>
                <w:top w:val="none" w:sz="0" w:space="0" w:color="auto"/>
                <w:left w:val="none" w:sz="0" w:space="0" w:color="auto"/>
                <w:bottom w:val="none" w:sz="0" w:space="0" w:color="auto"/>
                <w:right w:val="none" w:sz="0" w:space="0" w:color="auto"/>
              </w:divBdr>
              <w:divsChild>
                <w:div w:id="619386795">
                  <w:marLeft w:val="450"/>
                  <w:marRight w:val="0"/>
                  <w:marTop w:val="0"/>
                  <w:marBottom w:val="0"/>
                  <w:divBdr>
                    <w:top w:val="none" w:sz="0" w:space="0" w:color="auto"/>
                    <w:left w:val="none" w:sz="0" w:space="0" w:color="auto"/>
                    <w:bottom w:val="none" w:sz="0" w:space="0" w:color="auto"/>
                    <w:right w:val="none" w:sz="0" w:space="0" w:color="auto"/>
                  </w:divBdr>
                  <w:divsChild>
                    <w:div w:id="12749003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62803781">
              <w:marLeft w:val="-450"/>
              <w:marRight w:val="-450"/>
              <w:marTop w:val="0"/>
              <w:marBottom w:val="0"/>
              <w:divBdr>
                <w:top w:val="none" w:sz="0" w:space="0" w:color="auto"/>
                <w:left w:val="none" w:sz="0" w:space="0" w:color="auto"/>
                <w:bottom w:val="none" w:sz="0" w:space="0" w:color="auto"/>
                <w:right w:val="none" w:sz="0" w:space="0" w:color="auto"/>
              </w:divBdr>
              <w:divsChild>
                <w:div w:id="1478960821">
                  <w:marLeft w:val="450"/>
                  <w:marRight w:val="0"/>
                  <w:marTop w:val="0"/>
                  <w:marBottom w:val="0"/>
                  <w:divBdr>
                    <w:top w:val="none" w:sz="0" w:space="0" w:color="auto"/>
                    <w:left w:val="none" w:sz="0" w:space="0" w:color="auto"/>
                    <w:bottom w:val="none" w:sz="0" w:space="0" w:color="auto"/>
                    <w:right w:val="none" w:sz="0" w:space="0" w:color="auto"/>
                  </w:divBdr>
                  <w:divsChild>
                    <w:div w:id="19552809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89794013">
              <w:marLeft w:val="-450"/>
              <w:marRight w:val="-450"/>
              <w:marTop w:val="0"/>
              <w:marBottom w:val="0"/>
              <w:divBdr>
                <w:top w:val="none" w:sz="0" w:space="0" w:color="auto"/>
                <w:left w:val="none" w:sz="0" w:space="0" w:color="auto"/>
                <w:bottom w:val="none" w:sz="0" w:space="0" w:color="auto"/>
                <w:right w:val="none" w:sz="0" w:space="0" w:color="auto"/>
              </w:divBdr>
              <w:divsChild>
                <w:div w:id="1102921170">
                  <w:marLeft w:val="450"/>
                  <w:marRight w:val="0"/>
                  <w:marTop w:val="0"/>
                  <w:marBottom w:val="0"/>
                  <w:divBdr>
                    <w:top w:val="none" w:sz="0" w:space="0" w:color="auto"/>
                    <w:left w:val="none" w:sz="0" w:space="0" w:color="auto"/>
                    <w:bottom w:val="none" w:sz="0" w:space="0" w:color="auto"/>
                    <w:right w:val="none" w:sz="0" w:space="0" w:color="auto"/>
                  </w:divBdr>
                  <w:divsChild>
                    <w:div w:id="25783609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65853543">
              <w:marLeft w:val="-450"/>
              <w:marRight w:val="-450"/>
              <w:marTop w:val="0"/>
              <w:marBottom w:val="0"/>
              <w:divBdr>
                <w:top w:val="none" w:sz="0" w:space="0" w:color="auto"/>
                <w:left w:val="none" w:sz="0" w:space="0" w:color="auto"/>
                <w:bottom w:val="none" w:sz="0" w:space="0" w:color="auto"/>
                <w:right w:val="none" w:sz="0" w:space="0" w:color="auto"/>
              </w:divBdr>
              <w:divsChild>
                <w:div w:id="195896487">
                  <w:marLeft w:val="450"/>
                  <w:marRight w:val="0"/>
                  <w:marTop w:val="0"/>
                  <w:marBottom w:val="0"/>
                  <w:divBdr>
                    <w:top w:val="none" w:sz="0" w:space="0" w:color="auto"/>
                    <w:left w:val="none" w:sz="0" w:space="0" w:color="auto"/>
                    <w:bottom w:val="none" w:sz="0" w:space="0" w:color="auto"/>
                    <w:right w:val="none" w:sz="0" w:space="0" w:color="auto"/>
                  </w:divBdr>
                  <w:divsChild>
                    <w:div w:id="127482820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84711812">
              <w:marLeft w:val="-450"/>
              <w:marRight w:val="-450"/>
              <w:marTop w:val="0"/>
              <w:marBottom w:val="0"/>
              <w:divBdr>
                <w:top w:val="none" w:sz="0" w:space="0" w:color="auto"/>
                <w:left w:val="none" w:sz="0" w:space="0" w:color="auto"/>
                <w:bottom w:val="none" w:sz="0" w:space="0" w:color="auto"/>
                <w:right w:val="none" w:sz="0" w:space="0" w:color="auto"/>
              </w:divBdr>
              <w:divsChild>
                <w:div w:id="1325283662">
                  <w:marLeft w:val="450"/>
                  <w:marRight w:val="0"/>
                  <w:marTop w:val="0"/>
                  <w:marBottom w:val="0"/>
                  <w:divBdr>
                    <w:top w:val="none" w:sz="0" w:space="0" w:color="auto"/>
                    <w:left w:val="none" w:sz="0" w:space="0" w:color="auto"/>
                    <w:bottom w:val="none" w:sz="0" w:space="0" w:color="auto"/>
                    <w:right w:val="none" w:sz="0" w:space="0" w:color="auto"/>
                  </w:divBdr>
                  <w:divsChild>
                    <w:div w:id="19967151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92962692">
              <w:marLeft w:val="-450"/>
              <w:marRight w:val="-450"/>
              <w:marTop w:val="0"/>
              <w:marBottom w:val="0"/>
              <w:divBdr>
                <w:top w:val="none" w:sz="0" w:space="0" w:color="auto"/>
                <w:left w:val="none" w:sz="0" w:space="0" w:color="auto"/>
                <w:bottom w:val="none" w:sz="0" w:space="0" w:color="auto"/>
                <w:right w:val="none" w:sz="0" w:space="0" w:color="auto"/>
              </w:divBdr>
              <w:divsChild>
                <w:div w:id="117145085">
                  <w:marLeft w:val="450"/>
                  <w:marRight w:val="0"/>
                  <w:marTop w:val="0"/>
                  <w:marBottom w:val="0"/>
                  <w:divBdr>
                    <w:top w:val="none" w:sz="0" w:space="0" w:color="auto"/>
                    <w:left w:val="none" w:sz="0" w:space="0" w:color="auto"/>
                    <w:bottom w:val="none" w:sz="0" w:space="0" w:color="auto"/>
                    <w:right w:val="none" w:sz="0" w:space="0" w:color="auto"/>
                  </w:divBdr>
                  <w:divsChild>
                    <w:div w:id="11704873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8548178">
              <w:marLeft w:val="-450"/>
              <w:marRight w:val="-450"/>
              <w:marTop w:val="0"/>
              <w:marBottom w:val="0"/>
              <w:divBdr>
                <w:top w:val="none" w:sz="0" w:space="0" w:color="auto"/>
                <w:left w:val="none" w:sz="0" w:space="0" w:color="auto"/>
                <w:bottom w:val="none" w:sz="0" w:space="0" w:color="auto"/>
                <w:right w:val="none" w:sz="0" w:space="0" w:color="auto"/>
              </w:divBdr>
              <w:divsChild>
                <w:div w:id="451216693">
                  <w:marLeft w:val="450"/>
                  <w:marRight w:val="0"/>
                  <w:marTop w:val="0"/>
                  <w:marBottom w:val="0"/>
                  <w:divBdr>
                    <w:top w:val="none" w:sz="0" w:space="0" w:color="auto"/>
                    <w:left w:val="none" w:sz="0" w:space="0" w:color="auto"/>
                    <w:bottom w:val="none" w:sz="0" w:space="0" w:color="auto"/>
                    <w:right w:val="none" w:sz="0" w:space="0" w:color="auto"/>
                  </w:divBdr>
                  <w:divsChild>
                    <w:div w:id="16081543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6424782">
              <w:marLeft w:val="-450"/>
              <w:marRight w:val="-450"/>
              <w:marTop w:val="0"/>
              <w:marBottom w:val="0"/>
              <w:divBdr>
                <w:top w:val="none" w:sz="0" w:space="0" w:color="auto"/>
                <w:left w:val="none" w:sz="0" w:space="0" w:color="auto"/>
                <w:bottom w:val="none" w:sz="0" w:space="0" w:color="auto"/>
                <w:right w:val="none" w:sz="0" w:space="0" w:color="auto"/>
              </w:divBdr>
              <w:divsChild>
                <w:div w:id="1163012704">
                  <w:marLeft w:val="450"/>
                  <w:marRight w:val="0"/>
                  <w:marTop w:val="0"/>
                  <w:marBottom w:val="0"/>
                  <w:divBdr>
                    <w:top w:val="none" w:sz="0" w:space="0" w:color="auto"/>
                    <w:left w:val="none" w:sz="0" w:space="0" w:color="auto"/>
                    <w:bottom w:val="none" w:sz="0" w:space="0" w:color="auto"/>
                    <w:right w:val="none" w:sz="0" w:space="0" w:color="auto"/>
                  </w:divBdr>
                  <w:divsChild>
                    <w:div w:id="7931326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52042409">
              <w:marLeft w:val="-450"/>
              <w:marRight w:val="-450"/>
              <w:marTop w:val="0"/>
              <w:marBottom w:val="0"/>
              <w:divBdr>
                <w:top w:val="none" w:sz="0" w:space="0" w:color="auto"/>
                <w:left w:val="none" w:sz="0" w:space="0" w:color="auto"/>
                <w:bottom w:val="none" w:sz="0" w:space="0" w:color="auto"/>
                <w:right w:val="none" w:sz="0" w:space="0" w:color="auto"/>
              </w:divBdr>
              <w:divsChild>
                <w:div w:id="1610357701">
                  <w:marLeft w:val="450"/>
                  <w:marRight w:val="0"/>
                  <w:marTop w:val="0"/>
                  <w:marBottom w:val="0"/>
                  <w:divBdr>
                    <w:top w:val="none" w:sz="0" w:space="0" w:color="auto"/>
                    <w:left w:val="none" w:sz="0" w:space="0" w:color="auto"/>
                    <w:bottom w:val="none" w:sz="0" w:space="0" w:color="auto"/>
                    <w:right w:val="none" w:sz="0" w:space="0" w:color="auto"/>
                  </w:divBdr>
                  <w:divsChild>
                    <w:div w:id="5160469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02561893">
              <w:marLeft w:val="-450"/>
              <w:marRight w:val="-450"/>
              <w:marTop w:val="0"/>
              <w:marBottom w:val="0"/>
              <w:divBdr>
                <w:top w:val="none" w:sz="0" w:space="0" w:color="auto"/>
                <w:left w:val="none" w:sz="0" w:space="0" w:color="auto"/>
                <w:bottom w:val="none" w:sz="0" w:space="0" w:color="auto"/>
                <w:right w:val="none" w:sz="0" w:space="0" w:color="auto"/>
              </w:divBdr>
              <w:divsChild>
                <w:div w:id="466436172">
                  <w:marLeft w:val="450"/>
                  <w:marRight w:val="0"/>
                  <w:marTop w:val="0"/>
                  <w:marBottom w:val="0"/>
                  <w:divBdr>
                    <w:top w:val="none" w:sz="0" w:space="0" w:color="auto"/>
                    <w:left w:val="none" w:sz="0" w:space="0" w:color="auto"/>
                    <w:bottom w:val="none" w:sz="0" w:space="0" w:color="auto"/>
                    <w:right w:val="none" w:sz="0" w:space="0" w:color="auto"/>
                  </w:divBdr>
                  <w:divsChild>
                    <w:div w:id="17141891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0701546">
              <w:marLeft w:val="-450"/>
              <w:marRight w:val="-450"/>
              <w:marTop w:val="0"/>
              <w:marBottom w:val="0"/>
              <w:divBdr>
                <w:top w:val="none" w:sz="0" w:space="0" w:color="auto"/>
                <w:left w:val="none" w:sz="0" w:space="0" w:color="auto"/>
                <w:bottom w:val="none" w:sz="0" w:space="0" w:color="auto"/>
                <w:right w:val="none" w:sz="0" w:space="0" w:color="auto"/>
              </w:divBdr>
              <w:divsChild>
                <w:div w:id="302739744">
                  <w:marLeft w:val="450"/>
                  <w:marRight w:val="0"/>
                  <w:marTop w:val="0"/>
                  <w:marBottom w:val="0"/>
                  <w:divBdr>
                    <w:top w:val="none" w:sz="0" w:space="0" w:color="auto"/>
                    <w:left w:val="none" w:sz="0" w:space="0" w:color="auto"/>
                    <w:bottom w:val="none" w:sz="0" w:space="0" w:color="auto"/>
                    <w:right w:val="none" w:sz="0" w:space="0" w:color="auto"/>
                  </w:divBdr>
                  <w:divsChild>
                    <w:div w:id="8433237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1177905">
              <w:marLeft w:val="-450"/>
              <w:marRight w:val="-450"/>
              <w:marTop w:val="0"/>
              <w:marBottom w:val="0"/>
              <w:divBdr>
                <w:top w:val="none" w:sz="0" w:space="0" w:color="auto"/>
                <w:left w:val="none" w:sz="0" w:space="0" w:color="auto"/>
                <w:bottom w:val="none" w:sz="0" w:space="0" w:color="auto"/>
                <w:right w:val="none" w:sz="0" w:space="0" w:color="auto"/>
              </w:divBdr>
              <w:divsChild>
                <w:div w:id="443308110">
                  <w:marLeft w:val="450"/>
                  <w:marRight w:val="0"/>
                  <w:marTop w:val="0"/>
                  <w:marBottom w:val="0"/>
                  <w:divBdr>
                    <w:top w:val="none" w:sz="0" w:space="0" w:color="auto"/>
                    <w:left w:val="none" w:sz="0" w:space="0" w:color="auto"/>
                    <w:bottom w:val="none" w:sz="0" w:space="0" w:color="auto"/>
                    <w:right w:val="none" w:sz="0" w:space="0" w:color="auto"/>
                  </w:divBdr>
                  <w:divsChild>
                    <w:div w:id="9397249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04841149">
              <w:marLeft w:val="-450"/>
              <w:marRight w:val="-450"/>
              <w:marTop w:val="0"/>
              <w:marBottom w:val="0"/>
              <w:divBdr>
                <w:top w:val="none" w:sz="0" w:space="0" w:color="auto"/>
                <w:left w:val="none" w:sz="0" w:space="0" w:color="auto"/>
                <w:bottom w:val="none" w:sz="0" w:space="0" w:color="auto"/>
                <w:right w:val="none" w:sz="0" w:space="0" w:color="auto"/>
              </w:divBdr>
              <w:divsChild>
                <w:div w:id="1556427055">
                  <w:marLeft w:val="450"/>
                  <w:marRight w:val="0"/>
                  <w:marTop w:val="0"/>
                  <w:marBottom w:val="0"/>
                  <w:divBdr>
                    <w:top w:val="none" w:sz="0" w:space="0" w:color="auto"/>
                    <w:left w:val="none" w:sz="0" w:space="0" w:color="auto"/>
                    <w:bottom w:val="none" w:sz="0" w:space="0" w:color="auto"/>
                    <w:right w:val="none" w:sz="0" w:space="0" w:color="auto"/>
                  </w:divBdr>
                  <w:divsChild>
                    <w:div w:id="71015144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0740261">
              <w:marLeft w:val="-450"/>
              <w:marRight w:val="-450"/>
              <w:marTop w:val="0"/>
              <w:marBottom w:val="0"/>
              <w:divBdr>
                <w:top w:val="none" w:sz="0" w:space="0" w:color="auto"/>
                <w:left w:val="none" w:sz="0" w:space="0" w:color="auto"/>
                <w:bottom w:val="none" w:sz="0" w:space="0" w:color="auto"/>
                <w:right w:val="none" w:sz="0" w:space="0" w:color="auto"/>
              </w:divBdr>
              <w:divsChild>
                <w:div w:id="1291478286">
                  <w:marLeft w:val="450"/>
                  <w:marRight w:val="0"/>
                  <w:marTop w:val="0"/>
                  <w:marBottom w:val="0"/>
                  <w:divBdr>
                    <w:top w:val="none" w:sz="0" w:space="0" w:color="auto"/>
                    <w:left w:val="none" w:sz="0" w:space="0" w:color="auto"/>
                    <w:bottom w:val="none" w:sz="0" w:space="0" w:color="auto"/>
                    <w:right w:val="none" w:sz="0" w:space="0" w:color="auto"/>
                  </w:divBdr>
                  <w:divsChild>
                    <w:div w:id="6870211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550503375">
          <w:marLeft w:val="-450"/>
          <w:marRight w:val="-450"/>
          <w:marTop w:val="0"/>
          <w:marBottom w:val="0"/>
          <w:divBdr>
            <w:top w:val="none" w:sz="0" w:space="0" w:color="auto"/>
            <w:left w:val="none" w:sz="0" w:space="0" w:color="auto"/>
            <w:bottom w:val="none" w:sz="0" w:space="0" w:color="auto"/>
            <w:right w:val="none" w:sz="0" w:space="0" w:color="auto"/>
          </w:divBdr>
          <w:divsChild>
            <w:div w:id="1293363774">
              <w:marLeft w:val="450"/>
              <w:marRight w:val="0"/>
              <w:marTop w:val="0"/>
              <w:marBottom w:val="0"/>
              <w:divBdr>
                <w:top w:val="none" w:sz="0" w:space="0" w:color="auto"/>
                <w:left w:val="none" w:sz="0" w:space="0" w:color="auto"/>
                <w:bottom w:val="none" w:sz="0" w:space="0" w:color="auto"/>
                <w:right w:val="none" w:sz="0" w:space="0" w:color="auto"/>
              </w:divBdr>
              <w:divsChild>
                <w:div w:id="20396179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3513916">
          <w:marLeft w:val="0"/>
          <w:marRight w:val="0"/>
          <w:marTop w:val="0"/>
          <w:marBottom w:val="0"/>
          <w:divBdr>
            <w:top w:val="none" w:sz="0" w:space="0" w:color="auto"/>
            <w:left w:val="none" w:sz="0" w:space="0" w:color="auto"/>
            <w:bottom w:val="none" w:sz="0" w:space="0" w:color="auto"/>
            <w:right w:val="none" w:sz="0" w:space="0" w:color="auto"/>
          </w:divBdr>
          <w:divsChild>
            <w:div w:id="2056193207">
              <w:marLeft w:val="-450"/>
              <w:marRight w:val="-450"/>
              <w:marTop w:val="0"/>
              <w:marBottom w:val="0"/>
              <w:divBdr>
                <w:top w:val="none" w:sz="0" w:space="0" w:color="auto"/>
                <w:left w:val="none" w:sz="0" w:space="0" w:color="auto"/>
                <w:bottom w:val="none" w:sz="0" w:space="0" w:color="auto"/>
                <w:right w:val="none" w:sz="0" w:space="0" w:color="auto"/>
              </w:divBdr>
              <w:divsChild>
                <w:div w:id="247690845">
                  <w:marLeft w:val="450"/>
                  <w:marRight w:val="0"/>
                  <w:marTop w:val="0"/>
                  <w:marBottom w:val="0"/>
                  <w:divBdr>
                    <w:top w:val="none" w:sz="0" w:space="0" w:color="auto"/>
                    <w:left w:val="none" w:sz="0" w:space="0" w:color="auto"/>
                    <w:bottom w:val="none" w:sz="0" w:space="0" w:color="auto"/>
                    <w:right w:val="none" w:sz="0" w:space="0" w:color="auto"/>
                  </w:divBdr>
                  <w:divsChild>
                    <w:div w:id="4425018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598444291">
          <w:marLeft w:val="-450"/>
          <w:marRight w:val="-450"/>
          <w:marTop w:val="0"/>
          <w:marBottom w:val="0"/>
          <w:divBdr>
            <w:top w:val="none" w:sz="0" w:space="0" w:color="auto"/>
            <w:left w:val="none" w:sz="0" w:space="0" w:color="auto"/>
            <w:bottom w:val="none" w:sz="0" w:space="0" w:color="auto"/>
            <w:right w:val="none" w:sz="0" w:space="0" w:color="auto"/>
          </w:divBdr>
          <w:divsChild>
            <w:div w:id="1047877644">
              <w:marLeft w:val="450"/>
              <w:marRight w:val="0"/>
              <w:marTop w:val="0"/>
              <w:marBottom w:val="0"/>
              <w:divBdr>
                <w:top w:val="none" w:sz="0" w:space="0" w:color="auto"/>
                <w:left w:val="none" w:sz="0" w:space="0" w:color="auto"/>
                <w:bottom w:val="none" w:sz="0" w:space="0" w:color="auto"/>
                <w:right w:val="none" w:sz="0" w:space="0" w:color="auto"/>
              </w:divBdr>
              <w:divsChild>
                <w:div w:id="12372098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13088632">
          <w:marLeft w:val="0"/>
          <w:marRight w:val="0"/>
          <w:marTop w:val="0"/>
          <w:marBottom w:val="0"/>
          <w:divBdr>
            <w:top w:val="none" w:sz="0" w:space="0" w:color="auto"/>
            <w:left w:val="none" w:sz="0" w:space="0" w:color="auto"/>
            <w:bottom w:val="none" w:sz="0" w:space="0" w:color="auto"/>
            <w:right w:val="none" w:sz="0" w:space="0" w:color="auto"/>
          </w:divBdr>
          <w:divsChild>
            <w:div w:id="302852950">
              <w:marLeft w:val="-450"/>
              <w:marRight w:val="-450"/>
              <w:marTop w:val="0"/>
              <w:marBottom w:val="0"/>
              <w:divBdr>
                <w:top w:val="none" w:sz="0" w:space="0" w:color="auto"/>
                <w:left w:val="none" w:sz="0" w:space="0" w:color="auto"/>
                <w:bottom w:val="none" w:sz="0" w:space="0" w:color="auto"/>
                <w:right w:val="none" w:sz="0" w:space="0" w:color="auto"/>
              </w:divBdr>
              <w:divsChild>
                <w:div w:id="388387826">
                  <w:marLeft w:val="450"/>
                  <w:marRight w:val="0"/>
                  <w:marTop w:val="0"/>
                  <w:marBottom w:val="0"/>
                  <w:divBdr>
                    <w:top w:val="none" w:sz="0" w:space="0" w:color="auto"/>
                    <w:left w:val="none" w:sz="0" w:space="0" w:color="auto"/>
                    <w:bottom w:val="none" w:sz="0" w:space="0" w:color="auto"/>
                    <w:right w:val="none" w:sz="0" w:space="0" w:color="auto"/>
                  </w:divBdr>
                  <w:divsChild>
                    <w:div w:id="10680685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60388791">
          <w:marLeft w:val="-450"/>
          <w:marRight w:val="-450"/>
          <w:marTop w:val="0"/>
          <w:marBottom w:val="0"/>
          <w:divBdr>
            <w:top w:val="none" w:sz="0" w:space="0" w:color="auto"/>
            <w:left w:val="none" w:sz="0" w:space="0" w:color="auto"/>
            <w:bottom w:val="none" w:sz="0" w:space="0" w:color="auto"/>
            <w:right w:val="none" w:sz="0" w:space="0" w:color="auto"/>
          </w:divBdr>
          <w:divsChild>
            <w:div w:id="184835215">
              <w:marLeft w:val="450"/>
              <w:marRight w:val="0"/>
              <w:marTop w:val="0"/>
              <w:marBottom w:val="0"/>
              <w:divBdr>
                <w:top w:val="none" w:sz="0" w:space="0" w:color="auto"/>
                <w:left w:val="none" w:sz="0" w:space="0" w:color="auto"/>
                <w:bottom w:val="none" w:sz="0" w:space="0" w:color="auto"/>
                <w:right w:val="none" w:sz="0" w:space="0" w:color="auto"/>
              </w:divBdr>
              <w:divsChild>
                <w:div w:id="1583515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95557377">
          <w:marLeft w:val="0"/>
          <w:marRight w:val="0"/>
          <w:marTop w:val="0"/>
          <w:marBottom w:val="0"/>
          <w:divBdr>
            <w:top w:val="none" w:sz="0" w:space="0" w:color="auto"/>
            <w:left w:val="none" w:sz="0" w:space="0" w:color="auto"/>
            <w:bottom w:val="none" w:sz="0" w:space="0" w:color="auto"/>
            <w:right w:val="none" w:sz="0" w:space="0" w:color="auto"/>
          </w:divBdr>
          <w:divsChild>
            <w:div w:id="1181353203">
              <w:marLeft w:val="-450"/>
              <w:marRight w:val="-450"/>
              <w:marTop w:val="0"/>
              <w:marBottom w:val="0"/>
              <w:divBdr>
                <w:top w:val="none" w:sz="0" w:space="0" w:color="auto"/>
                <w:left w:val="none" w:sz="0" w:space="0" w:color="auto"/>
                <w:bottom w:val="none" w:sz="0" w:space="0" w:color="auto"/>
                <w:right w:val="none" w:sz="0" w:space="0" w:color="auto"/>
              </w:divBdr>
              <w:divsChild>
                <w:div w:id="1306348344">
                  <w:marLeft w:val="450"/>
                  <w:marRight w:val="0"/>
                  <w:marTop w:val="0"/>
                  <w:marBottom w:val="0"/>
                  <w:divBdr>
                    <w:top w:val="none" w:sz="0" w:space="0" w:color="auto"/>
                    <w:left w:val="none" w:sz="0" w:space="0" w:color="auto"/>
                    <w:bottom w:val="none" w:sz="0" w:space="0" w:color="auto"/>
                    <w:right w:val="none" w:sz="0" w:space="0" w:color="auto"/>
                  </w:divBdr>
                  <w:divsChild>
                    <w:div w:id="96215332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278219769">
          <w:marLeft w:val="-450"/>
          <w:marRight w:val="-450"/>
          <w:marTop w:val="0"/>
          <w:marBottom w:val="0"/>
          <w:divBdr>
            <w:top w:val="none" w:sz="0" w:space="0" w:color="auto"/>
            <w:left w:val="none" w:sz="0" w:space="0" w:color="auto"/>
            <w:bottom w:val="none" w:sz="0" w:space="0" w:color="auto"/>
            <w:right w:val="none" w:sz="0" w:space="0" w:color="auto"/>
          </w:divBdr>
          <w:divsChild>
            <w:div w:id="705561789">
              <w:marLeft w:val="450"/>
              <w:marRight w:val="0"/>
              <w:marTop w:val="0"/>
              <w:marBottom w:val="0"/>
              <w:divBdr>
                <w:top w:val="none" w:sz="0" w:space="0" w:color="auto"/>
                <w:left w:val="none" w:sz="0" w:space="0" w:color="auto"/>
                <w:bottom w:val="none" w:sz="0" w:space="0" w:color="auto"/>
                <w:right w:val="none" w:sz="0" w:space="0" w:color="auto"/>
              </w:divBdr>
              <w:divsChild>
                <w:div w:id="5617899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77221301">
          <w:marLeft w:val="0"/>
          <w:marRight w:val="0"/>
          <w:marTop w:val="0"/>
          <w:marBottom w:val="0"/>
          <w:divBdr>
            <w:top w:val="none" w:sz="0" w:space="0" w:color="auto"/>
            <w:left w:val="none" w:sz="0" w:space="0" w:color="auto"/>
            <w:bottom w:val="none" w:sz="0" w:space="0" w:color="auto"/>
            <w:right w:val="none" w:sz="0" w:space="0" w:color="auto"/>
          </w:divBdr>
          <w:divsChild>
            <w:div w:id="354230396">
              <w:marLeft w:val="-450"/>
              <w:marRight w:val="-450"/>
              <w:marTop w:val="0"/>
              <w:marBottom w:val="0"/>
              <w:divBdr>
                <w:top w:val="none" w:sz="0" w:space="0" w:color="auto"/>
                <w:left w:val="none" w:sz="0" w:space="0" w:color="auto"/>
                <w:bottom w:val="none" w:sz="0" w:space="0" w:color="auto"/>
                <w:right w:val="none" w:sz="0" w:space="0" w:color="auto"/>
              </w:divBdr>
              <w:divsChild>
                <w:div w:id="1085885392">
                  <w:marLeft w:val="450"/>
                  <w:marRight w:val="0"/>
                  <w:marTop w:val="0"/>
                  <w:marBottom w:val="0"/>
                  <w:divBdr>
                    <w:top w:val="none" w:sz="0" w:space="0" w:color="auto"/>
                    <w:left w:val="none" w:sz="0" w:space="0" w:color="auto"/>
                    <w:bottom w:val="none" w:sz="0" w:space="0" w:color="auto"/>
                    <w:right w:val="none" w:sz="0" w:space="0" w:color="auto"/>
                  </w:divBdr>
                  <w:divsChild>
                    <w:div w:id="19072581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35481557">
              <w:marLeft w:val="-450"/>
              <w:marRight w:val="-450"/>
              <w:marTop w:val="0"/>
              <w:marBottom w:val="0"/>
              <w:divBdr>
                <w:top w:val="none" w:sz="0" w:space="0" w:color="auto"/>
                <w:left w:val="none" w:sz="0" w:space="0" w:color="auto"/>
                <w:bottom w:val="none" w:sz="0" w:space="0" w:color="auto"/>
                <w:right w:val="none" w:sz="0" w:space="0" w:color="auto"/>
              </w:divBdr>
              <w:divsChild>
                <w:div w:id="1814056722">
                  <w:marLeft w:val="450"/>
                  <w:marRight w:val="0"/>
                  <w:marTop w:val="0"/>
                  <w:marBottom w:val="0"/>
                  <w:divBdr>
                    <w:top w:val="none" w:sz="0" w:space="0" w:color="auto"/>
                    <w:left w:val="none" w:sz="0" w:space="0" w:color="auto"/>
                    <w:bottom w:val="none" w:sz="0" w:space="0" w:color="auto"/>
                    <w:right w:val="none" w:sz="0" w:space="0" w:color="auto"/>
                  </w:divBdr>
                  <w:divsChild>
                    <w:div w:id="9918381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3524784">
              <w:marLeft w:val="-450"/>
              <w:marRight w:val="-450"/>
              <w:marTop w:val="0"/>
              <w:marBottom w:val="0"/>
              <w:divBdr>
                <w:top w:val="none" w:sz="0" w:space="0" w:color="auto"/>
                <w:left w:val="none" w:sz="0" w:space="0" w:color="auto"/>
                <w:bottom w:val="none" w:sz="0" w:space="0" w:color="auto"/>
                <w:right w:val="none" w:sz="0" w:space="0" w:color="auto"/>
              </w:divBdr>
              <w:divsChild>
                <w:div w:id="1115372257">
                  <w:marLeft w:val="450"/>
                  <w:marRight w:val="0"/>
                  <w:marTop w:val="0"/>
                  <w:marBottom w:val="0"/>
                  <w:divBdr>
                    <w:top w:val="none" w:sz="0" w:space="0" w:color="auto"/>
                    <w:left w:val="none" w:sz="0" w:space="0" w:color="auto"/>
                    <w:bottom w:val="none" w:sz="0" w:space="0" w:color="auto"/>
                    <w:right w:val="none" w:sz="0" w:space="0" w:color="auto"/>
                  </w:divBdr>
                  <w:divsChild>
                    <w:div w:id="15250988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1166454">
          <w:marLeft w:val="-450"/>
          <w:marRight w:val="-450"/>
          <w:marTop w:val="0"/>
          <w:marBottom w:val="0"/>
          <w:divBdr>
            <w:top w:val="none" w:sz="0" w:space="0" w:color="auto"/>
            <w:left w:val="none" w:sz="0" w:space="0" w:color="auto"/>
            <w:bottom w:val="none" w:sz="0" w:space="0" w:color="auto"/>
            <w:right w:val="none" w:sz="0" w:space="0" w:color="auto"/>
          </w:divBdr>
          <w:divsChild>
            <w:div w:id="300617806">
              <w:marLeft w:val="450"/>
              <w:marRight w:val="0"/>
              <w:marTop w:val="0"/>
              <w:marBottom w:val="0"/>
              <w:divBdr>
                <w:top w:val="none" w:sz="0" w:space="0" w:color="auto"/>
                <w:left w:val="none" w:sz="0" w:space="0" w:color="auto"/>
                <w:bottom w:val="none" w:sz="0" w:space="0" w:color="auto"/>
                <w:right w:val="none" w:sz="0" w:space="0" w:color="auto"/>
              </w:divBdr>
              <w:divsChild>
                <w:div w:id="4476260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0174953">
          <w:marLeft w:val="0"/>
          <w:marRight w:val="0"/>
          <w:marTop w:val="0"/>
          <w:marBottom w:val="0"/>
          <w:divBdr>
            <w:top w:val="none" w:sz="0" w:space="0" w:color="auto"/>
            <w:left w:val="none" w:sz="0" w:space="0" w:color="auto"/>
            <w:bottom w:val="none" w:sz="0" w:space="0" w:color="auto"/>
            <w:right w:val="none" w:sz="0" w:space="0" w:color="auto"/>
          </w:divBdr>
          <w:divsChild>
            <w:div w:id="1162619515">
              <w:marLeft w:val="-450"/>
              <w:marRight w:val="-450"/>
              <w:marTop w:val="0"/>
              <w:marBottom w:val="0"/>
              <w:divBdr>
                <w:top w:val="none" w:sz="0" w:space="0" w:color="auto"/>
                <w:left w:val="none" w:sz="0" w:space="0" w:color="auto"/>
                <w:bottom w:val="none" w:sz="0" w:space="0" w:color="auto"/>
                <w:right w:val="none" w:sz="0" w:space="0" w:color="auto"/>
              </w:divBdr>
              <w:divsChild>
                <w:div w:id="320499071">
                  <w:marLeft w:val="450"/>
                  <w:marRight w:val="0"/>
                  <w:marTop w:val="0"/>
                  <w:marBottom w:val="0"/>
                  <w:divBdr>
                    <w:top w:val="none" w:sz="0" w:space="0" w:color="auto"/>
                    <w:left w:val="none" w:sz="0" w:space="0" w:color="auto"/>
                    <w:bottom w:val="none" w:sz="0" w:space="0" w:color="auto"/>
                    <w:right w:val="none" w:sz="0" w:space="0" w:color="auto"/>
                  </w:divBdr>
                  <w:divsChild>
                    <w:div w:id="18709910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16446356">
              <w:marLeft w:val="-450"/>
              <w:marRight w:val="-450"/>
              <w:marTop w:val="0"/>
              <w:marBottom w:val="0"/>
              <w:divBdr>
                <w:top w:val="none" w:sz="0" w:space="0" w:color="auto"/>
                <w:left w:val="none" w:sz="0" w:space="0" w:color="auto"/>
                <w:bottom w:val="none" w:sz="0" w:space="0" w:color="auto"/>
                <w:right w:val="none" w:sz="0" w:space="0" w:color="auto"/>
              </w:divBdr>
              <w:divsChild>
                <w:div w:id="618798774">
                  <w:marLeft w:val="450"/>
                  <w:marRight w:val="0"/>
                  <w:marTop w:val="0"/>
                  <w:marBottom w:val="0"/>
                  <w:divBdr>
                    <w:top w:val="none" w:sz="0" w:space="0" w:color="auto"/>
                    <w:left w:val="none" w:sz="0" w:space="0" w:color="auto"/>
                    <w:bottom w:val="none" w:sz="0" w:space="0" w:color="auto"/>
                    <w:right w:val="none" w:sz="0" w:space="0" w:color="auto"/>
                  </w:divBdr>
                  <w:divsChild>
                    <w:div w:id="13577306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90190661">
          <w:marLeft w:val="-450"/>
          <w:marRight w:val="-450"/>
          <w:marTop w:val="0"/>
          <w:marBottom w:val="0"/>
          <w:divBdr>
            <w:top w:val="none" w:sz="0" w:space="0" w:color="auto"/>
            <w:left w:val="none" w:sz="0" w:space="0" w:color="auto"/>
            <w:bottom w:val="none" w:sz="0" w:space="0" w:color="auto"/>
            <w:right w:val="none" w:sz="0" w:space="0" w:color="auto"/>
          </w:divBdr>
          <w:divsChild>
            <w:div w:id="1776244595">
              <w:marLeft w:val="450"/>
              <w:marRight w:val="0"/>
              <w:marTop w:val="0"/>
              <w:marBottom w:val="0"/>
              <w:divBdr>
                <w:top w:val="none" w:sz="0" w:space="0" w:color="auto"/>
                <w:left w:val="none" w:sz="0" w:space="0" w:color="auto"/>
                <w:bottom w:val="none" w:sz="0" w:space="0" w:color="auto"/>
                <w:right w:val="none" w:sz="0" w:space="0" w:color="auto"/>
              </w:divBdr>
              <w:divsChild>
                <w:div w:id="5787109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35692063">
          <w:marLeft w:val="0"/>
          <w:marRight w:val="0"/>
          <w:marTop w:val="0"/>
          <w:marBottom w:val="0"/>
          <w:divBdr>
            <w:top w:val="none" w:sz="0" w:space="0" w:color="auto"/>
            <w:left w:val="none" w:sz="0" w:space="0" w:color="auto"/>
            <w:bottom w:val="none" w:sz="0" w:space="0" w:color="auto"/>
            <w:right w:val="none" w:sz="0" w:space="0" w:color="auto"/>
          </w:divBdr>
          <w:divsChild>
            <w:div w:id="695498652">
              <w:marLeft w:val="-450"/>
              <w:marRight w:val="-450"/>
              <w:marTop w:val="0"/>
              <w:marBottom w:val="0"/>
              <w:divBdr>
                <w:top w:val="none" w:sz="0" w:space="0" w:color="auto"/>
                <w:left w:val="none" w:sz="0" w:space="0" w:color="auto"/>
                <w:bottom w:val="none" w:sz="0" w:space="0" w:color="auto"/>
                <w:right w:val="none" w:sz="0" w:space="0" w:color="auto"/>
              </w:divBdr>
              <w:divsChild>
                <w:div w:id="1083572769">
                  <w:marLeft w:val="450"/>
                  <w:marRight w:val="0"/>
                  <w:marTop w:val="0"/>
                  <w:marBottom w:val="0"/>
                  <w:divBdr>
                    <w:top w:val="none" w:sz="0" w:space="0" w:color="auto"/>
                    <w:left w:val="none" w:sz="0" w:space="0" w:color="auto"/>
                    <w:bottom w:val="none" w:sz="0" w:space="0" w:color="auto"/>
                    <w:right w:val="none" w:sz="0" w:space="0" w:color="auto"/>
                  </w:divBdr>
                  <w:divsChild>
                    <w:div w:id="6011108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88962213">
              <w:marLeft w:val="-450"/>
              <w:marRight w:val="-450"/>
              <w:marTop w:val="0"/>
              <w:marBottom w:val="0"/>
              <w:divBdr>
                <w:top w:val="none" w:sz="0" w:space="0" w:color="auto"/>
                <w:left w:val="none" w:sz="0" w:space="0" w:color="auto"/>
                <w:bottom w:val="none" w:sz="0" w:space="0" w:color="auto"/>
                <w:right w:val="none" w:sz="0" w:space="0" w:color="auto"/>
              </w:divBdr>
              <w:divsChild>
                <w:div w:id="27686301">
                  <w:marLeft w:val="450"/>
                  <w:marRight w:val="0"/>
                  <w:marTop w:val="0"/>
                  <w:marBottom w:val="0"/>
                  <w:divBdr>
                    <w:top w:val="none" w:sz="0" w:space="0" w:color="auto"/>
                    <w:left w:val="none" w:sz="0" w:space="0" w:color="auto"/>
                    <w:bottom w:val="none" w:sz="0" w:space="0" w:color="auto"/>
                    <w:right w:val="none" w:sz="0" w:space="0" w:color="auto"/>
                  </w:divBdr>
                  <w:divsChild>
                    <w:div w:id="12963288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7461628">
              <w:marLeft w:val="-450"/>
              <w:marRight w:val="-450"/>
              <w:marTop w:val="0"/>
              <w:marBottom w:val="0"/>
              <w:divBdr>
                <w:top w:val="none" w:sz="0" w:space="0" w:color="auto"/>
                <w:left w:val="none" w:sz="0" w:space="0" w:color="auto"/>
                <w:bottom w:val="none" w:sz="0" w:space="0" w:color="auto"/>
                <w:right w:val="none" w:sz="0" w:space="0" w:color="auto"/>
              </w:divBdr>
              <w:divsChild>
                <w:div w:id="673262278">
                  <w:marLeft w:val="450"/>
                  <w:marRight w:val="0"/>
                  <w:marTop w:val="0"/>
                  <w:marBottom w:val="0"/>
                  <w:divBdr>
                    <w:top w:val="none" w:sz="0" w:space="0" w:color="auto"/>
                    <w:left w:val="none" w:sz="0" w:space="0" w:color="auto"/>
                    <w:bottom w:val="none" w:sz="0" w:space="0" w:color="auto"/>
                    <w:right w:val="none" w:sz="0" w:space="0" w:color="auto"/>
                  </w:divBdr>
                  <w:divsChild>
                    <w:div w:id="14467294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27011053">
              <w:marLeft w:val="-450"/>
              <w:marRight w:val="-450"/>
              <w:marTop w:val="0"/>
              <w:marBottom w:val="0"/>
              <w:divBdr>
                <w:top w:val="none" w:sz="0" w:space="0" w:color="auto"/>
                <w:left w:val="none" w:sz="0" w:space="0" w:color="auto"/>
                <w:bottom w:val="none" w:sz="0" w:space="0" w:color="auto"/>
                <w:right w:val="none" w:sz="0" w:space="0" w:color="auto"/>
              </w:divBdr>
              <w:divsChild>
                <w:div w:id="954168406">
                  <w:marLeft w:val="450"/>
                  <w:marRight w:val="0"/>
                  <w:marTop w:val="0"/>
                  <w:marBottom w:val="0"/>
                  <w:divBdr>
                    <w:top w:val="none" w:sz="0" w:space="0" w:color="auto"/>
                    <w:left w:val="none" w:sz="0" w:space="0" w:color="auto"/>
                    <w:bottom w:val="none" w:sz="0" w:space="0" w:color="auto"/>
                    <w:right w:val="none" w:sz="0" w:space="0" w:color="auto"/>
                  </w:divBdr>
                  <w:divsChild>
                    <w:div w:id="9367188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16351876">
              <w:marLeft w:val="-450"/>
              <w:marRight w:val="-450"/>
              <w:marTop w:val="0"/>
              <w:marBottom w:val="0"/>
              <w:divBdr>
                <w:top w:val="none" w:sz="0" w:space="0" w:color="auto"/>
                <w:left w:val="none" w:sz="0" w:space="0" w:color="auto"/>
                <w:bottom w:val="none" w:sz="0" w:space="0" w:color="auto"/>
                <w:right w:val="none" w:sz="0" w:space="0" w:color="auto"/>
              </w:divBdr>
              <w:divsChild>
                <w:div w:id="1085107559">
                  <w:marLeft w:val="450"/>
                  <w:marRight w:val="0"/>
                  <w:marTop w:val="0"/>
                  <w:marBottom w:val="0"/>
                  <w:divBdr>
                    <w:top w:val="none" w:sz="0" w:space="0" w:color="auto"/>
                    <w:left w:val="none" w:sz="0" w:space="0" w:color="auto"/>
                    <w:bottom w:val="none" w:sz="0" w:space="0" w:color="auto"/>
                    <w:right w:val="none" w:sz="0" w:space="0" w:color="auto"/>
                  </w:divBdr>
                  <w:divsChild>
                    <w:div w:id="10049397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36726412">
              <w:marLeft w:val="-450"/>
              <w:marRight w:val="-450"/>
              <w:marTop w:val="0"/>
              <w:marBottom w:val="0"/>
              <w:divBdr>
                <w:top w:val="none" w:sz="0" w:space="0" w:color="auto"/>
                <w:left w:val="none" w:sz="0" w:space="0" w:color="auto"/>
                <w:bottom w:val="none" w:sz="0" w:space="0" w:color="auto"/>
                <w:right w:val="none" w:sz="0" w:space="0" w:color="auto"/>
              </w:divBdr>
              <w:divsChild>
                <w:div w:id="1267545073">
                  <w:marLeft w:val="450"/>
                  <w:marRight w:val="0"/>
                  <w:marTop w:val="0"/>
                  <w:marBottom w:val="0"/>
                  <w:divBdr>
                    <w:top w:val="none" w:sz="0" w:space="0" w:color="auto"/>
                    <w:left w:val="none" w:sz="0" w:space="0" w:color="auto"/>
                    <w:bottom w:val="none" w:sz="0" w:space="0" w:color="auto"/>
                    <w:right w:val="none" w:sz="0" w:space="0" w:color="auto"/>
                  </w:divBdr>
                  <w:divsChild>
                    <w:div w:id="166092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8550825">
              <w:marLeft w:val="-450"/>
              <w:marRight w:val="-450"/>
              <w:marTop w:val="0"/>
              <w:marBottom w:val="0"/>
              <w:divBdr>
                <w:top w:val="none" w:sz="0" w:space="0" w:color="auto"/>
                <w:left w:val="none" w:sz="0" w:space="0" w:color="auto"/>
                <w:bottom w:val="none" w:sz="0" w:space="0" w:color="auto"/>
                <w:right w:val="none" w:sz="0" w:space="0" w:color="auto"/>
              </w:divBdr>
              <w:divsChild>
                <w:div w:id="1343505210">
                  <w:marLeft w:val="450"/>
                  <w:marRight w:val="0"/>
                  <w:marTop w:val="0"/>
                  <w:marBottom w:val="0"/>
                  <w:divBdr>
                    <w:top w:val="none" w:sz="0" w:space="0" w:color="auto"/>
                    <w:left w:val="none" w:sz="0" w:space="0" w:color="auto"/>
                    <w:bottom w:val="none" w:sz="0" w:space="0" w:color="auto"/>
                    <w:right w:val="none" w:sz="0" w:space="0" w:color="auto"/>
                  </w:divBdr>
                  <w:divsChild>
                    <w:div w:id="4410020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1293653">
              <w:marLeft w:val="-450"/>
              <w:marRight w:val="-450"/>
              <w:marTop w:val="0"/>
              <w:marBottom w:val="0"/>
              <w:divBdr>
                <w:top w:val="none" w:sz="0" w:space="0" w:color="auto"/>
                <w:left w:val="none" w:sz="0" w:space="0" w:color="auto"/>
                <w:bottom w:val="none" w:sz="0" w:space="0" w:color="auto"/>
                <w:right w:val="none" w:sz="0" w:space="0" w:color="auto"/>
              </w:divBdr>
              <w:divsChild>
                <w:div w:id="157304638">
                  <w:marLeft w:val="450"/>
                  <w:marRight w:val="0"/>
                  <w:marTop w:val="0"/>
                  <w:marBottom w:val="0"/>
                  <w:divBdr>
                    <w:top w:val="none" w:sz="0" w:space="0" w:color="auto"/>
                    <w:left w:val="none" w:sz="0" w:space="0" w:color="auto"/>
                    <w:bottom w:val="none" w:sz="0" w:space="0" w:color="auto"/>
                    <w:right w:val="none" w:sz="0" w:space="0" w:color="auto"/>
                  </w:divBdr>
                  <w:divsChild>
                    <w:div w:id="1544920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74676503">
              <w:marLeft w:val="-450"/>
              <w:marRight w:val="-450"/>
              <w:marTop w:val="0"/>
              <w:marBottom w:val="0"/>
              <w:divBdr>
                <w:top w:val="none" w:sz="0" w:space="0" w:color="auto"/>
                <w:left w:val="none" w:sz="0" w:space="0" w:color="auto"/>
                <w:bottom w:val="none" w:sz="0" w:space="0" w:color="auto"/>
                <w:right w:val="none" w:sz="0" w:space="0" w:color="auto"/>
              </w:divBdr>
              <w:divsChild>
                <w:div w:id="1075972872">
                  <w:marLeft w:val="450"/>
                  <w:marRight w:val="0"/>
                  <w:marTop w:val="0"/>
                  <w:marBottom w:val="0"/>
                  <w:divBdr>
                    <w:top w:val="none" w:sz="0" w:space="0" w:color="auto"/>
                    <w:left w:val="none" w:sz="0" w:space="0" w:color="auto"/>
                    <w:bottom w:val="none" w:sz="0" w:space="0" w:color="auto"/>
                    <w:right w:val="none" w:sz="0" w:space="0" w:color="auto"/>
                  </w:divBdr>
                  <w:divsChild>
                    <w:div w:id="8635943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22587105">
              <w:marLeft w:val="-450"/>
              <w:marRight w:val="-450"/>
              <w:marTop w:val="0"/>
              <w:marBottom w:val="0"/>
              <w:divBdr>
                <w:top w:val="none" w:sz="0" w:space="0" w:color="auto"/>
                <w:left w:val="none" w:sz="0" w:space="0" w:color="auto"/>
                <w:bottom w:val="none" w:sz="0" w:space="0" w:color="auto"/>
                <w:right w:val="none" w:sz="0" w:space="0" w:color="auto"/>
              </w:divBdr>
              <w:divsChild>
                <w:div w:id="2023818753">
                  <w:marLeft w:val="450"/>
                  <w:marRight w:val="0"/>
                  <w:marTop w:val="0"/>
                  <w:marBottom w:val="0"/>
                  <w:divBdr>
                    <w:top w:val="none" w:sz="0" w:space="0" w:color="auto"/>
                    <w:left w:val="none" w:sz="0" w:space="0" w:color="auto"/>
                    <w:bottom w:val="none" w:sz="0" w:space="0" w:color="auto"/>
                    <w:right w:val="none" w:sz="0" w:space="0" w:color="auto"/>
                  </w:divBdr>
                  <w:divsChild>
                    <w:div w:id="11741447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1363030">
              <w:marLeft w:val="-450"/>
              <w:marRight w:val="-450"/>
              <w:marTop w:val="0"/>
              <w:marBottom w:val="0"/>
              <w:divBdr>
                <w:top w:val="none" w:sz="0" w:space="0" w:color="auto"/>
                <w:left w:val="none" w:sz="0" w:space="0" w:color="auto"/>
                <w:bottom w:val="none" w:sz="0" w:space="0" w:color="auto"/>
                <w:right w:val="none" w:sz="0" w:space="0" w:color="auto"/>
              </w:divBdr>
              <w:divsChild>
                <w:div w:id="687752764">
                  <w:marLeft w:val="450"/>
                  <w:marRight w:val="0"/>
                  <w:marTop w:val="0"/>
                  <w:marBottom w:val="0"/>
                  <w:divBdr>
                    <w:top w:val="none" w:sz="0" w:space="0" w:color="auto"/>
                    <w:left w:val="none" w:sz="0" w:space="0" w:color="auto"/>
                    <w:bottom w:val="none" w:sz="0" w:space="0" w:color="auto"/>
                    <w:right w:val="none" w:sz="0" w:space="0" w:color="auto"/>
                  </w:divBdr>
                  <w:divsChild>
                    <w:div w:id="7411718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1239132">
              <w:marLeft w:val="-450"/>
              <w:marRight w:val="-450"/>
              <w:marTop w:val="0"/>
              <w:marBottom w:val="0"/>
              <w:divBdr>
                <w:top w:val="none" w:sz="0" w:space="0" w:color="auto"/>
                <w:left w:val="none" w:sz="0" w:space="0" w:color="auto"/>
                <w:bottom w:val="none" w:sz="0" w:space="0" w:color="auto"/>
                <w:right w:val="none" w:sz="0" w:space="0" w:color="auto"/>
              </w:divBdr>
              <w:divsChild>
                <w:div w:id="699741314">
                  <w:marLeft w:val="450"/>
                  <w:marRight w:val="0"/>
                  <w:marTop w:val="0"/>
                  <w:marBottom w:val="0"/>
                  <w:divBdr>
                    <w:top w:val="none" w:sz="0" w:space="0" w:color="auto"/>
                    <w:left w:val="none" w:sz="0" w:space="0" w:color="auto"/>
                    <w:bottom w:val="none" w:sz="0" w:space="0" w:color="auto"/>
                    <w:right w:val="none" w:sz="0" w:space="0" w:color="auto"/>
                  </w:divBdr>
                  <w:divsChild>
                    <w:div w:id="18002998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62166052">
              <w:marLeft w:val="-450"/>
              <w:marRight w:val="-450"/>
              <w:marTop w:val="0"/>
              <w:marBottom w:val="0"/>
              <w:divBdr>
                <w:top w:val="none" w:sz="0" w:space="0" w:color="auto"/>
                <w:left w:val="none" w:sz="0" w:space="0" w:color="auto"/>
                <w:bottom w:val="none" w:sz="0" w:space="0" w:color="auto"/>
                <w:right w:val="none" w:sz="0" w:space="0" w:color="auto"/>
              </w:divBdr>
              <w:divsChild>
                <w:div w:id="1484003520">
                  <w:marLeft w:val="450"/>
                  <w:marRight w:val="0"/>
                  <w:marTop w:val="0"/>
                  <w:marBottom w:val="0"/>
                  <w:divBdr>
                    <w:top w:val="none" w:sz="0" w:space="0" w:color="auto"/>
                    <w:left w:val="none" w:sz="0" w:space="0" w:color="auto"/>
                    <w:bottom w:val="none" w:sz="0" w:space="0" w:color="auto"/>
                    <w:right w:val="none" w:sz="0" w:space="0" w:color="auto"/>
                  </w:divBdr>
                  <w:divsChild>
                    <w:div w:id="6437010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892470986">
          <w:marLeft w:val="-450"/>
          <w:marRight w:val="-450"/>
          <w:marTop w:val="0"/>
          <w:marBottom w:val="0"/>
          <w:divBdr>
            <w:top w:val="none" w:sz="0" w:space="0" w:color="auto"/>
            <w:left w:val="none" w:sz="0" w:space="0" w:color="auto"/>
            <w:bottom w:val="none" w:sz="0" w:space="0" w:color="auto"/>
            <w:right w:val="none" w:sz="0" w:space="0" w:color="auto"/>
          </w:divBdr>
          <w:divsChild>
            <w:div w:id="1468744533">
              <w:marLeft w:val="450"/>
              <w:marRight w:val="0"/>
              <w:marTop w:val="0"/>
              <w:marBottom w:val="0"/>
              <w:divBdr>
                <w:top w:val="none" w:sz="0" w:space="0" w:color="auto"/>
                <w:left w:val="none" w:sz="0" w:space="0" w:color="auto"/>
                <w:bottom w:val="none" w:sz="0" w:space="0" w:color="auto"/>
                <w:right w:val="none" w:sz="0" w:space="0" w:color="auto"/>
              </w:divBdr>
              <w:divsChild>
                <w:div w:id="18234242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08285568">
          <w:marLeft w:val="0"/>
          <w:marRight w:val="0"/>
          <w:marTop w:val="0"/>
          <w:marBottom w:val="0"/>
          <w:divBdr>
            <w:top w:val="none" w:sz="0" w:space="0" w:color="auto"/>
            <w:left w:val="none" w:sz="0" w:space="0" w:color="auto"/>
            <w:bottom w:val="none" w:sz="0" w:space="0" w:color="auto"/>
            <w:right w:val="none" w:sz="0" w:space="0" w:color="auto"/>
          </w:divBdr>
          <w:divsChild>
            <w:div w:id="1993100184">
              <w:marLeft w:val="-450"/>
              <w:marRight w:val="-450"/>
              <w:marTop w:val="0"/>
              <w:marBottom w:val="0"/>
              <w:divBdr>
                <w:top w:val="none" w:sz="0" w:space="0" w:color="auto"/>
                <w:left w:val="none" w:sz="0" w:space="0" w:color="auto"/>
                <w:bottom w:val="none" w:sz="0" w:space="0" w:color="auto"/>
                <w:right w:val="none" w:sz="0" w:space="0" w:color="auto"/>
              </w:divBdr>
              <w:divsChild>
                <w:div w:id="184709788">
                  <w:marLeft w:val="450"/>
                  <w:marRight w:val="0"/>
                  <w:marTop w:val="0"/>
                  <w:marBottom w:val="0"/>
                  <w:divBdr>
                    <w:top w:val="none" w:sz="0" w:space="0" w:color="auto"/>
                    <w:left w:val="none" w:sz="0" w:space="0" w:color="auto"/>
                    <w:bottom w:val="none" w:sz="0" w:space="0" w:color="auto"/>
                    <w:right w:val="none" w:sz="0" w:space="0" w:color="auto"/>
                  </w:divBdr>
                  <w:divsChild>
                    <w:div w:id="1526501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097603194">
          <w:marLeft w:val="-450"/>
          <w:marRight w:val="-450"/>
          <w:marTop w:val="0"/>
          <w:marBottom w:val="0"/>
          <w:divBdr>
            <w:top w:val="none" w:sz="0" w:space="0" w:color="auto"/>
            <w:left w:val="none" w:sz="0" w:space="0" w:color="auto"/>
            <w:bottom w:val="none" w:sz="0" w:space="0" w:color="auto"/>
            <w:right w:val="none" w:sz="0" w:space="0" w:color="auto"/>
          </w:divBdr>
          <w:divsChild>
            <w:div w:id="750084501">
              <w:marLeft w:val="450"/>
              <w:marRight w:val="0"/>
              <w:marTop w:val="0"/>
              <w:marBottom w:val="0"/>
              <w:divBdr>
                <w:top w:val="none" w:sz="0" w:space="0" w:color="auto"/>
                <w:left w:val="none" w:sz="0" w:space="0" w:color="auto"/>
                <w:bottom w:val="none" w:sz="0" w:space="0" w:color="auto"/>
                <w:right w:val="none" w:sz="0" w:space="0" w:color="auto"/>
              </w:divBdr>
              <w:divsChild>
                <w:div w:id="13990917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65133434">
          <w:marLeft w:val="0"/>
          <w:marRight w:val="0"/>
          <w:marTop w:val="0"/>
          <w:marBottom w:val="0"/>
          <w:divBdr>
            <w:top w:val="none" w:sz="0" w:space="0" w:color="auto"/>
            <w:left w:val="none" w:sz="0" w:space="0" w:color="auto"/>
            <w:bottom w:val="none" w:sz="0" w:space="0" w:color="auto"/>
            <w:right w:val="none" w:sz="0" w:space="0" w:color="auto"/>
          </w:divBdr>
          <w:divsChild>
            <w:div w:id="1082605463">
              <w:marLeft w:val="-450"/>
              <w:marRight w:val="-450"/>
              <w:marTop w:val="0"/>
              <w:marBottom w:val="0"/>
              <w:divBdr>
                <w:top w:val="none" w:sz="0" w:space="0" w:color="auto"/>
                <w:left w:val="none" w:sz="0" w:space="0" w:color="auto"/>
                <w:bottom w:val="none" w:sz="0" w:space="0" w:color="auto"/>
                <w:right w:val="none" w:sz="0" w:space="0" w:color="auto"/>
              </w:divBdr>
              <w:divsChild>
                <w:div w:id="15036168">
                  <w:marLeft w:val="450"/>
                  <w:marRight w:val="0"/>
                  <w:marTop w:val="0"/>
                  <w:marBottom w:val="0"/>
                  <w:divBdr>
                    <w:top w:val="none" w:sz="0" w:space="0" w:color="auto"/>
                    <w:left w:val="none" w:sz="0" w:space="0" w:color="auto"/>
                    <w:bottom w:val="none" w:sz="0" w:space="0" w:color="auto"/>
                    <w:right w:val="none" w:sz="0" w:space="0" w:color="auto"/>
                  </w:divBdr>
                  <w:divsChild>
                    <w:div w:id="4991996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6694994">
              <w:marLeft w:val="-450"/>
              <w:marRight w:val="-450"/>
              <w:marTop w:val="0"/>
              <w:marBottom w:val="0"/>
              <w:divBdr>
                <w:top w:val="none" w:sz="0" w:space="0" w:color="auto"/>
                <w:left w:val="none" w:sz="0" w:space="0" w:color="auto"/>
                <w:bottom w:val="none" w:sz="0" w:space="0" w:color="auto"/>
                <w:right w:val="none" w:sz="0" w:space="0" w:color="auto"/>
              </w:divBdr>
              <w:divsChild>
                <w:div w:id="2084569691">
                  <w:marLeft w:val="450"/>
                  <w:marRight w:val="0"/>
                  <w:marTop w:val="0"/>
                  <w:marBottom w:val="0"/>
                  <w:divBdr>
                    <w:top w:val="none" w:sz="0" w:space="0" w:color="auto"/>
                    <w:left w:val="none" w:sz="0" w:space="0" w:color="auto"/>
                    <w:bottom w:val="none" w:sz="0" w:space="0" w:color="auto"/>
                    <w:right w:val="none" w:sz="0" w:space="0" w:color="auto"/>
                  </w:divBdr>
                  <w:divsChild>
                    <w:div w:id="6290932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12585538">
              <w:marLeft w:val="-450"/>
              <w:marRight w:val="-450"/>
              <w:marTop w:val="0"/>
              <w:marBottom w:val="0"/>
              <w:divBdr>
                <w:top w:val="none" w:sz="0" w:space="0" w:color="auto"/>
                <w:left w:val="none" w:sz="0" w:space="0" w:color="auto"/>
                <w:bottom w:val="none" w:sz="0" w:space="0" w:color="auto"/>
                <w:right w:val="none" w:sz="0" w:space="0" w:color="auto"/>
              </w:divBdr>
              <w:divsChild>
                <w:div w:id="1451970957">
                  <w:marLeft w:val="450"/>
                  <w:marRight w:val="0"/>
                  <w:marTop w:val="0"/>
                  <w:marBottom w:val="0"/>
                  <w:divBdr>
                    <w:top w:val="none" w:sz="0" w:space="0" w:color="auto"/>
                    <w:left w:val="none" w:sz="0" w:space="0" w:color="auto"/>
                    <w:bottom w:val="none" w:sz="0" w:space="0" w:color="auto"/>
                    <w:right w:val="none" w:sz="0" w:space="0" w:color="auto"/>
                  </w:divBdr>
                  <w:divsChild>
                    <w:div w:id="8093995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7942400">
              <w:marLeft w:val="-450"/>
              <w:marRight w:val="-450"/>
              <w:marTop w:val="0"/>
              <w:marBottom w:val="0"/>
              <w:divBdr>
                <w:top w:val="none" w:sz="0" w:space="0" w:color="auto"/>
                <w:left w:val="none" w:sz="0" w:space="0" w:color="auto"/>
                <w:bottom w:val="none" w:sz="0" w:space="0" w:color="auto"/>
                <w:right w:val="none" w:sz="0" w:space="0" w:color="auto"/>
              </w:divBdr>
              <w:divsChild>
                <w:div w:id="206963652">
                  <w:marLeft w:val="450"/>
                  <w:marRight w:val="0"/>
                  <w:marTop w:val="0"/>
                  <w:marBottom w:val="0"/>
                  <w:divBdr>
                    <w:top w:val="none" w:sz="0" w:space="0" w:color="auto"/>
                    <w:left w:val="none" w:sz="0" w:space="0" w:color="auto"/>
                    <w:bottom w:val="none" w:sz="0" w:space="0" w:color="auto"/>
                    <w:right w:val="none" w:sz="0" w:space="0" w:color="auto"/>
                  </w:divBdr>
                  <w:divsChild>
                    <w:div w:id="14984935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46204942">
          <w:marLeft w:val="-450"/>
          <w:marRight w:val="-450"/>
          <w:marTop w:val="0"/>
          <w:marBottom w:val="0"/>
          <w:divBdr>
            <w:top w:val="none" w:sz="0" w:space="0" w:color="auto"/>
            <w:left w:val="none" w:sz="0" w:space="0" w:color="auto"/>
            <w:bottom w:val="none" w:sz="0" w:space="0" w:color="auto"/>
            <w:right w:val="none" w:sz="0" w:space="0" w:color="auto"/>
          </w:divBdr>
          <w:divsChild>
            <w:div w:id="66459078">
              <w:marLeft w:val="450"/>
              <w:marRight w:val="0"/>
              <w:marTop w:val="0"/>
              <w:marBottom w:val="0"/>
              <w:divBdr>
                <w:top w:val="none" w:sz="0" w:space="0" w:color="auto"/>
                <w:left w:val="none" w:sz="0" w:space="0" w:color="auto"/>
                <w:bottom w:val="none" w:sz="0" w:space="0" w:color="auto"/>
                <w:right w:val="none" w:sz="0" w:space="0" w:color="auto"/>
              </w:divBdr>
              <w:divsChild>
                <w:div w:id="1322132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75538422">
          <w:marLeft w:val="-450"/>
          <w:marRight w:val="-450"/>
          <w:marTop w:val="0"/>
          <w:marBottom w:val="0"/>
          <w:divBdr>
            <w:top w:val="none" w:sz="0" w:space="0" w:color="auto"/>
            <w:left w:val="none" w:sz="0" w:space="0" w:color="auto"/>
            <w:bottom w:val="none" w:sz="0" w:space="0" w:color="auto"/>
            <w:right w:val="none" w:sz="0" w:space="0" w:color="auto"/>
          </w:divBdr>
          <w:divsChild>
            <w:div w:id="1111780732">
              <w:marLeft w:val="450"/>
              <w:marRight w:val="0"/>
              <w:marTop w:val="0"/>
              <w:marBottom w:val="0"/>
              <w:divBdr>
                <w:top w:val="none" w:sz="0" w:space="0" w:color="auto"/>
                <w:left w:val="none" w:sz="0" w:space="0" w:color="auto"/>
                <w:bottom w:val="none" w:sz="0" w:space="0" w:color="auto"/>
                <w:right w:val="none" w:sz="0" w:space="0" w:color="auto"/>
              </w:divBdr>
              <w:divsChild>
                <w:div w:id="12999202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89050959">
      <w:bodyDiv w:val="1"/>
      <w:marLeft w:val="0"/>
      <w:marRight w:val="0"/>
      <w:marTop w:val="0"/>
      <w:marBottom w:val="0"/>
      <w:divBdr>
        <w:top w:val="none" w:sz="0" w:space="0" w:color="auto"/>
        <w:left w:val="none" w:sz="0" w:space="0" w:color="auto"/>
        <w:bottom w:val="none" w:sz="0" w:space="0" w:color="auto"/>
        <w:right w:val="none" w:sz="0" w:space="0" w:color="auto"/>
      </w:divBdr>
    </w:div>
    <w:div w:id="1490175168">
      <w:bodyDiv w:val="1"/>
      <w:marLeft w:val="0"/>
      <w:marRight w:val="0"/>
      <w:marTop w:val="0"/>
      <w:marBottom w:val="0"/>
      <w:divBdr>
        <w:top w:val="none" w:sz="0" w:space="0" w:color="auto"/>
        <w:left w:val="none" w:sz="0" w:space="0" w:color="auto"/>
        <w:bottom w:val="none" w:sz="0" w:space="0" w:color="auto"/>
        <w:right w:val="none" w:sz="0" w:space="0" w:color="auto"/>
      </w:divBdr>
      <w:divsChild>
        <w:div w:id="1907957936">
          <w:marLeft w:val="0"/>
          <w:marRight w:val="0"/>
          <w:marTop w:val="0"/>
          <w:marBottom w:val="0"/>
          <w:divBdr>
            <w:top w:val="none" w:sz="0" w:space="0" w:color="auto"/>
            <w:left w:val="none" w:sz="0" w:space="0" w:color="auto"/>
            <w:bottom w:val="none" w:sz="0" w:space="0" w:color="auto"/>
            <w:right w:val="none" w:sz="0" w:space="0" w:color="auto"/>
          </w:divBdr>
          <w:divsChild>
            <w:div w:id="1357341536">
              <w:marLeft w:val="0"/>
              <w:marRight w:val="0"/>
              <w:marTop w:val="0"/>
              <w:marBottom w:val="0"/>
              <w:divBdr>
                <w:top w:val="none" w:sz="0" w:space="0" w:color="auto"/>
                <w:left w:val="none" w:sz="0" w:space="0" w:color="auto"/>
                <w:bottom w:val="none" w:sz="0" w:space="0" w:color="auto"/>
                <w:right w:val="none" w:sz="0" w:space="0" w:color="auto"/>
              </w:divBdr>
              <w:divsChild>
                <w:div w:id="1031145985">
                  <w:marLeft w:val="0"/>
                  <w:marRight w:val="0"/>
                  <w:marTop w:val="0"/>
                  <w:marBottom w:val="0"/>
                  <w:divBdr>
                    <w:top w:val="none" w:sz="0" w:space="0" w:color="auto"/>
                    <w:left w:val="none" w:sz="0" w:space="0" w:color="auto"/>
                    <w:bottom w:val="none" w:sz="0" w:space="0" w:color="auto"/>
                    <w:right w:val="none" w:sz="0" w:space="0" w:color="auto"/>
                  </w:divBdr>
                  <w:divsChild>
                    <w:div w:id="2097819773">
                      <w:marLeft w:val="0"/>
                      <w:marRight w:val="0"/>
                      <w:marTop w:val="0"/>
                      <w:marBottom w:val="150"/>
                      <w:divBdr>
                        <w:top w:val="none" w:sz="0" w:space="0" w:color="auto"/>
                        <w:left w:val="none" w:sz="0" w:space="0" w:color="auto"/>
                        <w:bottom w:val="none" w:sz="0" w:space="0" w:color="auto"/>
                        <w:right w:val="none" w:sz="0" w:space="0" w:color="auto"/>
                      </w:divBdr>
                      <w:divsChild>
                        <w:div w:id="1842889193">
                          <w:marLeft w:val="0"/>
                          <w:marRight w:val="0"/>
                          <w:marTop w:val="0"/>
                          <w:marBottom w:val="0"/>
                          <w:divBdr>
                            <w:top w:val="none" w:sz="0" w:space="0" w:color="auto"/>
                            <w:left w:val="none" w:sz="0" w:space="0" w:color="auto"/>
                            <w:bottom w:val="none" w:sz="0" w:space="0" w:color="auto"/>
                            <w:right w:val="none" w:sz="0" w:space="0" w:color="auto"/>
                          </w:divBdr>
                          <w:divsChild>
                            <w:div w:id="843856062">
                              <w:marLeft w:val="0"/>
                              <w:marRight w:val="0"/>
                              <w:marTop w:val="0"/>
                              <w:marBottom w:val="0"/>
                              <w:divBdr>
                                <w:top w:val="none" w:sz="0" w:space="0" w:color="auto"/>
                                <w:left w:val="none" w:sz="0" w:space="0" w:color="auto"/>
                                <w:bottom w:val="none" w:sz="0" w:space="0" w:color="auto"/>
                                <w:right w:val="none" w:sz="0" w:space="0" w:color="auto"/>
                              </w:divBdr>
                              <w:divsChild>
                                <w:div w:id="173488449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459036635">
                          <w:marLeft w:val="0"/>
                          <w:marRight w:val="0"/>
                          <w:marTop w:val="0"/>
                          <w:marBottom w:val="0"/>
                          <w:divBdr>
                            <w:top w:val="none" w:sz="0" w:space="0" w:color="auto"/>
                            <w:left w:val="none" w:sz="0" w:space="0" w:color="auto"/>
                            <w:bottom w:val="none" w:sz="0" w:space="0" w:color="auto"/>
                            <w:right w:val="none" w:sz="0" w:space="0" w:color="auto"/>
                          </w:divBdr>
                          <w:divsChild>
                            <w:div w:id="810439275">
                              <w:marLeft w:val="0"/>
                              <w:marRight w:val="0"/>
                              <w:marTop w:val="0"/>
                              <w:marBottom w:val="0"/>
                              <w:divBdr>
                                <w:top w:val="none" w:sz="0" w:space="0" w:color="auto"/>
                                <w:left w:val="none" w:sz="0" w:space="0" w:color="auto"/>
                                <w:bottom w:val="none" w:sz="0" w:space="0" w:color="auto"/>
                                <w:right w:val="none" w:sz="0" w:space="0" w:color="auto"/>
                              </w:divBdr>
                            </w:div>
                            <w:div w:id="38752259">
                              <w:marLeft w:val="0"/>
                              <w:marRight w:val="0"/>
                              <w:marTop w:val="0"/>
                              <w:marBottom w:val="0"/>
                              <w:divBdr>
                                <w:top w:val="none" w:sz="0" w:space="0" w:color="auto"/>
                                <w:left w:val="none" w:sz="0" w:space="0" w:color="auto"/>
                                <w:bottom w:val="none" w:sz="0" w:space="0" w:color="auto"/>
                                <w:right w:val="none" w:sz="0" w:space="0" w:color="auto"/>
                              </w:divBdr>
                              <w:divsChild>
                                <w:div w:id="2102674236">
                                  <w:marLeft w:val="0"/>
                                  <w:marRight w:val="0"/>
                                  <w:marTop w:val="0"/>
                                  <w:marBottom w:val="0"/>
                                  <w:divBdr>
                                    <w:top w:val="none" w:sz="0" w:space="0" w:color="auto"/>
                                    <w:left w:val="none" w:sz="0" w:space="0" w:color="auto"/>
                                    <w:bottom w:val="none" w:sz="0" w:space="0" w:color="auto"/>
                                    <w:right w:val="none" w:sz="0" w:space="0" w:color="auto"/>
                                  </w:divBdr>
                                  <w:divsChild>
                                    <w:div w:id="1572502356">
                                      <w:marLeft w:val="0"/>
                                      <w:marRight w:val="0"/>
                                      <w:marTop w:val="0"/>
                                      <w:marBottom w:val="0"/>
                                      <w:divBdr>
                                        <w:top w:val="none" w:sz="0" w:space="0" w:color="auto"/>
                                        <w:left w:val="none" w:sz="0" w:space="0" w:color="auto"/>
                                        <w:bottom w:val="none" w:sz="0" w:space="0" w:color="auto"/>
                                        <w:right w:val="none" w:sz="0" w:space="0" w:color="auto"/>
                                      </w:divBdr>
                                      <w:divsChild>
                                        <w:div w:id="1656907041">
                                          <w:marLeft w:val="0"/>
                                          <w:marRight w:val="0"/>
                                          <w:marTop w:val="0"/>
                                          <w:marBottom w:val="0"/>
                                          <w:divBdr>
                                            <w:top w:val="none" w:sz="0" w:space="0" w:color="auto"/>
                                            <w:left w:val="none" w:sz="0" w:space="0" w:color="auto"/>
                                            <w:bottom w:val="none" w:sz="0" w:space="0" w:color="auto"/>
                                            <w:right w:val="none" w:sz="0" w:space="0" w:color="auto"/>
                                          </w:divBdr>
                                        </w:div>
                                        <w:div w:id="1314721118">
                                          <w:marLeft w:val="0"/>
                                          <w:marRight w:val="0"/>
                                          <w:marTop w:val="0"/>
                                          <w:marBottom w:val="0"/>
                                          <w:divBdr>
                                            <w:top w:val="none" w:sz="0" w:space="0" w:color="auto"/>
                                            <w:left w:val="none" w:sz="0" w:space="0" w:color="auto"/>
                                            <w:bottom w:val="none" w:sz="0" w:space="0" w:color="auto"/>
                                            <w:right w:val="none" w:sz="0" w:space="0" w:color="auto"/>
                                          </w:divBdr>
                                        </w:div>
                                      </w:divsChild>
                                    </w:div>
                                    <w:div w:id="90131347">
                                      <w:marLeft w:val="0"/>
                                      <w:marRight w:val="0"/>
                                      <w:marTop w:val="0"/>
                                      <w:marBottom w:val="0"/>
                                      <w:divBdr>
                                        <w:top w:val="none" w:sz="0" w:space="0" w:color="auto"/>
                                        <w:left w:val="none" w:sz="0" w:space="0" w:color="auto"/>
                                        <w:bottom w:val="none" w:sz="0" w:space="0" w:color="auto"/>
                                        <w:right w:val="none" w:sz="0" w:space="0" w:color="auto"/>
                                      </w:divBdr>
                                    </w:div>
                                    <w:div w:id="177015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7281984">
          <w:marLeft w:val="0"/>
          <w:marRight w:val="0"/>
          <w:marTop w:val="0"/>
          <w:marBottom w:val="0"/>
          <w:divBdr>
            <w:top w:val="none" w:sz="0" w:space="0" w:color="auto"/>
            <w:left w:val="none" w:sz="0" w:space="0" w:color="auto"/>
            <w:bottom w:val="none" w:sz="0" w:space="0" w:color="auto"/>
            <w:right w:val="none" w:sz="0" w:space="0" w:color="auto"/>
          </w:divBdr>
          <w:divsChild>
            <w:div w:id="1460761908">
              <w:marLeft w:val="0"/>
              <w:marRight w:val="0"/>
              <w:marTop w:val="0"/>
              <w:marBottom w:val="0"/>
              <w:divBdr>
                <w:top w:val="none" w:sz="0" w:space="0" w:color="auto"/>
                <w:left w:val="none" w:sz="0" w:space="0" w:color="auto"/>
                <w:bottom w:val="none" w:sz="0" w:space="0" w:color="auto"/>
                <w:right w:val="none" w:sz="0" w:space="0" w:color="auto"/>
              </w:divBdr>
              <w:divsChild>
                <w:div w:id="1301422635">
                  <w:marLeft w:val="0"/>
                  <w:marRight w:val="0"/>
                  <w:marTop w:val="0"/>
                  <w:marBottom w:val="0"/>
                  <w:divBdr>
                    <w:top w:val="none" w:sz="0" w:space="0" w:color="auto"/>
                    <w:left w:val="none" w:sz="0" w:space="0" w:color="auto"/>
                    <w:bottom w:val="none" w:sz="0" w:space="0" w:color="auto"/>
                    <w:right w:val="none" w:sz="0" w:space="0" w:color="auto"/>
                  </w:divBdr>
                  <w:divsChild>
                    <w:div w:id="340354489">
                      <w:marLeft w:val="284"/>
                      <w:marRight w:val="0"/>
                      <w:marTop w:val="0"/>
                      <w:marBottom w:val="0"/>
                      <w:divBdr>
                        <w:top w:val="none" w:sz="0" w:space="0" w:color="auto"/>
                        <w:left w:val="none" w:sz="0" w:space="0" w:color="auto"/>
                        <w:bottom w:val="none" w:sz="0" w:space="0" w:color="auto"/>
                        <w:right w:val="none" w:sz="0" w:space="0" w:color="auto"/>
                      </w:divBdr>
                    </w:div>
                    <w:div w:id="1134955062">
                      <w:marLeft w:val="0"/>
                      <w:marRight w:val="0"/>
                      <w:marTop w:val="0"/>
                      <w:marBottom w:val="150"/>
                      <w:divBdr>
                        <w:top w:val="none" w:sz="0" w:space="0" w:color="auto"/>
                        <w:left w:val="none" w:sz="0" w:space="0" w:color="auto"/>
                        <w:bottom w:val="none" w:sz="0" w:space="0" w:color="auto"/>
                        <w:right w:val="none" w:sz="0" w:space="0" w:color="auto"/>
                      </w:divBdr>
                      <w:divsChild>
                        <w:div w:id="882980494">
                          <w:marLeft w:val="0"/>
                          <w:marRight w:val="0"/>
                          <w:marTop w:val="0"/>
                          <w:marBottom w:val="0"/>
                          <w:divBdr>
                            <w:top w:val="none" w:sz="0" w:space="0" w:color="auto"/>
                            <w:left w:val="none" w:sz="0" w:space="0" w:color="auto"/>
                            <w:bottom w:val="none" w:sz="0" w:space="0" w:color="auto"/>
                            <w:right w:val="none" w:sz="0" w:space="0" w:color="auto"/>
                          </w:divBdr>
                          <w:divsChild>
                            <w:div w:id="526914786">
                              <w:marLeft w:val="0"/>
                              <w:marRight w:val="0"/>
                              <w:marTop w:val="0"/>
                              <w:marBottom w:val="0"/>
                              <w:divBdr>
                                <w:top w:val="none" w:sz="0" w:space="0" w:color="auto"/>
                                <w:left w:val="none" w:sz="0" w:space="0" w:color="auto"/>
                                <w:bottom w:val="none" w:sz="0" w:space="0" w:color="auto"/>
                                <w:right w:val="none" w:sz="0" w:space="0" w:color="auto"/>
                              </w:divBdr>
                              <w:divsChild>
                                <w:div w:id="3940560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790586161">
                          <w:marLeft w:val="0"/>
                          <w:marRight w:val="0"/>
                          <w:marTop w:val="0"/>
                          <w:marBottom w:val="0"/>
                          <w:divBdr>
                            <w:top w:val="none" w:sz="0" w:space="0" w:color="auto"/>
                            <w:left w:val="none" w:sz="0" w:space="0" w:color="auto"/>
                            <w:bottom w:val="none" w:sz="0" w:space="0" w:color="auto"/>
                            <w:right w:val="none" w:sz="0" w:space="0" w:color="auto"/>
                          </w:divBdr>
                          <w:divsChild>
                            <w:div w:id="1884058387">
                              <w:marLeft w:val="0"/>
                              <w:marRight w:val="0"/>
                              <w:marTop w:val="0"/>
                              <w:marBottom w:val="0"/>
                              <w:divBdr>
                                <w:top w:val="none" w:sz="0" w:space="0" w:color="auto"/>
                                <w:left w:val="none" w:sz="0" w:space="0" w:color="auto"/>
                                <w:bottom w:val="none" w:sz="0" w:space="0" w:color="auto"/>
                                <w:right w:val="none" w:sz="0" w:space="0" w:color="auto"/>
                              </w:divBdr>
                            </w:div>
                            <w:div w:id="1311405904">
                              <w:marLeft w:val="0"/>
                              <w:marRight w:val="0"/>
                              <w:marTop w:val="0"/>
                              <w:marBottom w:val="0"/>
                              <w:divBdr>
                                <w:top w:val="none" w:sz="0" w:space="0" w:color="auto"/>
                                <w:left w:val="none" w:sz="0" w:space="0" w:color="auto"/>
                                <w:bottom w:val="none" w:sz="0" w:space="0" w:color="auto"/>
                                <w:right w:val="none" w:sz="0" w:space="0" w:color="auto"/>
                              </w:divBdr>
                              <w:divsChild>
                                <w:div w:id="623972749">
                                  <w:marLeft w:val="0"/>
                                  <w:marRight w:val="0"/>
                                  <w:marTop w:val="0"/>
                                  <w:marBottom w:val="0"/>
                                  <w:divBdr>
                                    <w:top w:val="none" w:sz="0" w:space="0" w:color="auto"/>
                                    <w:left w:val="none" w:sz="0" w:space="0" w:color="auto"/>
                                    <w:bottom w:val="none" w:sz="0" w:space="0" w:color="auto"/>
                                    <w:right w:val="none" w:sz="0" w:space="0" w:color="auto"/>
                                  </w:divBdr>
                                  <w:divsChild>
                                    <w:div w:id="695734453">
                                      <w:marLeft w:val="0"/>
                                      <w:marRight w:val="0"/>
                                      <w:marTop w:val="0"/>
                                      <w:marBottom w:val="0"/>
                                      <w:divBdr>
                                        <w:top w:val="none" w:sz="0" w:space="0" w:color="auto"/>
                                        <w:left w:val="none" w:sz="0" w:space="0" w:color="auto"/>
                                        <w:bottom w:val="none" w:sz="0" w:space="0" w:color="auto"/>
                                        <w:right w:val="none" w:sz="0" w:space="0" w:color="auto"/>
                                      </w:divBdr>
                                      <w:divsChild>
                                        <w:div w:id="987905131">
                                          <w:marLeft w:val="0"/>
                                          <w:marRight w:val="0"/>
                                          <w:marTop w:val="0"/>
                                          <w:marBottom w:val="0"/>
                                          <w:divBdr>
                                            <w:top w:val="none" w:sz="0" w:space="0" w:color="auto"/>
                                            <w:left w:val="none" w:sz="0" w:space="0" w:color="auto"/>
                                            <w:bottom w:val="none" w:sz="0" w:space="0" w:color="auto"/>
                                            <w:right w:val="none" w:sz="0" w:space="0" w:color="auto"/>
                                          </w:divBdr>
                                        </w:div>
                                        <w:div w:id="1693996703">
                                          <w:marLeft w:val="0"/>
                                          <w:marRight w:val="0"/>
                                          <w:marTop w:val="0"/>
                                          <w:marBottom w:val="0"/>
                                          <w:divBdr>
                                            <w:top w:val="none" w:sz="0" w:space="0" w:color="auto"/>
                                            <w:left w:val="none" w:sz="0" w:space="0" w:color="auto"/>
                                            <w:bottom w:val="none" w:sz="0" w:space="0" w:color="auto"/>
                                            <w:right w:val="none" w:sz="0" w:space="0" w:color="auto"/>
                                          </w:divBdr>
                                        </w:div>
                                      </w:divsChild>
                                    </w:div>
                                    <w:div w:id="184104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9852082">
          <w:marLeft w:val="0"/>
          <w:marRight w:val="0"/>
          <w:marTop w:val="0"/>
          <w:marBottom w:val="0"/>
          <w:divBdr>
            <w:top w:val="none" w:sz="0" w:space="0" w:color="auto"/>
            <w:left w:val="none" w:sz="0" w:space="0" w:color="auto"/>
            <w:bottom w:val="none" w:sz="0" w:space="0" w:color="auto"/>
            <w:right w:val="none" w:sz="0" w:space="0" w:color="auto"/>
          </w:divBdr>
          <w:divsChild>
            <w:div w:id="497354392">
              <w:marLeft w:val="0"/>
              <w:marRight w:val="0"/>
              <w:marTop w:val="0"/>
              <w:marBottom w:val="0"/>
              <w:divBdr>
                <w:top w:val="none" w:sz="0" w:space="0" w:color="auto"/>
                <w:left w:val="none" w:sz="0" w:space="0" w:color="auto"/>
                <w:bottom w:val="none" w:sz="0" w:space="0" w:color="auto"/>
                <w:right w:val="none" w:sz="0" w:space="0" w:color="auto"/>
              </w:divBdr>
              <w:divsChild>
                <w:div w:id="1281955699">
                  <w:marLeft w:val="0"/>
                  <w:marRight w:val="0"/>
                  <w:marTop w:val="0"/>
                  <w:marBottom w:val="0"/>
                  <w:divBdr>
                    <w:top w:val="none" w:sz="0" w:space="0" w:color="auto"/>
                    <w:left w:val="none" w:sz="0" w:space="0" w:color="auto"/>
                    <w:bottom w:val="none" w:sz="0" w:space="0" w:color="auto"/>
                    <w:right w:val="none" w:sz="0" w:space="0" w:color="auto"/>
                  </w:divBdr>
                  <w:divsChild>
                    <w:div w:id="2093240207">
                      <w:marLeft w:val="284"/>
                      <w:marRight w:val="0"/>
                      <w:marTop w:val="0"/>
                      <w:marBottom w:val="0"/>
                      <w:divBdr>
                        <w:top w:val="none" w:sz="0" w:space="0" w:color="auto"/>
                        <w:left w:val="none" w:sz="0" w:space="0" w:color="auto"/>
                        <w:bottom w:val="none" w:sz="0" w:space="0" w:color="auto"/>
                        <w:right w:val="none" w:sz="0" w:space="0" w:color="auto"/>
                      </w:divBdr>
                    </w:div>
                    <w:div w:id="1765615030">
                      <w:marLeft w:val="0"/>
                      <w:marRight w:val="0"/>
                      <w:marTop w:val="0"/>
                      <w:marBottom w:val="150"/>
                      <w:divBdr>
                        <w:top w:val="none" w:sz="0" w:space="0" w:color="auto"/>
                        <w:left w:val="none" w:sz="0" w:space="0" w:color="auto"/>
                        <w:bottom w:val="none" w:sz="0" w:space="0" w:color="auto"/>
                        <w:right w:val="none" w:sz="0" w:space="0" w:color="auto"/>
                      </w:divBdr>
                      <w:divsChild>
                        <w:div w:id="973759307">
                          <w:marLeft w:val="0"/>
                          <w:marRight w:val="0"/>
                          <w:marTop w:val="0"/>
                          <w:marBottom w:val="0"/>
                          <w:divBdr>
                            <w:top w:val="none" w:sz="0" w:space="0" w:color="auto"/>
                            <w:left w:val="none" w:sz="0" w:space="0" w:color="auto"/>
                            <w:bottom w:val="none" w:sz="0" w:space="0" w:color="auto"/>
                            <w:right w:val="none" w:sz="0" w:space="0" w:color="auto"/>
                          </w:divBdr>
                          <w:divsChild>
                            <w:div w:id="468278617">
                              <w:marLeft w:val="0"/>
                              <w:marRight w:val="0"/>
                              <w:marTop w:val="0"/>
                              <w:marBottom w:val="0"/>
                              <w:divBdr>
                                <w:top w:val="none" w:sz="0" w:space="0" w:color="auto"/>
                                <w:left w:val="none" w:sz="0" w:space="0" w:color="auto"/>
                                <w:bottom w:val="none" w:sz="0" w:space="0" w:color="auto"/>
                                <w:right w:val="none" w:sz="0" w:space="0" w:color="auto"/>
                              </w:divBdr>
                              <w:divsChild>
                                <w:div w:id="93036095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8988170">
                          <w:marLeft w:val="0"/>
                          <w:marRight w:val="0"/>
                          <w:marTop w:val="0"/>
                          <w:marBottom w:val="0"/>
                          <w:divBdr>
                            <w:top w:val="none" w:sz="0" w:space="0" w:color="auto"/>
                            <w:left w:val="none" w:sz="0" w:space="0" w:color="auto"/>
                            <w:bottom w:val="none" w:sz="0" w:space="0" w:color="auto"/>
                            <w:right w:val="none" w:sz="0" w:space="0" w:color="auto"/>
                          </w:divBdr>
                          <w:divsChild>
                            <w:div w:id="1358383996">
                              <w:marLeft w:val="0"/>
                              <w:marRight w:val="0"/>
                              <w:marTop w:val="0"/>
                              <w:marBottom w:val="0"/>
                              <w:divBdr>
                                <w:top w:val="none" w:sz="0" w:space="0" w:color="auto"/>
                                <w:left w:val="none" w:sz="0" w:space="0" w:color="auto"/>
                                <w:bottom w:val="none" w:sz="0" w:space="0" w:color="auto"/>
                                <w:right w:val="none" w:sz="0" w:space="0" w:color="auto"/>
                              </w:divBdr>
                            </w:div>
                            <w:div w:id="375587513">
                              <w:marLeft w:val="0"/>
                              <w:marRight w:val="0"/>
                              <w:marTop w:val="0"/>
                              <w:marBottom w:val="0"/>
                              <w:divBdr>
                                <w:top w:val="none" w:sz="0" w:space="0" w:color="auto"/>
                                <w:left w:val="none" w:sz="0" w:space="0" w:color="auto"/>
                                <w:bottom w:val="none" w:sz="0" w:space="0" w:color="auto"/>
                                <w:right w:val="none" w:sz="0" w:space="0" w:color="auto"/>
                              </w:divBdr>
                              <w:divsChild>
                                <w:div w:id="1635872710">
                                  <w:marLeft w:val="0"/>
                                  <w:marRight w:val="0"/>
                                  <w:marTop w:val="0"/>
                                  <w:marBottom w:val="0"/>
                                  <w:divBdr>
                                    <w:top w:val="none" w:sz="0" w:space="0" w:color="auto"/>
                                    <w:left w:val="none" w:sz="0" w:space="0" w:color="auto"/>
                                    <w:bottom w:val="none" w:sz="0" w:space="0" w:color="auto"/>
                                    <w:right w:val="none" w:sz="0" w:space="0" w:color="auto"/>
                                  </w:divBdr>
                                  <w:divsChild>
                                    <w:div w:id="69544283">
                                      <w:marLeft w:val="0"/>
                                      <w:marRight w:val="0"/>
                                      <w:marTop w:val="0"/>
                                      <w:marBottom w:val="0"/>
                                      <w:divBdr>
                                        <w:top w:val="none" w:sz="0" w:space="0" w:color="auto"/>
                                        <w:left w:val="none" w:sz="0" w:space="0" w:color="auto"/>
                                        <w:bottom w:val="none" w:sz="0" w:space="0" w:color="auto"/>
                                        <w:right w:val="none" w:sz="0" w:space="0" w:color="auto"/>
                                      </w:divBdr>
                                      <w:divsChild>
                                        <w:div w:id="1909877192">
                                          <w:marLeft w:val="0"/>
                                          <w:marRight w:val="0"/>
                                          <w:marTop w:val="0"/>
                                          <w:marBottom w:val="0"/>
                                          <w:divBdr>
                                            <w:top w:val="none" w:sz="0" w:space="0" w:color="auto"/>
                                            <w:left w:val="none" w:sz="0" w:space="0" w:color="auto"/>
                                            <w:bottom w:val="none" w:sz="0" w:space="0" w:color="auto"/>
                                            <w:right w:val="none" w:sz="0" w:space="0" w:color="auto"/>
                                          </w:divBdr>
                                        </w:div>
                                        <w:div w:id="971401096">
                                          <w:marLeft w:val="0"/>
                                          <w:marRight w:val="0"/>
                                          <w:marTop w:val="0"/>
                                          <w:marBottom w:val="0"/>
                                          <w:divBdr>
                                            <w:top w:val="none" w:sz="0" w:space="0" w:color="auto"/>
                                            <w:left w:val="none" w:sz="0" w:space="0" w:color="auto"/>
                                            <w:bottom w:val="none" w:sz="0" w:space="0" w:color="auto"/>
                                            <w:right w:val="none" w:sz="0" w:space="0" w:color="auto"/>
                                          </w:divBdr>
                                        </w:div>
                                      </w:divsChild>
                                    </w:div>
                                    <w:div w:id="57909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1607141">
      <w:bodyDiv w:val="1"/>
      <w:marLeft w:val="0"/>
      <w:marRight w:val="0"/>
      <w:marTop w:val="0"/>
      <w:marBottom w:val="0"/>
      <w:divBdr>
        <w:top w:val="none" w:sz="0" w:space="0" w:color="auto"/>
        <w:left w:val="none" w:sz="0" w:space="0" w:color="auto"/>
        <w:bottom w:val="none" w:sz="0" w:space="0" w:color="auto"/>
        <w:right w:val="none" w:sz="0" w:space="0" w:color="auto"/>
      </w:divBdr>
    </w:div>
    <w:div w:id="1547984147">
      <w:bodyDiv w:val="1"/>
      <w:marLeft w:val="0"/>
      <w:marRight w:val="0"/>
      <w:marTop w:val="0"/>
      <w:marBottom w:val="0"/>
      <w:divBdr>
        <w:top w:val="none" w:sz="0" w:space="0" w:color="auto"/>
        <w:left w:val="none" w:sz="0" w:space="0" w:color="auto"/>
        <w:bottom w:val="none" w:sz="0" w:space="0" w:color="auto"/>
        <w:right w:val="none" w:sz="0" w:space="0" w:color="auto"/>
      </w:divBdr>
    </w:div>
    <w:div w:id="1573076121">
      <w:bodyDiv w:val="1"/>
      <w:marLeft w:val="0"/>
      <w:marRight w:val="0"/>
      <w:marTop w:val="0"/>
      <w:marBottom w:val="0"/>
      <w:divBdr>
        <w:top w:val="none" w:sz="0" w:space="0" w:color="auto"/>
        <w:left w:val="none" w:sz="0" w:space="0" w:color="auto"/>
        <w:bottom w:val="none" w:sz="0" w:space="0" w:color="auto"/>
        <w:right w:val="none" w:sz="0" w:space="0" w:color="auto"/>
      </w:divBdr>
    </w:div>
    <w:div w:id="1578516608">
      <w:bodyDiv w:val="1"/>
      <w:marLeft w:val="0"/>
      <w:marRight w:val="0"/>
      <w:marTop w:val="0"/>
      <w:marBottom w:val="0"/>
      <w:divBdr>
        <w:top w:val="none" w:sz="0" w:space="0" w:color="auto"/>
        <w:left w:val="none" w:sz="0" w:space="0" w:color="auto"/>
        <w:bottom w:val="none" w:sz="0" w:space="0" w:color="auto"/>
        <w:right w:val="none" w:sz="0" w:space="0" w:color="auto"/>
      </w:divBdr>
    </w:div>
    <w:div w:id="1583639759">
      <w:bodyDiv w:val="1"/>
      <w:marLeft w:val="0"/>
      <w:marRight w:val="0"/>
      <w:marTop w:val="0"/>
      <w:marBottom w:val="0"/>
      <w:divBdr>
        <w:top w:val="none" w:sz="0" w:space="0" w:color="auto"/>
        <w:left w:val="none" w:sz="0" w:space="0" w:color="auto"/>
        <w:bottom w:val="none" w:sz="0" w:space="0" w:color="auto"/>
        <w:right w:val="none" w:sz="0" w:space="0" w:color="auto"/>
      </w:divBdr>
    </w:div>
    <w:div w:id="1601184621">
      <w:bodyDiv w:val="1"/>
      <w:marLeft w:val="0"/>
      <w:marRight w:val="0"/>
      <w:marTop w:val="0"/>
      <w:marBottom w:val="0"/>
      <w:divBdr>
        <w:top w:val="none" w:sz="0" w:space="0" w:color="auto"/>
        <w:left w:val="none" w:sz="0" w:space="0" w:color="auto"/>
        <w:bottom w:val="none" w:sz="0" w:space="0" w:color="auto"/>
        <w:right w:val="none" w:sz="0" w:space="0" w:color="auto"/>
      </w:divBdr>
    </w:div>
    <w:div w:id="1601404557">
      <w:bodyDiv w:val="1"/>
      <w:marLeft w:val="0"/>
      <w:marRight w:val="0"/>
      <w:marTop w:val="0"/>
      <w:marBottom w:val="0"/>
      <w:divBdr>
        <w:top w:val="none" w:sz="0" w:space="0" w:color="auto"/>
        <w:left w:val="none" w:sz="0" w:space="0" w:color="auto"/>
        <w:bottom w:val="none" w:sz="0" w:space="0" w:color="auto"/>
        <w:right w:val="none" w:sz="0" w:space="0" w:color="auto"/>
      </w:divBdr>
    </w:div>
    <w:div w:id="1630553914">
      <w:bodyDiv w:val="1"/>
      <w:marLeft w:val="0"/>
      <w:marRight w:val="0"/>
      <w:marTop w:val="0"/>
      <w:marBottom w:val="0"/>
      <w:divBdr>
        <w:top w:val="none" w:sz="0" w:space="0" w:color="auto"/>
        <w:left w:val="none" w:sz="0" w:space="0" w:color="auto"/>
        <w:bottom w:val="none" w:sz="0" w:space="0" w:color="auto"/>
        <w:right w:val="none" w:sz="0" w:space="0" w:color="auto"/>
      </w:divBdr>
    </w:div>
    <w:div w:id="1642269581">
      <w:bodyDiv w:val="1"/>
      <w:marLeft w:val="0"/>
      <w:marRight w:val="0"/>
      <w:marTop w:val="0"/>
      <w:marBottom w:val="0"/>
      <w:divBdr>
        <w:top w:val="none" w:sz="0" w:space="0" w:color="auto"/>
        <w:left w:val="none" w:sz="0" w:space="0" w:color="auto"/>
        <w:bottom w:val="none" w:sz="0" w:space="0" w:color="auto"/>
        <w:right w:val="none" w:sz="0" w:space="0" w:color="auto"/>
      </w:divBdr>
      <w:divsChild>
        <w:div w:id="1203785213">
          <w:marLeft w:val="0"/>
          <w:marRight w:val="0"/>
          <w:marTop w:val="0"/>
          <w:marBottom w:val="0"/>
          <w:divBdr>
            <w:top w:val="none" w:sz="0" w:space="0" w:color="auto"/>
            <w:left w:val="none" w:sz="0" w:space="0" w:color="auto"/>
            <w:bottom w:val="none" w:sz="0" w:space="0" w:color="auto"/>
            <w:right w:val="none" w:sz="0" w:space="0" w:color="auto"/>
          </w:divBdr>
          <w:divsChild>
            <w:div w:id="302076325">
              <w:marLeft w:val="0"/>
              <w:marRight w:val="0"/>
              <w:marTop w:val="0"/>
              <w:marBottom w:val="0"/>
              <w:divBdr>
                <w:top w:val="none" w:sz="0" w:space="0" w:color="auto"/>
                <w:left w:val="none" w:sz="0" w:space="0" w:color="auto"/>
                <w:bottom w:val="none" w:sz="0" w:space="0" w:color="auto"/>
                <w:right w:val="none" w:sz="0" w:space="0" w:color="auto"/>
              </w:divBdr>
              <w:divsChild>
                <w:div w:id="725959411">
                  <w:marLeft w:val="0"/>
                  <w:marRight w:val="0"/>
                  <w:marTop w:val="0"/>
                  <w:marBottom w:val="0"/>
                  <w:divBdr>
                    <w:top w:val="single" w:sz="2" w:space="0" w:color="E6E5EB"/>
                    <w:left w:val="single" w:sz="2" w:space="0" w:color="E6E5EB"/>
                    <w:bottom w:val="single" w:sz="2" w:space="0" w:color="E6E5EB"/>
                    <w:right w:val="single" w:sz="2" w:space="0" w:color="E6E5EB"/>
                  </w:divBdr>
                  <w:divsChild>
                    <w:div w:id="1145706784">
                      <w:marLeft w:val="0"/>
                      <w:marRight w:val="0"/>
                      <w:marTop w:val="0"/>
                      <w:marBottom w:val="0"/>
                      <w:divBdr>
                        <w:top w:val="none" w:sz="0" w:space="0" w:color="auto"/>
                        <w:left w:val="none" w:sz="0" w:space="0" w:color="auto"/>
                        <w:bottom w:val="none" w:sz="0" w:space="0" w:color="auto"/>
                        <w:right w:val="none" w:sz="0" w:space="0" w:color="auto"/>
                      </w:divBdr>
                      <w:divsChild>
                        <w:div w:id="1393193794">
                          <w:marLeft w:val="0"/>
                          <w:marRight w:val="0"/>
                          <w:marTop w:val="0"/>
                          <w:marBottom w:val="0"/>
                          <w:divBdr>
                            <w:top w:val="none" w:sz="0" w:space="0" w:color="auto"/>
                            <w:left w:val="none" w:sz="0" w:space="0" w:color="auto"/>
                            <w:bottom w:val="none" w:sz="0" w:space="0" w:color="auto"/>
                            <w:right w:val="none" w:sz="0" w:space="0" w:color="auto"/>
                          </w:divBdr>
                        </w:div>
                      </w:divsChild>
                    </w:div>
                    <w:div w:id="1593902831">
                      <w:marLeft w:val="0"/>
                      <w:marRight w:val="0"/>
                      <w:marTop w:val="0"/>
                      <w:marBottom w:val="0"/>
                      <w:divBdr>
                        <w:top w:val="none" w:sz="0" w:space="0" w:color="auto"/>
                        <w:left w:val="none" w:sz="0" w:space="0" w:color="auto"/>
                        <w:bottom w:val="none" w:sz="0" w:space="0" w:color="auto"/>
                        <w:right w:val="none" w:sz="0" w:space="0" w:color="auto"/>
                      </w:divBdr>
                    </w:div>
                    <w:div w:id="466775524">
                      <w:marLeft w:val="0"/>
                      <w:marRight w:val="0"/>
                      <w:marTop w:val="0"/>
                      <w:marBottom w:val="0"/>
                      <w:divBdr>
                        <w:top w:val="none" w:sz="0" w:space="0" w:color="auto"/>
                        <w:left w:val="none" w:sz="0" w:space="0" w:color="auto"/>
                        <w:bottom w:val="none" w:sz="0" w:space="0" w:color="auto"/>
                        <w:right w:val="none" w:sz="0" w:space="0" w:color="auto"/>
                      </w:divBdr>
                    </w:div>
                  </w:divsChild>
                </w:div>
                <w:div w:id="2123068130">
                  <w:marLeft w:val="0"/>
                  <w:marRight w:val="0"/>
                  <w:marTop w:val="0"/>
                  <w:marBottom w:val="0"/>
                  <w:divBdr>
                    <w:top w:val="none" w:sz="0" w:space="0" w:color="auto"/>
                    <w:left w:val="none" w:sz="0" w:space="0" w:color="auto"/>
                    <w:bottom w:val="none" w:sz="0" w:space="0" w:color="auto"/>
                    <w:right w:val="none" w:sz="0" w:space="0" w:color="auto"/>
                  </w:divBdr>
                  <w:divsChild>
                    <w:div w:id="211366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507704">
      <w:bodyDiv w:val="1"/>
      <w:marLeft w:val="0"/>
      <w:marRight w:val="0"/>
      <w:marTop w:val="0"/>
      <w:marBottom w:val="0"/>
      <w:divBdr>
        <w:top w:val="none" w:sz="0" w:space="0" w:color="auto"/>
        <w:left w:val="none" w:sz="0" w:space="0" w:color="auto"/>
        <w:bottom w:val="none" w:sz="0" w:space="0" w:color="auto"/>
        <w:right w:val="none" w:sz="0" w:space="0" w:color="auto"/>
      </w:divBdr>
    </w:div>
    <w:div w:id="1686398126">
      <w:bodyDiv w:val="1"/>
      <w:marLeft w:val="0"/>
      <w:marRight w:val="0"/>
      <w:marTop w:val="0"/>
      <w:marBottom w:val="0"/>
      <w:divBdr>
        <w:top w:val="none" w:sz="0" w:space="0" w:color="auto"/>
        <w:left w:val="none" w:sz="0" w:space="0" w:color="auto"/>
        <w:bottom w:val="none" w:sz="0" w:space="0" w:color="auto"/>
        <w:right w:val="none" w:sz="0" w:space="0" w:color="auto"/>
      </w:divBdr>
    </w:div>
    <w:div w:id="1688360586">
      <w:bodyDiv w:val="1"/>
      <w:marLeft w:val="0"/>
      <w:marRight w:val="0"/>
      <w:marTop w:val="0"/>
      <w:marBottom w:val="0"/>
      <w:divBdr>
        <w:top w:val="none" w:sz="0" w:space="0" w:color="auto"/>
        <w:left w:val="none" w:sz="0" w:space="0" w:color="auto"/>
        <w:bottom w:val="none" w:sz="0" w:space="0" w:color="auto"/>
        <w:right w:val="none" w:sz="0" w:space="0" w:color="auto"/>
      </w:divBdr>
    </w:div>
    <w:div w:id="1695959207">
      <w:bodyDiv w:val="1"/>
      <w:marLeft w:val="0"/>
      <w:marRight w:val="0"/>
      <w:marTop w:val="0"/>
      <w:marBottom w:val="0"/>
      <w:divBdr>
        <w:top w:val="none" w:sz="0" w:space="0" w:color="auto"/>
        <w:left w:val="none" w:sz="0" w:space="0" w:color="auto"/>
        <w:bottom w:val="none" w:sz="0" w:space="0" w:color="auto"/>
        <w:right w:val="none" w:sz="0" w:space="0" w:color="auto"/>
      </w:divBdr>
    </w:div>
    <w:div w:id="1701123233">
      <w:bodyDiv w:val="1"/>
      <w:marLeft w:val="0"/>
      <w:marRight w:val="0"/>
      <w:marTop w:val="0"/>
      <w:marBottom w:val="0"/>
      <w:divBdr>
        <w:top w:val="none" w:sz="0" w:space="0" w:color="auto"/>
        <w:left w:val="none" w:sz="0" w:space="0" w:color="auto"/>
        <w:bottom w:val="none" w:sz="0" w:space="0" w:color="auto"/>
        <w:right w:val="none" w:sz="0" w:space="0" w:color="auto"/>
      </w:divBdr>
    </w:div>
    <w:div w:id="1727490838">
      <w:bodyDiv w:val="1"/>
      <w:marLeft w:val="0"/>
      <w:marRight w:val="0"/>
      <w:marTop w:val="0"/>
      <w:marBottom w:val="0"/>
      <w:divBdr>
        <w:top w:val="none" w:sz="0" w:space="0" w:color="auto"/>
        <w:left w:val="none" w:sz="0" w:space="0" w:color="auto"/>
        <w:bottom w:val="none" w:sz="0" w:space="0" w:color="auto"/>
        <w:right w:val="none" w:sz="0" w:space="0" w:color="auto"/>
      </w:divBdr>
    </w:div>
    <w:div w:id="1732919700">
      <w:bodyDiv w:val="1"/>
      <w:marLeft w:val="0"/>
      <w:marRight w:val="0"/>
      <w:marTop w:val="0"/>
      <w:marBottom w:val="0"/>
      <w:divBdr>
        <w:top w:val="none" w:sz="0" w:space="0" w:color="auto"/>
        <w:left w:val="none" w:sz="0" w:space="0" w:color="auto"/>
        <w:bottom w:val="none" w:sz="0" w:space="0" w:color="auto"/>
        <w:right w:val="none" w:sz="0" w:space="0" w:color="auto"/>
      </w:divBdr>
    </w:div>
    <w:div w:id="1749035655">
      <w:bodyDiv w:val="1"/>
      <w:marLeft w:val="0"/>
      <w:marRight w:val="0"/>
      <w:marTop w:val="0"/>
      <w:marBottom w:val="0"/>
      <w:divBdr>
        <w:top w:val="none" w:sz="0" w:space="0" w:color="auto"/>
        <w:left w:val="none" w:sz="0" w:space="0" w:color="auto"/>
        <w:bottom w:val="none" w:sz="0" w:space="0" w:color="auto"/>
        <w:right w:val="none" w:sz="0" w:space="0" w:color="auto"/>
      </w:divBdr>
    </w:div>
    <w:div w:id="1760520035">
      <w:bodyDiv w:val="1"/>
      <w:marLeft w:val="0"/>
      <w:marRight w:val="0"/>
      <w:marTop w:val="0"/>
      <w:marBottom w:val="0"/>
      <w:divBdr>
        <w:top w:val="none" w:sz="0" w:space="0" w:color="auto"/>
        <w:left w:val="none" w:sz="0" w:space="0" w:color="auto"/>
        <w:bottom w:val="none" w:sz="0" w:space="0" w:color="auto"/>
        <w:right w:val="none" w:sz="0" w:space="0" w:color="auto"/>
      </w:divBdr>
    </w:div>
    <w:div w:id="1764255798">
      <w:bodyDiv w:val="1"/>
      <w:marLeft w:val="0"/>
      <w:marRight w:val="0"/>
      <w:marTop w:val="0"/>
      <w:marBottom w:val="0"/>
      <w:divBdr>
        <w:top w:val="none" w:sz="0" w:space="0" w:color="auto"/>
        <w:left w:val="none" w:sz="0" w:space="0" w:color="auto"/>
        <w:bottom w:val="none" w:sz="0" w:space="0" w:color="auto"/>
        <w:right w:val="none" w:sz="0" w:space="0" w:color="auto"/>
      </w:divBdr>
    </w:div>
    <w:div w:id="1788816266">
      <w:bodyDiv w:val="1"/>
      <w:marLeft w:val="0"/>
      <w:marRight w:val="0"/>
      <w:marTop w:val="0"/>
      <w:marBottom w:val="0"/>
      <w:divBdr>
        <w:top w:val="none" w:sz="0" w:space="0" w:color="auto"/>
        <w:left w:val="none" w:sz="0" w:space="0" w:color="auto"/>
        <w:bottom w:val="none" w:sz="0" w:space="0" w:color="auto"/>
        <w:right w:val="none" w:sz="0" w:space="0" w:color="auto"/>
      </w:divBdr>
    </w:div>
    <w:div w:id="1813137418">
      <w:bodyDiv w:val="1"/>
      <w:marLeft w:val="0"/>
      <w:marRight w:val="0"/>
      <w:marTop w:val="0"/>
      <w:marBottom w:val="0"/>
      <w:divBdr>
        <w:top w:val="none" w:sz="0" w:space="0" w:color="auto"/>
        <w:left w:val="none" w:sz="0" w:space="0" w:color="auto"/>
        <w:bottom w:val="none" w:sz="0" w:space="0" w:color="auto"/>
        <w:right w:val="none" w:sz="0" w:space="0" w:color="auto"/>
      </w:divBdr>
    </w:div>
    <w:div w:id="1814061495">
      <w:bodyDiv w:val="1"/>
      <w:marLeft w:val="0"/>
      <w:marRight w:val="0"/>
      <w:marTop w:val="0"/>
      <w:marBottom w:val="0"/>
      <w:divBdr>
        <w:top w:val="none" w:sz="0" w:space="0" w:color="auto"/>
        <w:left w:val="none" w:sz="0" w:space="0" w:color="auto"/>
        <w:bottom w:val="none" w:sz="0" w:space="0" w:color="auto"/>
        <w:right w:val="none" w:sz="0" w:space="0" w:color="auto"/>
      </w:divBdr>
      <w:divsChild>
        <w:div w:id="1928493957">
          <w:marLeft w:val="0"/>
          <w:marRight w:val="0"/>
          <w:marTop w:val="0"/>
          <w:marBottom w:val="0"/>
          <w:divBdr>
            <w:top w:val="none" w:sz="0" w:space="0" w:color="auto"/>
            <w:left w:val="none" w:sz="0" w:space="0" w:color="auto"/>
            <w:bottom w:val="none" w:sz="0" w:space="0" w:color="auto"/>
            <w:right w:val="none" w:sz="0" w:space="0" w:color="auto"/>
          </w:divBdr>
          <w:divsChild>
            <w:div w:id="1133056091">
              <w:marLeft w:val="0"/>
              <w:marRight w:val="0"/>
              <w:marTop w:val="0"/>
              <w:marBottom w:val="0"/>
              <w:divBdr>
                <w:top w:val="none" w:sz="0" w:space="0" w:color="auto"/>
                <w:left w:val="none" w:sz="0" w:space="0" w:color="auto"/>
                <w:bottom w:val="none" w:sz="0" w:space="0" w:color="auto"/>
                <w:right w:val="none" w:sz="0" w:space="0" w:color="auto"/>
              </w:divBdr>
              <w:divsChild>
                <w:div w:id="631132067">
                  <w:marLeft w:val="0"/>
                  <w:marRight w:val="0"/>
                  <w:marTop w:val="0"/>
                  <w:marBottom w:val="0"/>
                  <w:divBdr>
                    <w:top w:val="none" w:sz="0" w:space="0" w:color="auto"/>
                    <w:left w:val="none" w:sz="0" w:space="0" w:color="auto"/>
                    <w:bottom w:val="none" w:sz="0" w:space="0" w:color="auto"/>
                    <w:right w:val="none" w:sz="0" w:space="0" w:color="auto"/>
                  </w:divBdr>
                  <w:divsChild>
                    <w:div w:id="1338969063">
                      <w:marLeft w:val="0"/>
                      <w:marRight w:val="0"/>
                      <w:marTop w:val="0"/>
                      <w:marBottom w:val="150"/>
                      <w:divBdr>
                        <w:top w:val="none" w:sz="0" w:space="0" w:color="auto"/>
                        <w:left w:val="none" w:sz="0" w:space="0" w:color="auto"/>
                        <w:bottom w:val="none" w:sz="0" w:space="0" w:color="auto"/>
                        <w:right w:val="none" w:sz="0" w:space="0" w:color="auto"/>
                      </w:divBdr>
                      <w:divsChild>
                        <w:div w:id="181676519">
                          <w:marLeft w:val="0"/>
                          <w:marRight w:val="0"/>
                          <w:marTop w:val="0"/>
                          <w:marBottom w:val="0"/>
                          <w:divBdr>
                            <w:top w:val="none" w:sz="0" w:space="0" w:color="auto"/>
                            <w:left w:val="none" w:sz="0" w:space="0" w:color="auto"/>
                            <w:bottom w:val="none" w:sz="0" w:space="0" w:color="auto"/>
                            <w:right w:val="none" w:sz="0" w:space="0" w:color="auto"/>
                          </w:divBdr>
                          <w:divsChild>
                            <w:div w:id="1551379649">
                              <w:marLeft w:val="0"/>
                              <w:marRight w:val="0"/>
                              <w:marTop w:val="0"/>
                              <w:marBottom w:val="0"/>
                              <w:divBdr>
                                <w:top w:val="none" w:sz="0" w:space="0" w:color="auto"/>
                                <w:left w:val="none" w:sz="0" w:space="0" w:color="auto"/>
                                <w:bottom w:val="none" w:sz="0" w:space="0" w:color="auto"/>
                                <w:right w:val="none" w:sz="0" w:space="0" w:color="auto"/>
                              </w:divBdr>
                              <w:divsChild>
                                <w:div w:id="21263463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846868045">
                          <w:marLeft w:val="0"/>
                          <w:marRight w:val="0"/>
                          <w:marTop w:val="0"/>
                          <w:marBottom w:val="0"/>
                          <w:divBdr>
                            <w:top w:val="none" w:sz="0" w:space="0" w:color="auto"/>
                            <w:left w:val="none" w:sz="0" w:space="0" w:color="auto"/>
                            <w:bottom w:val="none" w:sz="0" w:space="0" w:color="auto"/>
                            <w:right w:val="none" w:sz="0" w:space="0" w:color="auto"/>
                          </w:divBdr>
                          <w:divsChild>
                            <w:div w:id="530339151">
                              <w:marLeft w:val="0"/>
                              <w:marRight w:val="0"/>
                              <w:marTop w:val="0"/>
                              <w:marBottom w:val="0"/>
                              <w:divBdr>
                                <w:top w:val="none" w:sz="0" w:space="0" w:color="auto"/>
                                <w:left w:val="none" w:sz="0" w:space="0" w:color="auto"/>
                                <w:bottom w:val="none" w:sz="0" w:space="0" w:color="auto"/>
                                <w:right w:val="none" w:sz="0" w:space="0" w:color="auto"/>
                              </w:divBdr>
                            </w:div>
                            <w:div w:id="744230954">
                              <w:marLeft w:val="0"/>
                              <w:marRight w:val="0"/>
                              <w:marTop w:val="0"/>
                              <w:marBottom w:val="0"/>
                              <w:divBdr>
                                <w:top w:val="none" w:sz="0" w:space="0" w:color="auto"/>
                                <w:left w:val="none" w:sz="0" w:space="0" w:color="auto"/>
                                <w:bottom w:val="none" w:sz="0" w:space="0" w:color="auto"/>
                                <w:right w:val="none" w:sz="0" w:space="0" w:color="auto"/>
                              </w:divBdr>
                              <w:divsChild>
                                <w:div w:id="735133284">
                                  <w:marLeft w:val="0"/>
                                  <w:marRight w:val="0"/>
                                  <w:marTop w:val="0"/>
                                  <w:marBottom w:val="0"/>
                                  <w:divBdr>
                                    <w:top w:val="none" w:sz="0" w:space="0" w:color="auto"/>
                                    <w:left w:val="none" w:sz="0" w:space="0" w:color="auto"/>
                                    <w:bottom w:val="none" w:sz="0" w:space="0" w:color="auto"/>
                                    <w:right w:val="none" w:sz="0" w:space="0" w:color="auto"/>
                                  </w:divBdr>
                                  <w:divsChild>
                                    <w:div w:id="413598225">
                                      <w:marLeft w:val="0"/>
                                      <w:marRight w:val="0"/>
                                      <w:marTop w:val="0"/>
                                      <w:marBottom w:val="0"/>
                                      <w:divBdr>
                                        <w:top w:val="none" w:sz="0" w:space="0" w:color="auto"/>
                                        <w:left w:val="none" w:sz="0" w:space="0" w:color="auto"/>
                                        <w:bottom w:val="none" w:sz="0" w:space="0" w:color="auto"/>
                                        <w:right w:val="none" w:sz="0" w:space="0" w:color="auto"/>
                                      </w:divBdr>
                                      <w:divsChild>
                                        <w:div w:id="1422798937">
                                          <w:marLeft w:val="0"/>
                                          <w:marRight w:val="0"/>
                                          <w:marTop w:val="0"/>
                                          <w:marBottom w:val="0"/>
                                          <w:divBdr>
                                            <w:top w:val="none" w:sz="0" w:space="0" w:color="auto"/>
                                            <w:left w:val="none" w:sz="0" w:space="0" w:color="auto"/>
                                            <w:bottom w:val="none" w:sz="0" w:space="0" w:color="auto"/>
                                            <w:right w:val="none" w:sz="0" w:space="0" w:color="auto"/>
                                          </w:divBdr>
                                        </w:div>
                                        <w:div w:id="1372535192">
                                          <w:marLeft w:val="0"/>
                                          <w:marRight w:val="0"/>
                                          <w:marTop w:val="0"/>
                                          <w:marBottom w:val="0"/>
                                          <w:divBdr>
                                            <w:top w:val="none" w:sz="0" w:space="0" w:color="auto"/>
                                            <w:left w:val="none" w:sz="0" w:space="0" w:color="auto"/>
                                            <w:bottom w:val="none" w:sz="0" w:space="0" w:color="auto"/>
                                            <w:right w:val="none" w:sz="0" w:space="0" w:color="auto"/>
                                          </w:divBdr>
                                        </w:div>
                                      </w:divsChild>
                                    </w:div>
                                    <w:div w:id="1258060891">
                                      <w:marLeft w:val="0"/>
                                      <w:marRight w:val="0"/>
                                      <w:marTop w:val="0"/>
                                      <w:marBottom w:val="0"/>
                                      <w:divBdr>
                                        <w:top w:val="none" w:sz="0" w:space="0" w:color="auto"/>
                                        <w:left w:val="none" w:sz="0" w:space="0" w:color="auto"/>
                                        <w:bottom w:val="none" w:sz="0" w:space="0" w:color="auto"/>
                                        <w:right w:val="none" w:sz="0" w:space="0" w:color="auto"/>
                                      </w:divBdr>
                                    </w:div>
                                    <w:div w:id="131841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55216">
          <w:marLeft w:val="0"/>
          <w:marRight w:val="0"/>
          <w:marTop w:val="0"/>
          <w:marBottom w:val="0"/>
          <w:divBdr>
            <w:top w:val="none" w:sz="0" w:space="0" w:color="auto"/>
            <w:left w:val="none" w:sz="0" w:space="0" w:color="auto"/>
            <w:bottom w:val="none" w:sz="0" w:space="0" w:color="auto"/>
            <w:right w:val="none" w:sz="0" w:space="0" w:color="auto"/>
          </w:divBdr>
          <w:divsChild>
            <w:div w:id="1889295547">
              <w:marLeft w:val="0"/>
              <w:marRight w:val="0"/>
              <w:marTop w:val="0"/>
              <w:marBottom w:val="0"/>
              <w:divBdr>
                <w:top w:val="none" w:sz="0" w:space="0" w:color="auto"/>
                <w:left w:val="none" w:sz="0" w:space="0" w:color="auto"/>
                <w:bottom w:val="none" w:sz="0" w:space="0" w:color="auto"/>
                <w:right w:val="none" w:sz="0" w:space="0" w:color="auto"/>
              </w:divBdr>
              <w:divsChild>
                <w:div w:id="1477185510">
                  <w:marLeft w:val="0"/>
                  <w:marRight w:val="0"/>
                  <w:marTop w:val="0"/>
                  <w:marBottom w:val="0"/>
                  <w:divBdr>
                    <w:top w:val="none" w:sz="0" w:space="0" w:color="auto"/>
                    <w:left w:val="none" w:sz="0" w:space="0" w:color="auto"/>
                    <w:bottom w:val="none" w:sz="0" w:space="0" w:color="auto"/>
                    <w:right w:val="none" w:sz="0" w:space="0" w:color="auto"/>
                  </w:divBdr>
                  <w:divsChild>
                    <w:div w:id="1128933185">
                      <w:marLeft w:val="284"/>
                      <w:marRight w:val="0"/>
                      <w:marTop w:val="0"/>
                      <w:marBottom w:val="0"/>
                      <w:divBdr>
                        <w:top w:val="none" w:sz="0" w:space="0" w:color="auto"/>
                        <w:left w:val="none" w:sz="0" w:space="0" w:color="auto"/>
                        <w:bottom w:val="none" w:sz="0" w:space="0" w:color="auto"/>
                        <w:right w:val="none" w:sz="0" w:space="0" w:color="auto"/>
                      </w:divBdr>
                    </w:div>
                    <w:div w:id="835925638">
                      <w:marLeft w:val="0"/>
                      <w:marRight w:val="0"/>
                      <w:marTop w:val="0"/>
                      <w:marBottom w:val="150"/>
                      <w:divBdr>
                        <w:top w:val="none" w:sz="0" w:space="0" w:color="auto"/>
                        <w:left w:val="none" w:sz="0" w:space="0" w:color="auto"/>
                        <w:bottom w:val="none" w:sz="0" w:space="0" w:color="auto"/>
                        <w:right w:val="none" w:sz="0" w:space="0" w:color="auto"/>
                      </w:divBdr>
                      <w:divsChild>
                        <w:div w:id="1148014795">
                          <w:marLeft w:val="0"/>
                          <w:marRight w:val="0"/>
                          <w:marTop w:val="0"/>
                          <w:marBottom w:val="0"/>
                          <w:divBdr>
                            <w:top w:val="none" w:sz="0" w:space="0" w:color="auto"/>
                            <w:left w:val="none" w:sz="0" w:space="0" w:color="auto"/>
                            <w:bottom w:val="none" w:sz="0" w:space="0" w:color="auto"/>
                            <w:right w:val="none" w:sz="0" w:space="0" w:color="auto"/>
                          </w:divBdr>
                          <w:divsChild>
                            <w:div w:id="1475442728">
                              <w:marLeft w:val="0"/>
                              <w:marRight w:val="0"/>
                              <w:marTop w:val="0"/>
                              <w:marBottom w:val="0"/>
                              <w:divBdr>
                                <w:top w:val="none" w:sz="0" w:space="0" w:color="auto"/>
                                <w:left w:val="none" w:sz="0" w:space="0" w:color="auto"/>
                                <w:bottom w:val="none" w:sz="0" w:space="0" w:color="auto"/>
                                <w:right w:val="none" w:sz="0" w:space="0" w:color="auto"/>
                              </w:divBdr>
                              <w:divsChild>
                                <w:div w:id="180102552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680814722">
                          <w:marLeft w:val="0"/>
                          <w:marRight w:val="0"/>
                          <w:marTop w:val="0"/>
                          <w:marBottom w:val="0"/>
                          <w:divBdr>
                            <w:top w:val="none" w:sz="0" w:space="0" w:color="auto"/>
                            <w:left w:val="none" w:sz="0" w:space="0" w:color="auto"/>
                            <w:bottom w:val="none" w:sz="0" w:space="0" w:color="auto"/>
                            <w:right w:val="none" w:sz="0" w:space="0" w:color="auto"/>
                          </w:divBdr>
                          <w:divsChild>
                            <w:div w:id="575746129">
                              <w:marLeft w:val="0"/>
                              <w:marRight w:val="0"/>
                              <w:marTop w:val="0"/>
                              <w:marBottom w:val="0"/>
                              <w:divBdr>
                                <w:top w:val="none" w:sz="0" w:space="0" w:color="auto"/>
                                <w:left w:val="none" w:sz="0" w:space="0" w:color="auto"/>
                                <w:bottom w:val="none" w:sz="0" w:space="0" w:color="auto"/>
                                <w:right w:val="none" w:sz="0" w:space="0" w:color="auto"/>
                              </w:divBdr>
                            </w:div>
                            <w:div w:id="787093071">
                              <w:marLeft w:val="0"/>
                              <w:marRight w:val="0"/>
                              <w:marTop w:val="0"/>
                              <w:marBottom w:val="0"/>
                              <w:divBdr>
                                <w:top w:val="none" w:sz="0" w:space="0" w:color="auto"/>
                                <w:left w:val="none" w:sz="0" w:space="0" w:color="auto"/>
                                <w:bottom w:val="none" w:sz="0" w:space="0" w:color="auto"/>
                                <w:right w:val="none" w:sz="0" w:space="0" w:color="auto"/>
                              </w:divBdr>
                              <w:divsChild>
                                <w:div w:id="1443110488">
                                  <w:marLeft w:val="0"/>
                                  <w:marRight w:val="0"/>
                                  <w:marTop w:val="0"/>
                                  <w:marBottom w:val="0"/>
                                  <w:divBdr>
                                    <w:top w:val="none" w:sz="0" w:space="0" w:color="auto"/>
                                    <w:left w:val="none" w:sz="0" w:space="0" w:color="auto"/>
                                    <w:bottom w:val="none" w:sz="0" w:space="0" w:color="auto"/>
                                    <w:right w:val="none" w:sz="0" w:space="0" w:color="auto"/>
                                  </w:divBdr>
                                  <w:divsChild>
                                    <w:div w:id="2088650747">
                                      <w:marLeft w:val="0"/>
                                      <w:marRight w:val="0"/>
                                      <w:marTop w:val="0"/>
                                      <w:marBottom w:val="0"/>
                                      <w:divBdr>
                                        <w:top w:val="none" w:sz="0" w:space="0" w:color="auto"/>
                                        <w:left w:val="none" w:sz="0" w:space="0" w:color="auto"/>
                                        <w:bottom w:val="none" w:sz="0" w:space="0" w:color="auto"/>
                                        <w:right w:val="none" w:sz="0" w:space="0" w:color="auto"/>
                                      </w:divBdr>
                                      <w:divsChild>
                                        <w:div w:id="911700729">
                                          <w:marLeft w:val="0"/>
                                          <w:marRight w:val="0"/>
                                          <w:marTop w:val="0"/>
                                          <w:marBottom w:val="0"/>
                                          <w:divBdr>
                                            <w:top w:val="none" w:sz="0" w:space="0" w:color="auto"/>
                                            <w:left w:val="none" w:sz="0" w:space="0" w:color="auto"/>
                                            <w:bottom w:val="none" w:sz="0" w:space="0" w:color="auto"/>
                                            <w:right w:val="none" w:sz="0" w:space="0" w:color="auto"/>
                                          </w:divBdr>
                                        </w:div>
                                        <w:div w:id="1682588610">
                                          <w:marLeft w:val="0"/>
                                          <w:marRight w:val="0"/>
                                          <w:marTop w:val="0"/>
                                          <w:marBottom w:val="0"/>
                                          <w:divBdr>
                                            <w:top w:val="none" w:sz="0" w:space="0" w:color="auto"/>
                                            <w:left w:val="none" w:sz="0" w:space="0" w:color="auto"/>
                                            <w:bottom w:val="none" w:sz="0" w:space="0" w:color="auto"/>
                                            <w:right w:val="none" w:sz="0" w:space="0" w:color="auto"/>
                                          </w:divBdr>
                                        </w:div>
                                      </w:divsChild>
                                    </w:div>
                                    <w:div w:id="20528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378108">
          <w:marLeft w:val="0"/>
          <w:marRight w:val="0"/>
          <w:marTop w:val="0"/>
          <w:marBottom w:val="0"/>
          <w:divBdr>
            <w:top w:val="none" w:sz="0" w:space="0" w:color="auto"/>
            <w:left w:val="none" w:sz="0" w:space="0" w:color="auto"/>
            <w:bottom w:val="none" w:sz="0" w:space="0" w:color="auto"/>
            <w:right w:val="none" w:sz="0" w:space="0" w:color="auto"/>
          </w:divBdr>
          <w:divsChild>
            <w:div w:id="630984147">
              <w:marLeft w:val="0"/>
              <w:marRight w:val="0"/>
              <w:marTop w:val="0"/>
              <w:marBottom w:val="0"/>
              <w:divBdr>
                <w:top w:val="none" w:sz="0" w:space="0" w:color="auto"/>
                <w:left w:val="none" w:sz="0" w:space="0" w:color="auto"/>
                <w:bottom w:val="none" w:sz="0" w:space="0" w:color="auto"/>
                <w:right w:val="none" w:sz="0" w:space="0" w:color="auto"/>
              </w:divBdr>
              <w:divsChild>
                <w:div w:id="1907448793">
                  <w:marLeft w:val="0"/>
                  <w:marRight w:val="0"/>
                  <w:marTop w:val="0"/>
                  <w:marBottom w:val="0"/>
                  <w:divBdr>
                    <w:top w:val="none" w:sz="0" w:space="0" w:color="auto"/>
                    <w:left w:val="none" w:sz="0" w:space="0" w:color="auto"/>
                    <w:bottom w:val="none" w:sz="0" w:space="0" w:color="auto"/>
                    <w:right w:val="none" w:sz="0" w:space="0" w:color="auto"/>
                  </w:divBdr>
                  <w:divsChild>
                    <w:div w:id="379666981">
                      <w:marLeft w:val="284"/>
                      <w:marRight w:val="0"/>
                      <w:marTop w:val="0"/>
                      <w:marBottom w:val="0"/>
                      <w:divBdr>
                        <w:top w:val="none" w:sz="0" w:space="0" w:color="auto"/>
                        <w:left w:val="none" w:sz="0" w:space="0" w:color="auto"/>
                        <w:bottom w:val="none" w:sz="0" w:space="0" w:color="auto"/>
                        <w:right w:val="none" w:sz="0" w:space="0" w:color="auto"/>
                      </w:divBdr>
                    </w:div>
                    <w:div w:id="970286220">
                      <w:marLeft w:val="0"/>
                      <w:marRight w:val="0"/>
                      <w:marTop w:val="0"/>
                      <w:marBottom w:val="150"/>
                      <w:divBdr>
                        <w:top w:val="none" w:sz="0" w:space="0" w:color="auto"/>
                        <w:left w:val="none" w:sz="0" w:space="0" w:color="auto"/>
                        <w:bottom w:val="none" w:sz="0" w:space="0" w:color="auto"/>
                        <w:right w:val="none" w:sz="0" w:space="0" w:color="auto"/>
                      </w:divBdr>
                      <w:divsChild>
                        <w:div w:id="2051415593">
                          <w:marLeft w:val="0"/>
                          <w:marRight w:val="0"/>
                          <w:marTop w:val="0"/>
                          <w:marBottom w:val="0"/>
                          <w:divBdr>
                            <w:top w:val="none" w:sz="0" w:space="0" w:color="auto"/>
                            <w:left w:val="none" w:sz="0" w:space="0" w:color="auto"/>
                            <w:bottom w:val="none" w:sz="0" w:space="0" w:color="auto"/>
                            <w:right w:val="none" w:sz="0" w:space="0" w:color="auto"/>
                          </w:divBdr>
                          <w:divsChild>
                            <w:div w:id="128596432">
                              <w:marLeft w:val="0"/>
                              <w:marRight w:val="0"/>
                              <w:marTop w:val="0"/>
                              <w:marBottom w:val="0"/>
                              <w:divBdr>
                                <w:top w:val="none" w:sz="0" w:space="0" w:color="auto"/>
                                <w:left w:val="none" w:sz="0" w:space="0" w:color="auto"/>
                                <w:bottom w:val="none" w:sz="0" w:space="0" w:color="auto"/>
                                <w:right w:val="none" w:sz="0" w:space="0" w:color="auto"/>
                              </w:divBdr>
                              <w:divsChild>
                                <w:div w:id="308293245">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711998341">
                          <w:marLeft w:val="0"/>
                          <w:marRight w:val="0"/>
                          <w:marTop w:val="0"/>
                          <w:marBottom w:val="0"/>
                          <w:divBdr>
                            <w:top w:val="none" w:sz="0" w:space="0" w:color="auto"/>
                            <w:left w:val="none" w:sz="0" w:space="0" w:color="auto"/>
                            <w:bottom w:val="none" w:sz="0" w:space="0" w:color="auto"/>
                            <w:right w:val="none" w:sz="0" w:space="0" w:color="auto"/>
                          </w:divBdr>
                          <w:divsChild>
                            <w:div w:id="671418451">
                              <w:marLeft w:val="0"/>
                              <w:marRight w:val="0"/>
                              <w:marTop w:val="0"/>
                              <w:marBottom w:val="0"/>
                              <w:divBdr>
                                <w:top w:val="none" w:sz="0" w:space="0" w:color="auto"/>
                                <w:left w:val="none" w:sz="0" w:space="0" w:color="auto"/>
                                <w:bottom w:val="none" w:sz="0" w:space="0" w:color="auto"/>
                                <w:right w:val="none" w:sz="0" w:space="0" w:color="auto"/>
                              </w:divBdr>
                            </w:div>
                            <w:div w:id="1166439425">
                              <w:marLeft w:val="0"/>
                              <w:marRight w:val="0"/>
                              <w:marTop w:val="0"/>
                              <w:marBottom w:val="0"/>
                              <w:divBdr>
                                <w:top w:val="none" w:sz="0" w:space="0" w:color="auto"/>
                                <w:left w:val="none" w:sz="0" w:space="0" w:color="auto"/>
                                <w:bottom w:val="none" w:sz="0" w:space="0" w:color="auto"/>
                                <w:right w:val="none" w:sz="0" w:space="0" w:color="auto"/>
                              </w:divBdr>
                              <w:divsChild>
                                <w:div w:id="1015621106">
                                  <w:marLeft w:val="0"/>
                                  <w:marRight w:val="0"/>
                                  <w:marTop w:val="0"/>
                                  <w:marBottom w:val="0"/>
                                  <w:divBdr>
                                    <w:top w:val="none" w:sz="0" w:space="0" w:color="auto"/>
                                    <w:left w:val="none" w:sz="0" w:space="0" w:color="auto"/>
                                    <w:bottom w:val="none" w:sz="0" w:space="0" w:color="auto"/>
                                    <w:right w:val="none" w:sz="0" w:space="0" w:color="auto"/>
                                  </w:divBdr>
                                  <w:divsChild>
                                    <w:div w:id="213128091">
                                      <w:marLeft w:val="0"/>
                                      <w:marRight w:val="0"/>
                                      <w:marTop w:val="0"/>
                                      <w:marBottom w:val="0"/>
                                      <w:divBdr>
                                        <w:top w:val="none" w:sz="0" w:space="0" w:color="auto"/>
                                        <w:left w:val="none" w:sz="0" w:space="0" w:color="auto"/>
                                        <w:bottom w:val="none" w:sz="0" w:space="0" w:color="auto"/>
                                        <w:right w:val="none" w:sz="0" w:space="0" w:color="auto"/>
                                      </w:divBdr>
                                      <w:divsChild>
                                        <w:div w:id="1883902924">
                                          <w:marLeft w:val="0"/>
                                          <w:marRight w:val="0"/>
                                          <w:marTop w:val="0"/>
                                          <w:marBottom w:val="0"/>
                                          <w:divBdr>
                                            <w:top w:val="none" w:sz="0" w:space="0" w:color="auto"/>
                                            <w:left w:val="none" w:sz="0" w:space="0" w:color="auto"/>
                                            <w:bottom w:val="none" w:sz="0" w:space="0" w:color="auto"/>
                                            <w:right w:val="none" w:sz="0" w:space="0" w:color="auto"/>
                                          </w:divBdr>
                                        </w:div>
                                        <w:div w:id="1978532027">
                                          <w:marLeft w:val="0"/>
                                          <w:marRight w:val="0"/>
                                          <w:marTop w:val="0"/>
                                          <w:marBottom w:val="0"/>
                                          <w:divBdr>
                                            <w:top w:val="none" w:sz="0" w:space="0" w:color="auto"/>
                                            <w:left w:val="none" w:sz="0" w:space="0" w:color="auto"/>
                                            <w:bottom w:val="none" w:sz="0" w:space="0" w:color="auto"/>
                                            <w:right w:val="none" w:sz="0" w:space="0" w:color="auto"/>
                                          </w:divBdr>
                                        </w:div>
                                      </w:divsChild>
                                    </w:div>
                                    <w:div w:id="9473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108890">
      <w:bodyDiv w:val="1"/>
      <w:marLeft w:val="0"/>
      <w:marRight w:val="0"/>
      <w:marTop w:val="0"/>
      <w:marBottom w:val="0"/>
      <w:divBdr>
        <w:top w:val="none" w:sz="0" w:space="0" w:color="auto"/>
        <w:left w:val="none" w:sz="0" w:space="0" w:color="auto"/>
        <w:bottom w:val="none" w:sz="0" w:space="0" w:color="auto"/>
        <w:right w:val="none" w:sz="0" w:space="0" w:color="auto"/>
      </w:divBdr>
    </w:div>
    <w:div w:id="1864173290">
      <w:bodyDiv w:val="1"/>
      <w:marLeft w:val="0"/>
      <w:marRight w:val="0"/>
      <w:marTop w:val="0"/>
      <w:marBottom w:val="0"/>
      <w:divBdr>
        <w:top w:val="none" w:sz="0" w:space="0" w:color="auto"/>
        <w:left w:val="none" w:sz="0" w:space="0" w:color="auto"/>
        <w:bottom w:val="none" w:sz="0" w:space="0" w:color="auto"/>
        <w:right w:val="none" w:sz="0" w:space="0" w:color="auto"/>
      </w:divBdr>
    </w:div>
    <w:div w:id="1900632599">
      <w:bodyDiv w:val="1"/>
      <w:marLeft w:val="0"/>
      <w:marRight w:val="0"/>
      <w:marTop w:val="0"/>
      <w:marBottom w:val="0"/>
      <w:divBdr>
        <w:top w:val="none" w:sz="0" w:space="0" w:color="auto"/>
        <w:left w:val="none" w:sz="0" w:space="0" w:color="auto"/>
        <w:bottom w:val="none" w:sz="0" w:space="0" w:color="auto"/>
        <w:right w:val="none" w:sz="0" w:space="0" w:color="auto"/>
      </w:divBdr>
    </w:div>
    <w:div w:id="1910578093">
      <w:bodyDiv w:val="1"/>
      <w:marLeft w:val="0"/>
      <w:marRight w:val="0"/>
      <w:marTop w:val="0"/>
      <w:marBottom w:val="0"/>
      <w:divBdr>
        <w:top w:val="none" w:sz="0" w:space="0" w:color="auto"/>
        <w:left w:val="none" w:sz="0" w:space="0" w:color="auto"/>
        <w:bottom w:val="none" w:sz="0" w:space="0" w:color="auto"/>
        <w:right w:val="none" w:sz="0" w:space="0" w:color="auto"/>
      </w:divBdr>
    </w:div>
    <w:div w:id="1925844429">
      <w:bodyDiv w:val="1"/>
      <w:marLeft w:val="0"/>
      <w:marRight w:val="0"/>
      <w:marTop w:val="0"/>
      <w:marBottom w:val="0"/>
      <w:divBdr>
        <w:top w:val="none" w:sz="0" w:space="0" w:color="auto"/>
        <w:left w:val="none" w:sz="0" w:space="0" w:color="auto"/>
        <w:bottom w:val="none" w:sz="0" w:space="0" w:color="auto"/>
        <w:right w:val="none" w:sz="0" w:space="0" w:color="auto"/>
      </w:divBdr>
    </w:div>
    <w:div w:id="1926307068">
      <w:bodyDiv w:val="1"/>
      <w:marLeft w:val="0"/>
      <w:marRight w:val="0"/>
      <w:marTop w:val="0"/>
      <w:marBottom w:val="0"/>
      <w:divBdr>
        <w:top w:val="none" w:sz="0" w:space="0" w:color="auto"/>
        <w:left w:val="none" w:sz="0" w:space="0" w:color="auto"/>
        <w:bottom w:val="none" w:sz="0" w:space="0" w:color="auto"/>
        <w:right w:val="none" w:sz="0" w:space="0" w:color="auto"/>
      </w:divBdr>
      <w:divsChild>
        <w:div w:id="1079523293">
          <w:marLeft w:val="-450"/>
          <w:marRight w:val="-450"/>
          <w:marTop w:val="0"/>
          <w:marBottom w:val="0"/>
          <w:divBdr>
            <w:top w:val="none" w:sz="0" w:space="0" w:color="auto"/>
            <w:left w:val="none" w:sz="0" w:space="0" w:color="auto"/>
            <w:bottom w:val="none" w:sz="0" w:space="0" w:color="auto"/>
            <w:right w:val="none" w:sz="0" w:space="0" w:color="auto"/>
          </w:divBdr>
          <w:divsChild>
            <w:div w:id="42677483">
              <w:marLeft w:val="450"/>
              <w:marRight w:val="0"/>
              <w:marTop w:val="0"/>
              <w:marBottom w:val="0"/>
              <w:divBdr>
                <w:top w:val="none" w:sz="0" w:space="0" w:color="auto"/>
                <w:left w:val="none" w:sz="0" w:space="0" w:color="auto"/>
                <w:bottom w:val="none" w:sz="0" w:space="0" w:color="auto"/>
                <w:right w:val="none" w:sz="0" w:space="0" w:color="auto"/>
              </w:divBdr>
              <w:divsChild>
                <w:div w:id="2979281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42308233">
          <w:marLeft w:val="-450"/>
          <w:marRight w:val="-450"/>
          <w:marTop w:val="0"/>
          <w:marBottom w:val="0"/>
          <w:divBdr>
            <w:top w:val="none" w:sz="0" w:space="0" w:color="auto"/>
            <w:left w:val="none" w:sz="0" w:space="0" w:color="auto"/>
            <w:bottom w:val="none" w:sz="0" w:space="0" w:color="auto"/>
            <w:right w:val="none" w:sz="0" w:space="0" w:color="auto"/>
          </w:divBdr>
          <w:divsChild>
            <w:div w:id="520239607">
              <w:marLeft w:val="450"/>
              <w:marRight w:val="0"/>
              <w:marTop w:val="0"/>
              <w:marBottom w:val="0"/>
              <w:divBdr>
                <w:top w:val="none" w:sz="0" w:space="0" w:color="auto"/>
                <w:left w:val="none" w:sz="0" w:space="0" w:color="auto"/>
                <w:bottom w:val="none" w:sz="0" w:space="0" w:color="auto"/>
                <w:right w:val="none" w:sz="0" w:space="0" w:color="auto"/>
              </w:divBdr>
              <w:divsChild>
                <w:div w:id="9791119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80742858">
          <w:marLeft w:val="-450"/>
          <w:marRight w:val="-450"/>
          <w:marTop w:val="0"/>
          <w:marBottom w:val="0"/>
          <w:divBdr>
            <w:top w:val="none" w:sz="0" w:space="0" w:color="auto"/>
            <w:left w:val="none" w:sz="0" w:space="0" w:color="auto"/>
            <w:bottom w:val="none" w:sz="0" w:space="0" w:color="auto"/>
            <w:right w:val="none" w:sz="0" w:space="0" w:color="auto"/>
          </w:divBdr>
          <w:divsChild>
            <w:div w:id="844130770">
              <w:marLeft w:val="450"/>
              <w:marRight w:val="0"/>
              <w:marTop w:val="0"/>
              <w:marBottom w:val="0"/>
              <w:divBdr>
                <w:top w:val="none" w:sz="0" w:space="0" w:color="auto"/>
                <w:left w:val="none" w:sz="0" w:space="0" w:color="auto"/>
                <w:bottom w:val="none" w:sz="0" w:space="0" w:color="auto"/>
                <w:right w:val="none" w:sz="0" w:space="0" w:color="auto"/>
              </w:divBdr>
              <w:divsChild>
                <w:div w:id="12624925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1629813">
          <w:marLeft w:val="-450"/>
          <w:marRight w:val="-450"/>
          <w:marTop w:val="0"/>
          <w:marBottom w:val="0"/>
          <w:divBdr>
            <w:top w:val="none" w:sz="0" w:space="0" w:color="auto"/>
            <w:left w:val="none" w:sz="0" w:space="0" w:color="auto"/>
            <w:bottom w:val="none" w:sz="0" w:space="0" w:color="auto"/>
            <w:right w:val="none" w:sz="0" w:space="0" w:color="auto"/>
          </w:divBdr>
          <w:divsChild>
            <w:div w:id="805438801">
              <w:marLeft w:val="450"/>
              <w:marRight w:val="0"/>
              <w:marTop w:val="0"/>
              <w:marBottom w:val="0"/>
              <w:divBdr>
                <w:top w:val="none" w:sz="0" w:space="0" w:color="auto"/>
                <w:left w:val="none" w:sz="0" w:space="0" w:color="auto"/>
                <w:bottom w:val="none" w:sz="0" w:space="0" w:color="auto"/>
                <w:right w:val="none" w:sz="0" w:space="0" w:color="auto"/>
              </w:divBdr>
              <w:divsChild>
                <w:div w:id="13200355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1179811">
          <w:marLeft w:val="-450"/>
          <w:marRight w:val="-450"/>
          <w:marTop w:val="0"/>
          <w:marBottom w:val="0"/>
          <w:divBdr>
            <w:top w:val="none" w:sz="0" w:space="0" w:color="auto"/>
            <w:left w:val="none" w:sz="0" w:space="0" w:color="auto"/>
            <w:bottom w:val="none" w:sz="0" w:space="0" w:color="auto"/>
            <w:right w:val="none" w:sz="0" w:space="0" w:color="auto"/>
          </w:divBdr>
          <w:divsChild>
            <w:div w:id="1874804085">
              <w:marLeft w:val="450"/>
              <w:marRight w:val="0"/>
              <w:marTop w:val="0"/>
              <w:marBottom w:val="0"/>
              <w:divBdr>
                <w:top w:val="none" w:sz="0" w:space="0" w:color="auto"/>
                <w:left w:val="none" w:sz="0" w:space="0" w:color="auto"/>
                <w:bottom w:val="none" w:sz="0" w:space="0" w:color="auto"/>
                <w:right w:val="none" w:sz="0" w:space="0" w:color="auto"/>
              </w:divBdr>
              <w:divsChild>
                <w:div w:id="7781107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04746172">
          <w:marLeft w:val="-450"/>
          <w:marRight w:val="-450"/>
          <w:marTop w:val="0"/>
          <w:marBottom w:val="0"/>
          <w:divBdr>
            <w:top w:val="none" w:sz="0" w:space="0" w:color="auto"/>
            <w:left w:val="none" w:sz="0" w:space="0" w:color="auto"/>
            <w:bottom w:val="none" w:sz="0" w:space="0" w:color="auto"/>
            <w:right w:val="none" w:sz="0" w:space="0" w:color="auto"/>
          </w:divBdr>
          <w:divsChild>
            <w:div w:id="498538979">
              <w:marLeft w:val="450"/>
              <w:marRight w:val="0"/>
              <w:marTop w:val="0"/>
              <w:marBottom w:val="0"/>
              <w:divBdr>
                <w:top w:val="none" w:sz="0" w:space="0" w:color="auto"/>
                <w:left w:val="none" w:sz="0" w:space="0" w:color="auto"/>
                <w:bottom w:val="none" w:sz="0" w:space="0" w:color="auto"/>
                <w:right w:val="none" w:sz="0" w:space="0" w:color="auto"/>
              </w:divBdr>
              <w:divsChild>
                <w:div w:id="10711253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24626720">
          <w:marLeft w:val="-450"/>
          <w:marRight w:val="-450"/>
          <w:marTop w:val="0"/>
          <w:marBottom w:val="0"/>
          <w:divBdr>
            <w:top w:val="none" w:sz="0" w:space="0" w:color="auto"/>
            <w:left w:val="none" w:sz="0" w:space="0" w:color="auto"/>
            <w:bottom w:val="none" w:sz="0" w:space="0" w:color="auto"/>
            <w:right w:val="none" w:sz="0" w:space="0" w:color="auto"/>
          </w:divBdr>
          <w:divsChild>
            <w:div w:id="1199778682">
              <w:marLeft w:val="450"/>
              <w:marRight w:val="0"/>
              <w:marTop w:val="0"/>
              <w:marBottom w:val="0"/>
              <w:divBdr>
                <w:top w:val="none" w:sz="0" w:space="0" w:color="auto"/>
                <w:left w:val="none" w:sz="0" w:space="0" w:color="auto"/>
                <w:bottom w:val="none" w:sz="0" w:space="0" w:color="auto"/>
                <w:right w:val="none" w:sz="0" w:space="0" w:color="auto"/>
              </w:divBdr>
              <w:divsChild>
                <w:div w:id="1530361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05031785">
          <w:marLeft w:val="-450"/>
          <w:marRight w:val="-450"/>
          <w:marTop w:val="0"/>
          <w:marBottom w:val="0"/>
          <w:divBdr>
            <w:top w:val="none" w:sz="0" w:space="0" w:color="auto"/>
            <w:left w:val="none" w:sz="0" w:space="0" w:color="auto"/>
            <w:bottom w:val="none" w:sz="0" w:space="0" w:color="auto"/>
            <w:right w:val="none" w:sz="0" w:space="0" w:color="auto"/>
          </w:divBdr>
          <w:divsChild>
            <w:div w:id="1632787550">
              <w:marLeft w:val="450"/>
              <w:marRight w:val="0"/>
              <w:marTop w:val="0"/>
              <w:marBottom w:val="0"/>
              <w:divBdr>
                <w:top w:val="none" w:sz="0" w:space="0" w:color="auto"/>
                <w:left w:val="none" w:sz="0" w:space="0" w:color="auto"/>
                <w:bottom w:val="none" w:sz="0" w:space="0" w:color="auto"/>
                <w:right w:val="none" w:sz="0" w:space="0" w:color="auto"/>
              </w:divBdr>
              <w:divsChild>
                <w:div w:id="5996827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40685520">
          <w:marLeft w:val="-450"/>
          <w:marRight w:val="-450"/>
          <w:marTop w:val="0"/>
          <w:marBottom w:val="0"/>
          <w:divBdr>
            <w:top w:val="none" w:sz="0" w:space="0" w:color="auto"/>
            <w:left w:val="none" w:sz="0" w:space="0" w:color="auto"/>
            <w:bottom w:val="none" w:sz="0" w:space="0" w:color="auto"/>
            <w:right w:val="none" w:sz="0" w:space="0" w:color="auto"/>
          </w:divBdr>
          <w:divsChild>
            <w:div w:id="1823816499">
              <w:marLeft w:val="450"/>
              <w:marRight w:val="0"/>
              <w:marTop w:val="0"/>
              <w:marBottom w:val="0"/>
              <w:divBdr>
                <w:top w:val="none" w:sz="0" w:space="0" w:color="auto"/>
                <w:left w:val="none" w:sz="0" w:space="0" w:color="auto"/>
                <w:bottom w:val="none" w:sz="0" w:space="0" w:color="auto"/>
                <w:right w:val="none" w:sz="0" w:space="0" w:color="auto"/>
              </w:divBdr>
              <w:divsChild>
                <w:div w:id="2335876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61911476">
          <w:marLeft w:val="-450"/>
          <w:marRight w:val="-450"/>
          <w:marTop w:val="0"/>
          <w:marBottom w:val="0"/>
          <w:divBdr>
            <w:top w:val="none" w:sz="0" w:space="0" w:color="auto"/>
            <w:left w:val="none" w:sz="0" w:space="0" w:color="auto"/>
            <w:bottom w:val="none" w:sz="0" w:space="0" w:color="auto"/>
            <w:right w:val="none" w:sz="0" w:space="0" w:color="auto"/>
          </w:divBdr>
          <w:divsChild>
            <w:div w:id="1950353625">
              <w:marLeft w:val="450"/>
              <w:marRight w:val="0"/>
              <w:marTop w:val="0"/>
              <w:marBottom w:val="0"/>
              <w:divBdr>
                <w:top w:val="none" w:sz="0" w:space="0" w:color="auto"/>
                <w:left w:val="none" w:sz="0" w:space="0" w:color="auto"/>
                <w:bottom w:val="none" w:sz="0" w:space="0" w:color="auto"/>
                <w:right w:val="none" w:sz="0" w:space="0" w:color="auto"/>
              </w:divBdr>
              <w:divsChild>
                <w:div w:id="17077503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77924057">
          <w:marLeft w:val="-450"/>
          <w:marRight w:val="-450"/>
          <w:marTop w:val="0"/>
          <w:marBottom w:val="0"/>
          <w:divBdr>
            <w:top w:val="none" w:sz="0" w:space="0" w:color="auto"/>
            <w:left w:val="none" w:sz="0" w:space="0" w:color="auto"/>
            <w:bottom w:val="none" w:sz="0" w:space="0" w:color="auto"/>
            <w:right w:val="none" w:sz="0" w:space="0" w:color="auto"/>
          </w:divBdr>
          <w:divsChild>
            <w:div w:id="6444406">
              <w:marLeft w:val="450"/>
              <w:marRight w:val="0"/>
              <w:marTop w:val="0"/>
              <w:marBottom w:val="0"/>
              <w:divBdr>
                <w:top w:val="none" w:sz="0" w:space="0" w:color="auto"/>
                <w:left w:val="none" w:sz="0" w:space="0" w:color="auto"/>
                <w:bottom w:val="none" w:sz="0" w:space="0" w:color="auto"/>
                <w:right w:val="none" w:sz="0" w:space="0" w:color="auto"/>
              </w:divBdr>
              <w:divsChild>
                <w:div w:id="21380628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1478678">
          <w:marLeft w:val="-450"/>
          <w:marRight w:val="-450"/>
          <w:marTop w:val="0"/>
          <w:marBottom w:val="0"/>
          <w:divBdr>
            <w:top w:val="none" w:sz="0" w:space="0" w:color="auto"/>
            <w:left w:val="none" w:sz="0" w:space="0" w:color="auto"/>
            <w:bottom w:val="none" w:sz="0" w:space="0" w:color="auto"/>
            <w:right w:val="none" w:sz="0" w:space="0" w:color="auto"/>
          </w:divBdr>
          <w:divsChild>
            <w:div w:id="1637030984">
              <w:marLeft w:val="450"/>
              <w:marRight w:val="0"/>
              <w:marTop w:val="0"/>
              <w:marBottom w:val="0"/>
              <w:divBdr>
                <w:top w:val="none" w:sz="0" w:space="0" w:color="auto"/>
                <w:left w:val="none" w:sz="0" w:space="0" w:color="auto"/>
                <w:bottom w:val="none" w:sz="0" w:space="0" w:color="auto"/>
                <w:right w:val="none" w:sz="0" w:space="0" w:color="auto"/>
              </w:divBdr>
              <w:divsChild>
                <w:div w:id="12192480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3302650">
          <w:marLeft w:val="-450"/>
          <w:marRight w:val="-450"/>
          <w:marTop w:val="0"/>
          <w:marBottom w:val="0"/>
          <w:divBdr>
            <w:top w:val="none" w:sz="0" w:space="0" w:color="auto"/>
            <w:left w:val="none" w:sz="0" w:space="0" w:color="auto"/>
            <w:bottom w:val="none" w:sz="0" w:space="0" w:color="auto"/>
            <w:right w:val="none" w:sz="0" w:space="0" w:color="auto"/>
          </w:divBdr>
          <w:divsChild>
            <w:div w:id="14156876">
              <w:marLeft w:val="450"/>
              <w:marRight w:val="0"/>
              <w:marTop w:val="0"/>
              <w:marBottom w:val="0"/>
              <w:divBdr>
                <w:top w:val="none" w:sz="0" w:space="0" w:color="auto"/>
                <w:left w:val="none" w:sz="0" w:space="0" w:color="auto"/>
                <w:bottom w:val="none" w:sz="0" w:space="0" w:color="auto"/>
                <w:right w:val="none" w:sz="0" w:space="0" w:color="auto"/>
              </w:divBdr>
              <w:divsChild>
                <w:div w:id="10565142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07286215">
          <w:marLeft w:val="-450"/>
          <w:marRight w:val="-450"/>
          <w:marTop w:val="0"/>
          <w:marBottom w:val="0"/>
          <w:divBdr>
            <w:top w:val="none" w:sz="0" w:space="0" w:color="auto"/>
            <w:left w:val="none" w:sz="0" w:space="0" w:color="auto"/>
            <w:bottom w:val="none" w:sz="0" w:space="0" w:color="auto"/>
            <w:right w:val="none" w:sz="0" w:space="0" w:color="auto"/>
          </w:divBdr>
          <w:divsChild>
            <w:div w:id="1546982456">
              <w:marLeft w:val="450"/>
              <w:marRight w:val="0"/>
              <w:marTop w:val="0"/>
              <w:marBottom w:val="0"/>
              <w:divBdr>
                <w:top w:val="none" w:sz="0" w:space="0" w:color="auto"/>
                <w:left w:val="none" w:sz="0" w:space="0" w:color="auto"/>
                <w:bottom w:val="none" w:sz="0" w:space="0" w:color="auto"/>
                <w:right w:val="none" w:sz="0" w:space="0" w:color="auto"/>
              </w:divBdr>
              <w:divsChild>
                <w:div w:id="6532154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28903235">
          <w:marLeft w:val="-450"/>
          <w:marRight w:val="-450"/>
          <w:marTop w:val="0"/>
          <w:marBottom w:val="0"/>
          <w:divBdr>
            <w:top w:val="none" w:sz="0" w:space="0" w:color="auto"/>
            <w:left w:val="none" w:sz="0" w:space="0" w:color="auto"/>
            <w:bottom w:val="none" w:sz="0" w:space="0" w:color="auto"/>
            <w:right w:val="none" w:sz="0" w:space="0" w:color="auto"/>
          </w:divBdr>
          <w:divsChild>
            <w:div w:id="434398753">
              <w:marLeft w:val="450"/>
              <w:marRight w:val="0"/>
              <w:marTop w:val="0"/>
              <w:marBottom w:val="0"/>
              <w:divBdr>
                <w:top w:val="none" w:sz="0" w:space="0" w:color="auto"/>
                <w:left w:val="none" w:sz="0" w:space="0" w:color="auto"/>
                <w:bottom w:val="none" w:sz="0" w:space="0" w:color="auto"/>
                <w:right w:val="none" w:sz="0" w:space="0" w:color="auto"/>
              </w:divBdr>
              <w:divsChild>
                <w:div w:id="89196497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42147987">
          <w:marLeft w:val="-450"/>
          <w:marRight w:val="-450"/>
          <w:marTop w:val="0"/>
          <w:marBottom w:val="0"/>
          <w:divBdr>
            <w:top w:val="none" w:sz="0" w:space="0" w:color="auto"/>
            <w:left w:val="none" w:sz="0" w:space="0" w:color="auto"/>
            <w:bottom w:val="none" w:sz="0" w:space="0" w:color="auto"/>
            <w:right w:val="none" w:sz="0" w:space="0" w:color="auto"/>
          </w:divBdr>
          <w:divsChild>
            <w:div w:id="810639112">
              <w:marLeft w:val="450"/>
              <w:marRight w:val="0"/>
              <w:marTop w:val="0"/>
              <w:marBottom w:val="0"/>
              <w:divBdr>
                <w:top w:val="none" w:sz="0" w:space="0" w:color="auto"/>
                <w:left w:val="none" w:sz="0" w:space="0" w:color="auto"/>
                <w:bottom w:val="none" w:sz="0" w:space="0" w:color="auto"/>
                <w:right w:val="none" w:sz="0" w:space="0" w:color="auto"/>
              </w:divBdr>
              <w:divsChild>
                <w:div w:id="7121918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1651356">
          <w:marLeft w:val="-450"/>
          <w:marRight w:val="-450"/>
          <w:marTop w:val="0"/>
          <w:marBottom w:val="0"/>
          <w:divBdr>
            <w:top w:val="none" w:sz="0" w:space="0" w:color="auto"/>
            <w:left w:val="none" w:sz="0" w:space="0" w:color="auto"/>
            <w:bottom w:val="none" w:sz="0" w:space="0" w:color="auto"/>
            <w:right w:val="none" w:sz="0" w:space="0" w:color="auto"/>
          </w:divBdr>
          <w:divsChild>
            <w:div w:id="359161392">
              <w:marLeft w:val="450"/>
              <w:marRight w:val="0"/>
              <w:marTop w:val="0"/>
              <w:marBottom w:val="0"/>
              <w:divBdr>
                <w:top w:val="none" w:sz="0" w:space="0" w:color="auto"/>
                <w:left w:val="none" w:sz="0" w:space="0" w:color="auto"/>
                <w:bottom w:val="none" w:sz="0" w:space="0" w:color="auto"/>
                <w:right w:val="none" w:sz="0" w:space="0" w:color="auto"/>
              </w:divBdr>
              <w:divsChild>
                <w:div w:id="5516186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81730427">
          <w:marLeft w:val="-450"/>
          <w:marRight w:val="-450"/>
          <w:marTop w:val="0"/>
          <w:marBottom w:val="0"/>
          <w:divBdr>
            <w:top w:val="none" w:sz="0" w:space="0" w:color="auto"/>
            <w:left w:val="none" w:sz="0" w:space="0" w:color="auto"/>
            <w:bottom w:val="none" w:sz="0" w:space="0" w:color="auto"/>
            <w:right w:val="none" w:sz="0" w:space="0" w:color="auto"/>
          </w:divBdr>
          <w:divsChild>
            <w:div w:id="520970065">
              <w:marLeft w:val="450"/>
              <w:marRight w:val="0"/>
              <w:marTop w:val="0"/>
              <w:marBottom w:val="0"/>
              <w:divBdr>
                <w:top w:val="none" w:sz="0" w:space="0" w:color="auto"/>
                <w:left w:val="none" w:sz="0" w:space="0" w:color="auto"/>
                <w:bottom w:val="none" w:sz="0" w:space="0" w:color="auto"/>
                <w:right w:val="none" w:sz="0" w:space="0" w:color="auto"/>
              </w:divBdr>
              <w:divsChild>
                <w:div w:id="20282111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26564647">
          <w:marLeft w:val="-450"/>
          <w:marRight w:val="-450"/>
          <w:marTop w:val="0"/>
          <w:marBottom w:val="0"/>
          <w:divBdr>
            <w:top w:val="none" w:sz="0" w:space="0" w:color="auto"/>
            <w:left w:val="none" w:sz="0" w:space="0" w:color="auto"/>
            <w:bottom w:val="none" w:sz="0" w:space="0" w:color="auto"/>
            <w:right w:val="none" w:sz="0" w:space="0" w:color="auto"/>
          </w:divBdr>
          <w:divsChild>
            <w:div w:id="746981">
              <w:marLeft w:val="450"/>
              <w:marRight w:val="0"/>
              <w:marTop w:val="0"/>
              <w:marBottom w:val="0"/>
              <w:divBdr>
                <w:top w:val="none" w:sz="0" w:space="0" w:color="auto"/>
                <w:left w:val="none" w:sz="0" w:space="0" w:color="auto"/>
                <w:bottom w:val="none" w:sz="0" w:space="0" w:color="auto"/>
                <w:right w:val="none" w:sz="0" w:space="0" w:color="auto"/>
              </w:divBdr>
              <w:divsChild>
                <w:div w:id="8957067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39546828">
          <w:marLeft w:val="-450"/>
          <w:marRight w:val="-450"/>
          <w:marTop w:val="0"/>
          <w:marBottom w:val="0"/>
          <w:divBdr>
            <w:top w:val="none" w:sz="0" w:space="0" w:color="auto"/>
            <w:left w:val="none" w:sz="0" w:space="0" w:color="auto"/>
            <w:bottom w:val="none" w:sz="0" w:space="0" w:color="auto"/>
            <w:right w:val="none" w:sz="0" w:space="0" w:color="auto"/>
          </w:divBdr>
          <w:divsChild>
            <w:div w:id="1580363945">
              <w:marLeft w:val="450"/>
              <w:marRight w:val="0"/>
              <w:marTop w:val="0"/>
              <w:marBottom w:val="0"/>
              <w:divBdr>
                <w:top w:val="none" w:sz="0" w:space="0" w:color="auto"/>
                <w:left w:val="none" w:sz="0" w:space="0" w:color="auto"/>
                <w:bottom w:val="none" w:sz="0" w:space="0" w:color="auto"/>
                <w:right w:val="none" w:sz="0" w:space="0" w:color="auto"/>
              </w:divBdr>
              <w:divsChild>
                <w:div w:id="4684779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92758295">
          <w:marLeft w:val="-450"/>
          <w:marRight w:val="-450"/>
          <w:marTop w:val="0"/>
          <w:marBottom w:val="0"/>
          <w:divBdr>
            <w:top w:val="none" w:sz="0" w:space="0" w:color="auto"/>
            <w:left w:val="none" w:sz="0" w:space="0" w:color="auto"/>
            <w:bottom w:val="none" w:sz="0" w:space="0" w:color="auto"/>
            <w:right w:val="none" w:sz="0" w:space="0" w:color="auto"/>
          </w:divBdr>
          <w:divsChild>
            <w:div w:id="999650232">
              <w:marLeft w:val="450"/>
              <w:marRight w:val="0"/>
              <w:marTop w:val="0"/>
              <w:marBottom w:val="0"/>
              <w:divBdr>
                <w:top w:val="none" w:sz="0" w:space="0" w:color="auto"/>
                <w:left w:val="none" w:sz="0" w:space="0" w:color="auto"/>
                <w:bottom w:val="none" w:sz="0" w:space="0" w:color="auto"/>
                <w:right w:val="none" w:sz="0" w:space="0" w:color="auto"/>
              </w:divBdr>
              <w:divsChild>
                <w:div w:id="21307839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7598309">
          <w:marLeft w:val="-450"/>
          <w:marRight w:val="-450"/>
          <w:marTop w:val="0"/>
          <w:marBottom w:val="0"/>
          <w:divBdr>
            <w:top w:val="none" w:sz="0" w:space="0" w:color="auto"/>
            <w:left w:val="none" w:sz="0" w:space="0" w:color="auto"/>
            <w:bottom w:val="none" w:sz="0" w:space="0" w:color="auto"/>
            <w:right w:val="none" w:sz="0" w:space="0" w:color="auto"/>
          </w:divBdr>
          <w:divsChild>
            <w:div w:id="172764061">
              <w:marLeft w:val="450"/>
              <w:marRight w:val="0"/>
              <w:marTop w:val="0"/>
              <w:marBottom w:val="0"/>
              <w:divBdr>
                <w:top w:val="none" w:sz="0" w:space="0" w:color="auto"/>
                <w:left w:val="none" w:sz="0" w:space="0" w:color="auto"/>
                <w:bottom w:val="none" w:sz="0" w:space="0" w:color="auto"/>
                <w:right w:val="none" w:sz="0" w:space="0" w:color="auto"/>
              </w:divBdr>
              <w:divsChild>
                <w:div w:id="11031850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22362431">
          <w:marLeft w:val="-450"/>
          <w:marRight w:val="-450"/>
          <w:marTop w:val="0"/>
          <w:marBottom w:val="0"/>
          <w:divBdr>
            <w:top w:val="none" w:sz="0" w:space="0" w:color="auto"/>
            <w:left w:val="none" w:sz="0" w:space="0" w:color="auto"/>
            <w:bottom w:val="none" w:sz="0" w:space="0" w:color="auto"/>
            <w:right w:val="none" w:sz="0" w:space="0" w:color="auto"/>
          </w:divBdr>
          <w:divsChild>
            <w:div w:id="231045086">
              <w:marLeft w:val="450"/>
              <w:marRight w:val="0"/>
              <w:marTop w:val="0"/>
              <w:marBottom w:val="0"/>
              <w:divBdr>
                <w:top w:val="none" w:sz="0" w:space="0" w:color="auto"/>
                <w:left w:val="none" w:sz="0" w:space="0" w:color="auto"/>
                <w:bottom w:val="none" w:sz="0" w:space="0" w:color="auto"/>
                <w:right w:val="none" w:sz="0" w:space="0" w:color="auto"/>
              </w:divBdr>
              <w:divsChild>
                <w:div w:id="6554573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48270808">
          <w:marLeft w:val="-450"/>
          <w:marRight w:val="-450"/>
          <w:marTop w:val="0"/>
          <w:marBottom w:val="0"/>
          <w:divBdr>
            <w:top w:val="none" w:sz="0" w:space="0" w:color="auto"/>
            <w:left w:val="none" w:sz="0" w:space="0" w:color="auto"/>
            <w:bottom w:val="none" w:sz="0" w:space="0" w:color="auto"/>
            <w:right w:val="none" w:sz="0" w:space="0" w:color="auto"/>
          </w:divBdr>
          <w:divsChild>
            <w:div w:id="1604418252">
              <w:marLeft w:val="450"/>
              <w:marRight w:val="0"/>
              <w:marTop w:val="0"/>
              <w:marBottom w:val="0"/>
              <w:divBdr>
                <w:top w:val="none" w:sz="0" w:space="0" w:color="auto"/>
                <w:left w:val="none" w:sz="0" w:space="0" w:color="auto"/>
                <w:bottom w:val="none" w:sz="0" w:space="0" w:color="auto"/>
                <w:right w:val="none" w:sz="0" w:space="0" w:color="auto"/>
              </w:divBdr>
              <w:divsChild>
                <w:div w:id="871183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55934952">
          <w:marLeft w:val="-450"/>
          <w:marRight w:val="-450"/>
          <w:marTop w:val="0"/>
          <w:marBottom w:val="0"/>
          <w:divBdr>
            <w:top w:val="none" w:sz="0" w:space="0" w:color="auto"/>
            <w:left w:val="none" w:sz="0" w:space="0" w:color="auto"/>
            <w:bottom w:val="none" w:sz="0" w:space="0" w:color="auto"/>
            <w:right w:val="none" w:sz="0" w:space="0" w:color="auto"/>
          </w:divBdr>
          <w:divsChild>
            <w:div w:id="2009937896">
              <w:marLeft w:val="450"/>
              <w:marRight w:val="0"/>
              <w:marTop w:val="0"/>
              <w:marBottom w:val="0"/>
              <w:divBdr>
                <w:top w:val="none" w:sz="0" w:space="0" w:color="auto"/>
                <w:left w:val="none" w:sz="0" w:space="0" w:color="auto"/>
                <w:bottom w:val="none" w:sz="0" w:space="0" w:color="auto"/>
                <w:right w:val="none" w:sz="0" w:space="0" w:color="auto"/>
              </w:divBdr>
              <w:divsChild>
                <w:div w:id="5108803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17262990">
          <w:marLeft w:val="-450"/>
          <w:marRight w:val="-450"/>
          <w:marTop w:val="0"/>
          <w:marBottom w:val="0"/>
          <w:divBdr>
            <w:top w:val="none" w:sz="0" w:space="0" w:color="auto"/>
            <w:left w:val="none" w:sz="0" w:space="0" w:color="auto"/>
            <w:bottom w:val="none" w:sz="0" w:space="0" w:color="auto"/>
            <w:right w:val="none" w:sz="0" w:space="0" w:color="auto"/>
          </w:divBdr>
          <w:divsChild>
            <w:div w:id="2029985629">
              <w:marLeft w:val="450"/>
              <w:marRight w:val="0"/>
              <w:marTop w:val="0"/>
              <w:marBottom w:val="0"/>
              <w:divBdr>
                <w:top w:val="none" w:sz="0" w:space="0" w:color="auto"/>
                <w:left w:val="none" w:sz="0" w:space="0" w:color="auto"/>
                <w:bottom w:val="none" w:sz="0" w:space="0" w:color="auto"/>
                <w:right w:val="none" w:sz="0" w:space="0" w:color="auto"/>
              </w:divBdr>
              <w:divsChild>
                <w:div w:id="4385707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6459938">
          <w:marLeft w:val="-450"/>
          <w:marRight w:val="-450"/>
          <w:marTop w:val="0"/>
          <w:marBottom w:val="0"/>
          <w:divBdr>
            <w:top w:val="none" w:sz="0" w:space="0" w:color="auto"/>
            <w:left w:val="none" w:sz="0" w:space="0" w:color="auto"/>
            <w:bottom w:val="none" w:sz="0" w:space="0" w:color="auto"/>
            <w:right w:val="none" w:sz="0" w:space="0" w:color="auto"/>
          </w:divBdr>
          <w:divsChild>
            <w:div w:id="444929097">
              <w:marLeft w:val="450"/>
              <w:marRight w:val="0"/>
              <w:marTop w:val="0"/>
              <w:marBottom w:val="0"/>
              <w:divBdr>
                <w:top w:val="none" w:sz="0" w:space="0" w:color="auto"/>
                <w:left w:val="none" w:sz="0" w:space="0" w:color="auto"/>
                <w:bottom w:val="none" w:sz="0" w:space="0" w:color="auto"/>
                <w:right w:val="none" w:sz="0" w:space="0" w:color="auto"/>
              </w:divBdr>
              <w:divsChild>
                <w:div w:id="1623991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7214585">
          <w:marLeft w:val="-450"/>
          <w:marRight w:val="-450"/>
          <w:marTop w:val="0"/>
          <w:marBottom w:val="0"/>
          <w:divBdr>
            <w:top w:val="none" w:sz="0" w:space="0" w:color="auto"/>
            <w:left w:val="none" w:sz="0" w:space="0" w:color="auto"/>
            <w:bottom w:val="none" w:sz="0" w:space="0" w:color="auto"/>
            <w:right w:val="none" w:sz="0" w:space="0" w:color="auto"/>
          </w:divBdr>
          <w:divsChild>
            <w:div w:id="1170369178">
              <w:marLeft w:val="450"/>
              <w:marRight w:val="0"/>
              <w:marTop w:val="0"/>
              <w:marBottom w:val="0"/>
              <w:divBdr>
                <w:top w:val="none" w:sz="0" w:space="0" w:color="auto"/>
                <w:left w:val="none" w:sz="0" w:space="0" w:color="auto"/>
                <w:bottom w:val="none" w:sz="0" w:space="0" w:color="auto"/>
                <w:right w:val="none" w:sz="0" w:space="0" w:color="auto"/>
              </w:divBdr>
              <w:divsChild>
                <w:div w:id="12994553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30439221">
          <w:marLeft w:val="-450"/>
          <w:marRight w:val="-450"/>
          <w:marTop w:val="0"/>
          <w:marBottom w:val="0"/>
          <w:divBdr>
            <w:top w:val="none" w:sz="0" w:space="0" w:color="auto"/>
            <w:left w:val="none" w:sz="0" w:space="0" w:color="auto"/>
            <w:bottom w:val="none" w:sz="0" w:space="0" w:color="auto"/>
            <w:right w:val="none" w:sz="0" w:space="0" w:color="auto"/>
          </w:divBdr>
          <w:divsChild>
            <w:div w:id="1218737640">
              <w:marLeft w:val="450"/>
              <w:marRight w:val="0"/>
              <w:marTop w:val="0"/>
              <w:marBottom w:val="0"/>
              <w:divBdr>
                <w:top w:val="none" w:sz="0" w:space="0" w:color="auto"/>
                <w:left w:val="none" w:sz="0" w:space="0" w:color="auto"/>
                <w:bottom w:val="none" w:sz="0" w:space="0" w:color="auto"/>
                <w:right w:val="none" w:sz="0" w:space="0" w:color="auto"/>
              </w:divBdr>
              <w:divsChild>
                <w:div w:id="145047210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43089487">
          <w:marLeft w:val="-450"/>
          <w:marRight w:val="-450"/>
          <w:marTop w:val="0"/>
          <w:marBottom w:val="0"/>
          <w:divBdr>
            <w:top w:val="none" w:sz="0" w:space="0" w:color="auto"/>
            <w:left w:val="none" w:sz="0" w:space="0" w:color="auto"/>
            <w:bottom w:val="none" w:sz="0" w:space="0" w:color="auto"/>
            <w:right w:val="none" w:sz="0" w:space="0" w:color="auto"/>
          </w:divBdr>
          <w:divsChild>
            <w:div w:id="1192375504">
              <w:marLeft w:val="450"/>
              <w:marRight w:val="0"/>
              <w:marTop w:val="0"/>
              <w:marBottom w:val="0"/>
              <w:divBdr>
                <w:top w:val="none" w:sz="0" w:space="0" w:color="auto"/>
                <w:left w:val="none" w:sz="0" w:space="0" w:color="auto"/>
                <w:bottom w:val="none" w:sz="0" w:space="0" w:color="auto"/>
                <w:right w:val="none" w:sz="0" w:space="0" w:color="auto"/>
              </w:divBdr>
              <w:divsChild>
                <w:div w:id="3306397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7534746">
          <w:marLeft w:val="-450"/>
          <w:marRight w:val="-450"/>
          <w:marTop w:val="0"/>
          <w:marBottom w:val="0"/>
          <w:divBdr>
            <w:top w:val="none" w:sz="0" w:space="0" w:color="auto"/>
            <w:left w:val="none" w:sz="0" w:space="0" w:color="auto"/>
            <w:bottom w:val="none" w:sz="0" w:space="0" w:color="auto"/>
            <w:right w:val="none" w:sz="0" w:space="0" w:color="auto"/>
          </w:divBdr>
          <w:divsChild>
            <w:div w:id="218632350">
              <w:marLeft w:val="450"/>
              <w:marRight w:val="0"/>
              <w:marTop w:val="0"/>
              <w:marBottom w:val="0"/>
              <w:divBdr>
                <w:top w:val="none" w:sz="0" w:space="0" w:color="auto"/>
                <w:left w:val="none" w:sz="0" w:space="0" w:color="auto"/>
                <w:bottom w:val="none" w:sz="0" w:space="0" w:color="auto"/>
                <w:right w:val="none" w:sz="0" w:space="0" w:color="auto"/>
              </w:divBdr>
              <w:divsChild>
                <w:div w:id="16126670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8946790">
          <w:marLeft w:val="-450"/>
          <w:marRight w:val="-450"/>
          <w:marTop w:val="0"/>
          <w:marBottom w:val="0"/>
          <w:divBdr>
            <w:top w:val="none" w:sz="0" w:space="0" w:color="auto"/>
            <w:left w:val="none" w:sz="0" w:space="0" w:color="auto"/>
            <w:bottom w:val="none" w:sz="0" w:space="0" w:color="auto"/>
            <w:right w:val="none" w:sz="0" w:space="0" w:color="auto"/>
          </w:divBdr>
          <w:divsChild>
            <w:div w:id="1191916543">
              <w:marLeft w:val="450"/>
              <w:marRight w:val="0"/>
              <w:marTop w:val="0"/>
              <w:marBottom w:val="0"/>
              <w:divBdr>
                <w:top w:val="none" w:sz="0" w:space="0" w:color="auto"/>
                <w:left w:val="none" w:sz="0" w:space="0" w:color="auto"/>
                <w:bottom w:val="none" w:sz="0" w:space="0" w:color="auto"/>
                <w:right w:val="none" w:sz="0" w:space="0" w:color="auto"/>
              </w:divBdr>
              <w:divsChild>
                <w:div w:id="17783257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39622048">
          <w:marLeft w:val="-450"/>
          <w:marRight w:val="-450"/>
          <w:marTop w:val="0"/>
          <w:marBottom w:val="0"/>
          <w:divBdr>
            <w:top w:val="none" w:sz="0" w:space="0" w:color="auto"/>
            <w:left w:val="none" w:sz="0" w:space="0" w:color="auto"/>
            <w:bottom w:val="none" w:sz="0" w:space="0" w:color="auto"/>
            <w:right w:val="none" w:sz="0" w:space="0" w:color="auto"/>
          </w:divBdr>
          <w:divsChild>
            <w:div w:id="317810991">
              <w:marLeft w:val="450"/>
              <w:marRight w:val="0"/>
              <w:marTop w:val="0"/>
              <w:marBottom w:val="0"/>
              <w:divBdr>
                <w:top w:val="none" w:sz="0" w:space="0" w:color="auto"/>
                <w:left w:val="none" w:sz="0" w:space="0" w:color="auto"/>
                <w:bottom w:val="none" w:sz="0" w:space="0" w:color="auto"/>
                <w:right w:val="none" w:sz="0" w:space="0" w:color="auto"/>
              </w:divBdr>
              <w:divsChild>
                <w:div w:id="12771298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92490224">
          <w:marLeft w:val="-450"/>
          <w:marRight w:val="-450"/>
          <w:marTop w:val="0"/>
          <w:marBottom w:val="0"/>
          <w:divBdr>
            <w:top w:val="none" w:sz="0" w:space="0" w:color="auto"/>
            <w:left w:val="none" w:sz="0" w:space="0" w:color="auto"/>
            <w:bottom w:val="none" w:sz="0" w:space="0" w:color="auto"/>
            <w:right w:val="none" w:sz="0" w:space="0" w:color="auto"/>
          </w:divBdr>
          <w:divsChild>
            <w:div w:id="417287449">
              <w:marLeft w:val="450"/>
              <w:marRight w:val="0"/>
              <w:marTop w:val="0"/>
              <w:marBottom w:val="0"/>
              <w:divBdr>
                <w:top w:val="none" w:sz="0" w:space="0" w:color="auto"/>
                <w:left w:val="none" w:sz="0" w:space="0" w:color="auto"/>
                <w:bottom w:val="none" w:sz="0" w:space="0" w:color="auto"/>
                <w:right w:val="none" w:sz="0" w:space="0" w:color="auto"/>
              </w:divBdr>
              <w:divsChild>
                <w:div w:id="12392458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907264">
          <w:marLeft w:val="-450"/>
          <w:marRight w:val="-450"/>
          <w:marTop w:val="0"/>
          <w:marBottom w:val="0"/>
          <w:divBdr>
            <w:top w:val="none" w:sz="0" w:space="0" w:color="auto"/>
            <w:left w:val="none" w:sz="0" w:space="0" w:color="auto"/>
            <w:bottom w:val="none" w:sz="0" w:space="0" w:color="auto"/>
            <w:right w:val="none" w:sz="0" w:space="0" w:color="auto"/>
          </w:divBdr>
          <w:divsChild>
            <w:div w:id="1004088763">
              <w:marLeft w:val="450"/>
              <w:marRight w:val="0"/>
              <w:marTop w:val="0"/>
              <w:marBottom w:val="0"/>
              <w:divBdr>
                <w:top w:val="none" w:sz="0" w:space="0" w:color="auto"/>
                <w:left w:val="none" w:sz="0" w:space="0" w:color="auto"/>
                <w:bottom w:val="none" w:sz="0" w:space="0" w:color="auto"/>
                <w:right w:val="none" w:sz="0" w:space="0" w:color="auto"/>
              </w:divBdr>
              <w:divsChild>
                <w:div w:id="18059972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927298120">
      <w:bodyDiv w:val="1"/>
      <w:marLeft w:val="0"/>
      <w:marRight w:val="0"/>
      <w:marTop w:val="0"/>
      <w:marBottom w:val="0"/>
      <w:divBdr>
        <w:top w:val="none" w:sz="0" w:space="0" w:color="auto"/>
        <w:left w:val="none" w:sz="0" w:space="0" w:color="auto"/>
        <w:bottom w:val="none" w:sz="0" w:space="0" w:color="auto"/>
        <w:right w:val="none" w:sz="0" w:space="0" w:color="auto"/>
      </w:divBdr>
    </w:div>
    <w:div w:id="1956909572">
      <w:bodyDiv w:val="1"/>
      <w:marLeft w:val="0"/>
      <w:marRight w:val="0"/>
      <w:marTop w:val="0"/>
      <w:marBottom w:val="0"/>
      <w:divBdr>
        <w:top w:val="none" w:sz="0" w:space="0" w:color="auto"/>
        <w:left w:val="none" w:sz="0" w:space="0" w:color="auto"/>
        <w:bottom w:val="none" w:sz="0" w:space="0" w:color="auto"/>
        <w:right w:val="none" w:sz="0" w:space="0" w:color="auto"/>
      </w:divBdr>
    </w:div>
    <w:div w:id="1988169101">
      <w:bodyDiv w:val="1"/>
      <w:marLeft w:val="0"/>
      <w:marRight w:val="0"/>
      <w:marTop w:val="0"/>
      <w:marBottom w:val="0"/>
      <w:divBdr>
        <w:top w:val="none" w:sz="0" w:space="0" w:color="auto"/>
        <w:left w:val="none" w:sz="0" w:space="0" w:color="auto"/>
        <w:bottom w:val="none" w:sz="0" w:space="0" w:color="auto"/>
        <w:right w:val="none" w:sz="0" w:space="0" w:color="auto"/>
      </w:divBdr>
    </w:div>
    <w:div w:id="1994983762">
      <w:bodyDiv w:val="1"/>
      <w:marLeft w:val="0"/>
      <w:marRight w:val="0"/>
      <w:marTop w:val="0"/>
      <w:marBottom w:val="0"/>
      <w:divBdr>
        <w:top w:val="none" w:sz="0" w:space="0" w:color="auto"/>
        <w:left w:val="none" w:sz="0" w:space="0" w:color="auto"/>
        <w:bottom w:val="none" w:sz="0" w:space="0" w:color="auto"/>
        <w:right w:val="none" w:sz="0" w:space="0" w:color="auto"/>
      </w:divBdr>
    </w:div>
    <w:div w:id="2016498306">
      <w:bodyDiv w:val="1"/>
      <w:marLeft w:val="0"/>
      <w:marRight w:val="0"/>
      <w:marTop w:val="0"/>
      <w:marBottom w:val="0"/>
      <w:divBdr>
        <w:top w:val="none" w:sz="0" w:space="0" w:color="auto"/>
        <w:left w:val="none" w:sz="0" w:space="0" w:color="auto"/>
        <w:bottom w:val="none" w:sz="0" w:space="0" w:color="auto"/>
        <w:right w:val="none" w:sz="0" w:space="0" w:color="auto"/>
      </w:divBdr>
    </w:div>
    <w:div w:id="2029986004">
      <w:bodyDiv w:val="1"/>
      <w:marLeft w:val="0"/>
      <w:marRight w:val="0"/>
      <w:marTop w:val="0"/>
      <w:marBottom w:val="0"/>
      <w:divBdr>
        <w:top w:val="none" w:sz="0" w:space="0" w:color="auto"/>
        <w:left w:val="none" w:sz="0" w:space="0" w:color="auto"/>
        <w:bottom w:val="none" w:sz="0" w:space="0" w:color="auto"/>
        <w:right w:val="none" w:sz="0" w:space="0" w:color="auto"/>
      </w:divBdr>
    </w:div>
    <w:div w:id="2046052862">
      <w:bodyDiv w:val="1"/>
      <w:marLeft w:val="0"/>
      <w:marRight w:val="0"/>
      <w:marTop w:val="0"/>
      <w:marBottom w:val="0"/>
      <w:divBdr>
        <w:top w:val="none" w:sz="0" w:space="0" w:color="auto"/>
        <w:left w:val="none" w:sz="0" w:space="0" w:color="auto"/>
        <w:bottom w:val="none" w:sz="0" w:space="0" w:color="auto"/>
        <w:right w:val="none" w:sz="0" w:space="0" w:color="auto"/>
      </w:divBdr>
    </w:div>
    <w:div w:id="2059278561">
      <w:bodyDiv w:val="1"/>
      <w:marLeft w:val="0"/>
      <w:marRight w:val="0"/>
      <w:marTop w:val="0"/>
      <w:marBottom w:val="0"/>
      <w:divBdr>
        <w:top w:val="none" w:sz="0" w:space="0" w:color="auto"/>
        <w:left w:val="none" w:sz="0" w:space="0" w:color="auto"/>
        <w:bottom w:val="none" w:sz="0" w:space="0" w:color="auto"/>
        <w:right w:val="none" w:sz="0" w:space="0" w:color="auto"/>
      </w:divBdr>
    </w:div>
    <w:div w:id="2062435458">
      <w:bodyDiv w:val="1"/>
      <w:marLeft w:val="0"/>
      <w:marRight w:val="0"/>
      <w:marTop w:val="0"/>
      <w:marBottom w:val="0"/>
      <w:divBdr>
        <w:top w:val="none" w:sz="0" w:space="0" w:color="auto"/>
        <w:left w:val="none" w:sz="0" w:space="0" w:color="auto"/>
        <w:bottom w:val="none" w:sz="0" w:space="0" w:color="auto"/>
        <w:right w:val="none" w:sz="0" w:space="0" w:color="auto"/>
      </w:divBdr>
    </w:div>
    <w:div w:id="2063794678">
      <w:bodyDiv w:val="1"/>
      <w:marLeft w:val="0"/>
      <w:marRight w:val="0"/>
      <w:marTop w:val="0"/>
      <w:marBottom w:val="0"/>
      <w:divBdr>
        <w:top w:val="none" w:sz="0" w:space="0" w:color="auto"/>
        <w:left w:val="none" w:sz="0" w:space="0" w:color="auto"/>
        <w:bottom w:val="none" w:sz="0" w:space="0" w:color="auto"/>
        <w:right w:val="none" w:sz="0" w:space="0" w:color="auto"/>
      </w:divBdr>
    </w:div>
    <w:div w:id="2079592930">
      <w:bodyDiv w:val="1"/>
      <w:marLeft w:val="0"/>
      <w:marRight w:val="0"/>
      <w:marTop w:val="0"/>
      <w:marBottom w:val="0"/>
      <w:divBdr>
        <w:top w:val="none" w:sz="0" w:space="0" w:color="auto"/>
        <w:left w:val="none" w:sz="0" w:space="0" w:color="auto"/>
        <w:bottom w:val="none" w:sz="0" w:space="0" w:color="auto"/>
        <w:right w:val="none" w:sz="0" w:space="0" w:color="auto"/>
      </w:divBdr>
    </w:div>
    <w:div w:id="2094625271">
      <w:bodyDiv w:val="1"/>
      <w:marLeft w:val="0"/>
      <w:marRight w:val="0"/>
      <w:marTop w:val="0"/>
      <w:marBottom w:val="0"/>
      <w:divBdr>
        <w:top w:val="none" w:sz="0" w:space="0" w:color="auto"/>
        <w:left w:val="none" w:sz="0" w:space="0" w:color="auto"/>
        <w:bottom w:val="none" w:sz="0" w:space="0" w:color="auto"/>
        <w:right w:val="none" w:sz="0" w:space="0" w:color="auto"/>
      </w:divBdr>
    </w:div>
    <w:div w:id="2095470467">
      <w:bodyDiv w:val="1"/>
      <w:marLeft w:val="0"/>
      <w:marRight w:val="0"/>
      <w:marTop w:val="0"/>
      <w:marBottom w:val="0"/>
      <w:divBdr>
        <w:top w:val="none" w:sz="0" w:space="0" w:color="auto"/>
        <w:left w:val="none" w:sz="0" w:space="0" w:color="auto"/>
        <w:bottom w:val="none" w:sz="0" w:space="0" w:color="auto"/>
        <w:right w:val="none" w:sz="0" w:space="0" w:color="auto"/>
      </w:divBdr>
    </w:div>
    <w:div w:id="2109352244">
      <w:bodyDiv w:val="1"/>
      <w:marLeft w:val="0"/>
      <w:marRight w:val="0"/>
      <w:marTop w:val="0"/>
      <w:marBottom w:val="0"/>
      <w:divBdr>
        <w:top w:val="none" w:sz="0" w:space="0" w:color="auto"/>
        <w:left w:val="none" w:sz="0" w:space="0" w:color="auto"/>
        <w:bottom w:val="none" w:sz="0" w:space="0" w:color="auto"/>
        <w:right w:val="none" w:sz="0" w:space="0" w:color="auto"/>
      </w:divBdr>
      <w:divsChild>
        <w:div w:id="1464881171">
          <w:marLeft w:val="0"/>
          <w:marRight w:val="0"/>
          <w:marTop w:val="0"/>
          <w:marBottom w:val="0"/>
          <w:divBdr>
            <w:top w:val="none" w:sz="0" w:space="0" w:color="auto"/>
            <w:left w:val="none" w:sz="0" w:space="0" w:color="auto"/>
            <w:bottom w:val="none" w:sz="0" w:space="0" w:color="auto"/>
            <w:right w:val="none" w:sz="0" w:space="0" w:color="auto"/>
          </w:divBdr>
          <w:divsChild>
            <w:div w:id="1234505097">
              <w:marLeft w:val="0"/>
              <w:marRight w:val="0"/>
              <w:marTop w:val="0"/>
              <w:marBottom w:val="0"/>
              <w:divBdr>
                <w:top w:val="none" w:sz="0" w:space="0" w:color="auto"/>
                <w:left w:val="none" w:sz="0" w:space="0" w:color="auto"/>
                <w:bottom w:val="none" w:sz="0" w:space="0" w:color="auto"/>
                <w:right w:val="none" w:sz="0" w:space="0" w:color="auto"/>
              </w:divBdr>
              <w:divsChild>
                <w:div w:id="212543827">
                  <w:marLeft w:val="0"/>
                  <w:marRight w:val="0"/>
                  <w:marTop w:val="0"/>
                  <w:marBottom w:val="0"/>
                  <w:divBdr>
                    <w:top w:val="none" w:sz="0" w:space="0" w:color="auto"/>
                    <w:left w:val="none" w:sz="0" w:space="0" w:color="auto"/>
                    <w:bottom w:val="none" w:sz="0" w:space="0" w:color="auto"/>
                    <w:right w:val="none" w:sz="0" w:space="0" w:color="auto"/>
                  </w:divBdr>
                  <w:divsChild>
                    <w:div w:id="2098625091">
                      <w:marLeft w:val="0"/>
                      <w:marRight w:val="0"/>
                      <w:marTop w:val="0"/>
                      <w:marBottom w:val="150"/>
                      <w:divBdr>
                        <w:top w:val="none" w:sz="0" w:space="0" w:color="auto"/>
                        <w:left w:val="none" w:sz="0" w:space="0" w:color="auto"/>
                        <w:bottom w:val="none" w:sz="0" w:space="0" w:color="auto"/>
                        <w:right w:val="none" w:sz="0" w:space="0" w:color="auto"/>
                      </w:divBdr>
                      <w:divsChild>
                        <w:div w:id="185868096">
                          <w:marLeft w:val="0"/>
                          <w:marRight w:val="0"/>
                          <w:marTop w:val="0"/>
                          <w:marBottom w:val="0"/>
                          <w:divBdr>
                            <w:top w:val="none" w:sz="0" w:space="0" w:color="auto"/>
                            <w:left w:val="none" w:sz="0" w:space="0" w:color="auto"/>
                            <w:bottom w:val="none" w:sz="0" w:space="0" w:color="auto"/>
                            <w:right w:val="none" w:sz="0" w:space="0" w:color="auto"/>
                          </w:divBdr>
                          <w:divsChild>
                            <w:div w:id="668293697">
                              <w:marLeft w:val="0"/>
                              <w:marRight w:val="0"/>
                              <w:marTop w:val="0"/>
                              <w:marBottom w:val="0"/>
                              <w:divBdr>
                                <w:top w:val="none" w:sz="0" w:space="0" w:color="auto"/>
                                <w:left w:val="none" w:sz="0" w:space="0" w:color="auto"/>
                                <w:bottom w:val="none" w:sz="0" w:space="0" w:color="auto"/>
                                <w:right w:val="none" w:sz="0" w:space="0" w:color="auto"/>
                              </w:divBdr>
                              <w:divsChild>
                                <w:div w:id="2005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262293">
                  <w:marLeft w:val="0"/>
                  <w:marRight w:val="0"/>
                  <w:marTop w:val="0"/>
                  <w:marBottom w:val="0"/>
                  <w:divBdr>
                    <w:top w:val="none" w:sz="0" w:space="0" w:color="auto"/>
                    <w:left w:val="none" w:sz="0" w:space="0" w:color="auto"/>
                    <w:bottom w:val="none" w:sz="0" w:space="0" w:color="auto"/>
                    <w:right w:val="none" w:sz="0" w:space="0" w:color="auto"/>
                  </w:divBdr>
                  <w:divsChild>
                    <w:div w:id="2130393691">
                      <w:marLeft w:val="0"/>
                      <w:marRight w:val="0"/>
                      <w:marTop w:val="0"/>
                      <w:marBottom w:val="0"/>
                      <w:divBdr>
                        <w:top w:val="none" w:sz="0" w:space="0" w:color="auto"/>
                        <w:left w:val="none" w:sz="0" w:space="0" w:color="auto"/>
                        <w:bottom w:val="none" w:sz="0" w:space="0" w:color="auto"/>
                        <w:right w:val="none" w:sz="0" w:space="0" w:color="auto"/>
                      </w:divBdr>
                      <w:divsChild>
                        <w:div w:id="1542399232">
                          <w:marLeft w:val="0"/>
                          <w:marRight w:val="0"/>
                          <w:marTop w:val="0"/>
                          <w:marBottom w:val="0"/>
                          <w:divBdr>
                            <w:top w:val="none" w:sz="0" w:space="0" w:color="auto"/>
                            <w:left w:val="none" w:sz="0" w:space="0" w:color="auto"/>
                            <w:bottom w:val="none" w:sz="0" w:space="0" w:color="auto"/>
                            <w:right w:val="none" w:sz="0" w:space="0" w:color="auto"/>
                          </w:divBdr>
                          <w:divsChild>
                            <w:div w:id="518547409">
                              <w:marLeft w:val="0"/>
                              <w:marRight w:val="0"/>
                              <w:marTop w:val="0"/>
                              <w:marBottom w:val="150"/>
                              <w:divBdr>
                                <w:top w:val="none" w:sz="0" w:space="0" w:color="auto"/>
                                <w:left w:val="none" w:sz="0" w:space="0" w:color="auto"/>
                                <w:bottom w:val="none" w:sz="0" w:space="0" w:color="auto"/>
                                <w:right w:val="none" w:sz="0" w:space="0" w:color="auto"/>
                              </w:divBdr>
                              <w:divsChild>
                                <w:div w:id="144014512">
                                  <w:marLeft w:val="0"/>
                                  <w:marRight w:val="0"/>
                                  <w:marTop w:val="0"/>
                                  <w:marBottom w:val="0"/>
                                  <w:divBdr>
                                    <w:top w:val="none" w:sz="0" w:space="0" w:color="auto"/>
                                    <w:left w:val="none" w:sz="0" w:space="0" w:color="auto"/>
                                    <w:bottom w:val="none" w:sz="0" w:space="0" w:color="auto"/>
                                    <w:right w:val="none" w:sz="0" w:space="0" w:color="auto"/>
                                  </w:divBdr>
                                  <w:divsChild>
                                    <w:div w:id="970862976">
                                      <w:marLeft w:val="0"/>
                                      <w:marRight w:val="0"/>
                                      <w:marTop w:val="0"/>
                                      <w:marBottom w:val="0"/>
                                      <w:divBdr>
                                        <w:top w:val="none" w:sz="0" w:space="0" w:color="auto"/>
                                        <w:left w:val="none" w:sz="0" w:space="0" w:color="auto"/>
                                        <w:bottom w:val="none" w:sz="0" w:space="0" w:color="auto"/>
                                        <w:right w:val="none" w:sz="0" w:space="0" w:color="auto"/>
                                      </w:divBdr>
                                      <w:divsChild>
                                        <w:div w:id="175369788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264845183">
                                  <w:marLeft w:val="0"/>
                                  <w:marRight w:val="0"/>
                                  <w:marTop w:val="0"/>
                                  <w:marBottom w:val="0"/>
                                  <w:divBdr>
                                    <w:top w:val="none" w:sz="0" w:space="0" w:color="auto"/>
                                    <w:left w:val="none" w:sz="0" w:space="0" w:color="auto"/>
                                    <w:bottom w:val="none" w:sz="0" w:space="0" w:color="auto"/>
                                    <w:right w:val="none" w:sz="0" w:space="0" w:color="auto"/>
                                  </w:divBdr>
                                  <w:divsChild>
                                    <w:div w:id="252128653">
                                      <w:marLeft w:val="0"/>
                                      <w:marRight w:val="0"/>
                                      <w:marTop w:val="0"/>
                                      <w:marBottom w:val="0"/>
                                      <w:divBdr>
                                        <w:top w:val="none" w:sz="0" w:space="0" w:color="auto"/>
                                        <w:left w:val="none" w:sz="0" w:space="0" w:color="auto"/>
                                        <w:bottom w:val="none" w:sz="0" w:space="0" w:color="auto"/>
                                        <w:right w:val="none" w:sz="0" w:space="0" w:color="auto"/>
                                      </w:divBdr>
                                    </w:div>
                                    <w:div w:id="1255477006">
                                      <w:marLeft w:val="0"/>
                                      <w:marRight w:val="0"/>
                                      <w:marTop w:val="0"/>
                                      <w:marBottom w:val="0"/>
                                      <w:divBdr>
                                        <w:top w:val="none" w:sz="0" w:space="0" w:color="auto"/>
                                        <w:left w:val="none" w:sz="0" w:space="0" w:color="auto"/>
                                        <w:bottom w:val="none" w:sz="0" w:space="0" w:color="auto"/>
                                        <w:right w:val="none" w:sz="0" w:space="0" w:color="auto"/>
                                      </w:divBdr>
                                      <w:divsChild>
                                        <w:div w:id="561715040">
                                          <w:marLeft w:val="0"/>
                                          <w:marRight w:val="0"/>
                                          <w:marTop w:val="0"/>
                                          <w:marBottom w:val="0"/>
                                          <w:divBdr>
                                            <w:top w:val="none" w:sz="0" w:space="0" w:color="auto"/>
                                            <w:left w:val="none" w:sz="0" w:space="0" w:color="auto"/>
                                            <w:bottom w:val="none" w:sz="0" w:space="0" w:color="auto"/>
                                            <w:right w:val="none" w:sz="0" w:space="0" w:color="auto"/>
                                          </w:divBdr>
                                          <w:divsChild>
                                            <w:div w:id="383793882">
                                              <w:marLeft w:val="0"/>
                                              <w:marRight w:val="0"/>
                                              <w:marTop w:val="0"/>
                                              <w:marBottom w:val="0"/>
                                              <w:divBdr>
                                                <w:top w:val="none" w:sz="0" w:space="0" w:color="auto"/>
                                                <w:left w:val="none" w:sz="0" w:space="0" w:color="auto"/>
                                                <w:bottom w:val="none" w:sz="0" w:space="0" w:color="auto"/>
                                                <w:right w:val="none" w:sz="0" w:space="0" w:color="auto"/>
                                              </w:divBdr>
                                              <w:divsChild>
                                                <w:div w:id="58746517">
                                                  <w:marLeft w:val="0"/>
                                                  <w:marRight w:val="0"/>
                                                  <w:marTop w:val="0"/>
                                                  <w:marBottom w:val="0"/>
                                                  <w:divBdr>
                                                    <w:top w:val="none" w:sz="0" w:space="0" w:color="auto"/>
                                                    <w:left w:val="none" w:sz="0" w:space="0" w:color="auto"/>
                                                    <w:bottom w:val="none" w:sz="0" w:space="0" w:color="auto"/>
                                                    <w:right w:val="none" w:sz="0" w:space="0" w:color="auto"/>
                                                  </w:divBdr>
                                                </w:div>
                                                <w:div w:id="110445480">
                                                  <w:marLeft w:val="0"/>
                                                  <w:marRight w:val="0"/>
                                                  <w:marTop w:val="0"/>
                                                  <w:marBottom w:val="0"/>
                                                  <w:divBdr>
                                                    <w:top w:val="none" w:sz="0" w:space="0" w:color="auto"/>
                                                    <w:left w:val="none" w:sz="0" w:space="0" w:color="auto"/>
                                                    <w:bottom w:val="none" w:sz="0" w:space="0" w:color="auto"/>
                                                    <w:right w:val="none" w:sz="0" w:space="0" w:color="auto"/>
                                                  </w:divBdr>
                                                </w:div>
                                              </w:divsChild>
                                            </w:div>
                                            <w:div w:id="1683167511">
                                              <w:marLeft w:val="0"/>
                                              <w:marRight w:val="0"/>
                                              <w:marTop w:val="0"/>
                                              <w:marBottom w:val="0"/>
                                              <w:divBdr>
                                                <w:top w:val="none" w:sz="0" w:space="0" w:color="auto"/>
                                                <w:left w:val="none" w:sz="0" w:space="0" w:color="auto"/>
                                                <w:bottom w:val="none" w:sz="0" w:space="0" w:color="auto"/>
                                                <w:right w:val="none" w:sz="0" w:space="0" w:color="auto"/>
                                              </w:divBdr>
                                            </w:div>
                                            <w:div w:id="6454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834956">
                  <w:marLeft w:val="0"/>
                  <w:marRight w:val="0"/>
                  <w:marTop w:val="0"/>
                  <w:marBottom w:val="0"/>
                  <w:divBdr>
                    <w:top w:val="none" w:sz="0" w:space="0" w:color="auto"/>
                    <w:left w:val="none" w:sz="0" w:space="0" w:color="auto"/>
                    <w:bottom w:val="none" w:sz="0" w:space="0" w:color="auto"/>
                    <w:right w:val="none" w:sz="0" w:space="0" w:color="auto"/>
                  </w:divBdr>
                  <w:divsChild>
                    <w:div w:id="2113360021">
                      <w:marLeft w:val="0"/>
                      <w:marRight w:val="0"/>
                      <w:marTop w:val="0"/>
                      <w:marBottom w:val="0"/>
                      <w:divBdr>
                        <w:top w:val="none" w:sz="0" w:space="0" w:color="auto"/>
                        <w:left w:val="none" w:sz="0" w:space="0" w:color="auto"/>
                        <w:bottom w:val="none" w:sz="0" w:space="0" w:color="auto"/>
                        <w:right w:val="none" w:sz="0" w:space="0" w:color="auto"/>
                      </w:divBdr>
                      <w:divsChild>
                        <w:div w:id="1144010555">
                          <w:marLeft w:val="0"/>
                          <w:marRight w:val="0"/>
                          <w:marTop w:val="0"/>
                          <w:marBottom w:val="0"/>
                          <w:divBdr>
                            <w:top w:val="none" w:sz="0" w:space="0" w:color="auto"/>
                            <w:left w:val="none" w:sz="0" w:space="0" w:color="auto"/>
                            <w:bottom w:val="none" w:sz="0" w:space="0" w:color="auto"/>
                            <w:right w:val="none" w:sz="0" w:space="0" w:color="auto"/>
                          </w:divBdr>
                          <w:divsChild>
                            <w:div w:id="927810432">
                              <w:marLeft w:val="284"/>
                              <w:marRight w:val="0"/>
                              <w:marTop w:val="0"/>
                              <w:marBottom w:val="0"/>
                              <w:divBdr>
                                <w:top w:val="none" w:sz="0" w:space="0" w:color="auto"/>
                                <w:left w:val="none" w:sz="0" w:space="0" w:color="auto"/>
                                <w:bottom w:val="none" w:sz="0" w:space="0" w:color="auto"/>
                                <w:right w:val="none" w:sz="0" w:space="0" w:color="auto"/>
                              </w:divBdr>
                            </w:div>
                            <w:div w:id="112940396">
                              <w:marLeft w:val="0"/>
                              <w:marRight w:val="0"/>
                              <w:marTop w:val="0"/>
                              <w:marBottom w:val="150"/>
                              <w:divBdr>
                                <w:top w:val="none" w:sz="0" w:space="0" w:color="auto"/>
                                <w:left w:val="none" w:sz="0" w:space="0" w:color="auto"/>
                                <w:bottom w:val="none" w:sz="0" w:space="0" w:color="auto"/>
                                <w:right w:val="none" w:sz="0" w:space="0" w:color="auto"/>
                              </w:divBdr>
                              <w:divsChild>
                                <w:div w:id="489293121">
                                  <w:marLeft w:val="0"/>
                                  <w:marRight w:val="0"/>
                                  <w:marTop w:val="0"/>
                                  <w:marBottom w:val="0"/>
                                  <w:divBdr>
                                    <w:top w:val="none" w:sz="0" w:space="0" w:color="auto"/>
                                    <w:left w:val="none" w:sz="0" w:space="0" w:color="auto"/>
                                    <w:bottom w:val="none" w:sz="0" w:space="0" w:color="auto"/>
                                    <w:right w:val="none" w:sz="0" w:space="0" w:color="auto"/>
                                  </w:divBdr>
                                  <w:divsChild>
                                    <w:div w:id="2031031589">
                                      <w:marLeft w:val="0"/>
                                      <w:marRight w:val="0"/>
                                      <w:marTop w:val="0"/>
                                      <w:marBottom w:val="0"/>
                                      <w:divBdr>
                                        <w:top w:val="none" w:sz="0" w:space="0" w:color="auto"/>
                                        <w:left w:val="none" w:sz="0" w:space="0" w:color="auto"/>
                                        <w:bottom w:val="none" w:sz="0" w:space="0" w:color="auto"/>
                                        <w:right w:val="none" w:sz="0" w:space="0" w:color="auto"/>
                                      </w:divBdr>
                                      <w:divsChild>
                                        <w:div w:id="571164763">
                                          <w:marLeft w:val="284"/>
                                          <w:marRight w:val="0"/>
                                          <w:marTop w:val="0"/>
                                          <w:marBottom w:val="0"/>
                                          <w:divBdr>
                                            <w:top w:val="none" w:sz="0" w:space="0" w:color="auto"/>
                                            <w:left w:val="none" w:sz="0" w:space="0" w:color="auto"/>
                                            <w:bottom w:val="none" w:sz="0" w:space="0" w:color="auto"/>
                                            <w:right w:val="none" w:sz="0" w:space="0" w:color="auto"/>
                                          </w:divBdr>
                                        </w:div>
                                      </w:divsChild>
                                    </w:div>
                                    <w:div w:id="152646390">
                                      <w:marLeft w:val="0"/>
                                      <w:marRight w:val="0"/>
                                      <w:marTop w:val="0"/>
                                      <w:marBottom w:val="0"/>
                                      <w:divBdr>
                                        <w:top w:val="none" w:sz="0" w:space="0" w:color="auto"/>
                                        <w:left w:val="none" w:sz="0" w:space="0" w:color="auto"/>
                                        <w:bottom w:val="none" w:sz="0" w:space="0" w:color="auto"/>
                                        <w:right w:val="none" w:sz="0" w:space="0" w:color="auto"/>
                                      </w:divBdr>
                                      <w:divsChild>
                                        <w:div w:id="9910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6592072">
          <w:marLeft w:val="0"/>
          <w:marRight w:val="0"/>
          <w:marTop w:val="0"/>
          <w:marBottom w:val="0"/>
          <w:divBdr>
            <w:top w:val="none" w:sz="0" w:space="0" w:color="auto"/>
            <w:left w:val="none" w:sz="0" w:space="0" w:color="auto"/>
            <w:bottom w:val="none" w:sz="0" w:space="0" w:color="auto"/>
            <w:right w:val="none" w:sz="0" w:space="0" w:color="auto"/>
          </w:divBdr>
          <w:divsChild>
            <w:div w:id="1952128058">
              <w:marLeft w:val="0"/>
              <w:marRight w:val="0"/>
              <w:marTop w:val="0"/>
              <w:marBottom w:val="0"/>
              <w:divBdr>
                <w:top w:val="none" w:sz="0" w:space="0" w:color="auto"/>
                <w:left w:val="none" w:sz="0" w:space="0" w:color="auto"/>
                <w:bottom w:val="none" w:sz="0" w:space="0" w:color="auto"/>
                <w:right w:val="none" w:sz="0" w:space="0" w:color="auto"/>
              </w:divBdr>
              <w:divsChild>
                <w:div w:id="457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271407">
      <w:bodyDiv w:val="1"/>
      <w:marLeft w:val="0"/>
      <w:marRight w:val="0"/>
      <w:marTop w:val="0"/>
      <w:marBottom w:val="0"/>
      <w:divBdr>
        <w:top w:val="none" w:sz="0" w:space="0" w:color="auto"/>
        <w:left w:val="none" w:sz="0" w:space="0" w:color="auto"/>
        <w:bottom w:val="none" w:sz="0" w:space="0" w:color="auto"/>
        <w:right w:val="none" w:sz="0" w:space="0" w:color="auto"/>
      </w:divBdr>
      <w:divsChild>
        <w:div w:id="1546984786">
          <w:marLeft w:val="0"/>
          <w:marRight w:val="0"/>
          <w:marTop w:val="0"/>
          <w:marBottom w:val="0"/>
          <w:divBdr>
            <w:top w:val="none" w:sz="0" w:space="0" w:color="auto"/>
            <w:left w:val="none" w:sz="0" w:space="0" w:color="auto"/>
            <w:bottom w:val="none" w:sz="0" w:space="0" w:color="auto"/>
            <w:right w:val="none" w:sz="0" w:space="0" w:color="auto"/>
          </w:divBdr>
          <w:divsChild>
            <w:div w:id="1992051336">
              <w:marLeft w:val="0"/>
              <w:marRight w:val="0"/>
              <w:marTop w:val="0"/>
              <w:marBottom w:val="0"/>
              <w:divBdr>
                <w:top w:val="none" w:sz="0" w:space="0" w:color="auto"/>
                <w:left w:val="none" w:sz="0" w:space="0" w:color="auto"/>
                <w:bottom w:val="none" w:sz="0" w:space="0" w:color="auto"/>
                <w:right w:val="none" w:sz="0" w:space="0" w:color="auto"/>
              </w:divBdr>
            </w:div>
          </w:divsChild>
        </w:div>
        <w:div w:id="1598782544">
          <w:marLeft w:val="0"/>
          <w:marRight w:val="0"/>
          <w:marTop w:val="0"/>
          <w:marBottom w:val="0"/>
          <w:divBdr>
            <w:top w:val="none" w:sz="0" w:space="0" w:color="auto"/>
            <w:left w:val="none" w:sz="0" w:space="0" w:color="auto"/>
            <w:bottom w:val="none" w:sz="0" w:space="0" w:color="auto"/>
            <w:right w:val="none" w:sz="0" w:space="0" w:color="auto"/>
          </w:divBdr>
        </w:div>
        <w:div w:id="595595267">
          <w:marLeft w:val="0"/>
          <w:marRight w:val="0"/>
          <w:marTop w:val="0"/>
          <w:marBottom w:val="0"/>
          <w:divBdr>
            <w:top w:val="none" w:sz="0" w:space="0" w:color="auto"/>
            <w:left w:val="none" w:sz="0" w:space="0" w:color="auto"/>
            <w:bottom w:val="none" w:sz="0" w:space="0" w:color="auto"/>
            <w:right w:val="none" w:sz="0" w:space="0" w:color="auto"/>
          </w:divBdr>
        </w:div>
        <w:div w:id="1514295204">
          <w:marLeft w:val="0"/>
          <w:marRight w:val="0"/>
          <w:marTop w:val="0"/>
          <w:marBottom w:val="0"/>
          <w:divBdr>
            <w:top w:val="none" w:sz="0" w:space="0" w:color="auto"/>
            <w:left w:val="none" w:sz="0" w:space="0" w:color="auto"/>
            <w:bottom w:val="none" w:sz="0" w:space="0" w:color="auto"/>
            <w:right w:val="none" w:sz="0" w:space="0" w:color="auto"/>
          </w:divBdr>
        </w:div>
        <w:div w:id="1637833548">
          <w:marLeft w:val="0"/>
          <w:marRight w:val="0"/>
          <w:marTop w:val="0"/>
          <w:marBottom w:val="0"/>
          <w:divBdr>
            <w:top w:val="none" w:sz="0" w:space="0" w:color="auto"/>
            <w:left w:val="none" w:sz="0" w:space="0" w:color="auto"/>
            <w:bottom w:val="none" w:sz="0" w:space="0" w:color="auto"/>
            <w:right w:val="none" w:sz="0" w:space="0" w:color="auto"/>
          </w:divBdr>
        </w:div>
        <w:div w:id="102697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rantiskovylazne.cz/" TargetMode="External"/><Relationship Id="rId18" Type="http://schemas.openxmlformats.org/officeDocument/2006/relationships/hyperlink" Target="http://www.bohemia-lazne.cz/" TargetMode="External"/><Relationship Id="rId26" Type="http://schemas.openxmlformats.org/officeDocument/2006/relationships/hyperlink" Target="http://www.cristalpalace.cz/" TargetMode="External"/><Relationship Id="rId3" Type="http://schemas.openxmlformats.org/officeDocument/2006/relationships/styles" Target="styles.xml"/><Relationship Id="rId21" Type="http://schemas.openxmlformats.org/officeDocument/2006/relationships/hyperlink" Target="http://www.astoria-spa.cz/" TargetMode="External"/><Relationship Id="rId7" Type="http://schemas.openxmlformats.org/officeDocument/2006/relationships/endnotes" Target="endnotes.xml"/><Relationship Id="rId12" Type="http://schemas.openxmlformats.org/officeDocument/2006/relationships/hyperlink" Target="http://frantiskovylazne.cz/" TargetMode="External"/><Relationship Id="rId17" Type="http://schemas.openxmlformats.org/officeDocument/2006/relationships/hyperlink" Target="http://www.bohemia-lazne.cz/" TargetMode="External"/><Relationship Id="rId25" Type="http://schemas.openxmlformats.org/officeDocument/2006/relationships/hyperlink" Target="http://www.royalmarienbad.cz/" TargetMode="External"/><Relationship Id="rId2" Type="http://schemas.openxmlformats.org/officeDocument/2006/relationships/numbering" Target="numbering.xml"/><Relationship Id="rId16" Type="http://schemas.openxmlformats.org/officeDocument/2006/relationships/hyperlink" Target="http://www.laznejachymov.cz/" TargetMode="External"/><Relationship Id="rId20" Type="http://schemas.openxmlformats.org/officeDocument/2006/relationships/hyperlink" Target="http://www.sadovypramen.volareza.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antiskovylazne.cz/" TargetMode="External"/><Relationship Id="rId24" Type="http://schemas.openxmlformats.org/officeDocument/2006/relationships/hyperlink" Target="http://www.ensanahotels.com/" TargetMode="External"/><Relationship Id="rId5" Type="http://schemas.openxmlformats.org/officeDocument/2006/relationships/webSettings" Target="webSettings.xml"/><Relationship Id="rId15" Type="http://schemas.openxmlformats.org/officeDocument/2006/relationships/hyperlink" Target="http://frantiskovylazne.cz/" TargetMode="External"/><Relationship Id="rId23" Type="http://schemas.openxmlformats.org/officeDocument/2006/relationships/hyperlink" Target="http://www.lazne-kynzvart.cz/cs/" TargetMode="External"/><Relationship Id="rId28" Type="http://schemas.openxmlformats.org/officeDocument/2006/relationships/hyperlink" Target="http://wwwinfo.mfcr.cz/ares/ares_es.html.cz" TargetMode="External"/><Relationship Id="rId10" Type="http://schemas.openxmlformats.org/officeDocument/2006/relationships/hyperlink" Target="http://www.AQE.cz" TargetMode="External"/><Relationship Id="rId19" Type="http://schemas.openxmlformats.org/officeDocument/2006/relationships/hyperlink" Target="http://www.bohemia-lazne.cz/" TargetMode="External"/><Relationship Id="rId4" Type="http://schemas.openxmlformats.org/officeDocument/2006/relationships/settings" Target="settings.xml"/><Relationship Id="rId9" Type="http://schemas.openxmlformats.org/officeDocument/2006/relationships/hyperlink" Target="http://www.AQE.cz" TargetMode="External"/><Relationship Id="rId14" Type="http://schemas.openxmlformats.org/officeDocument/2006/relationships/hyperlink" Target="http://frantiskovylazne.cz/" TargetMode="External"/><Relationship Id="rId22" Type="http://schemas.openxmlformats.org/officeDocument/2006/relationships/hyperlink" Target="http://www.thermal.cz/" TargetMode="External"/><Relationship Id="rId27" Type="http://schemas.openxmlformats.org/officeDocument/2006/relationships/hyperlink" Target="http://www.lecebnelazne.cz/profiles" TargetMode="External"/><Relationship Id="rId30" Type="http://schemas.openxmlformats.org/officeDocument/2006/relationships/theme" Target="theme/theme1.xml"/></Relationships>
</file>

<file path=word/theme/theme1.xml><?xml version="1.0" encoding="utf-8"?>
<a:theme xmlns:a="http://schemas.openxmlformats.org/drawingml/2006/main" name="McKinsey White 16x9">
  <a:themeElements>
    <a:clrScheme name="McKinsey 2018 Light">
      <a:dk1>
        <a:srgbClr val="000000"/>
      </a:dk1>
      <a:lt1>
        <a:srgbClr val="FFFFFF"/>
      </a:lt1>
      <a:dk2>
        <a:srgbClr val="051C2C"/>
      </a:dk2>
      <a:lt2>
        <a:srgbClr val="FFFFFF"/>
      </a:lt2>
      <a:accent1>
        <a:srgbClr val="051C2C"/>
      </a:accent1>
      <a:accent2>
        <a:srgbClr val="00A9F4"/>
      </a:accent2>
      <a:accent3>
        <a:srgbClr val="1F40E6"/>
      </a:accent3>
      <a:accent4>
        <a:srgbClr val="AAE6F0"/>
      </a:accent4>
      <a:accent5>
        <a:srgbClr val="3C96B4"/>
      </a:accent5>
      <a:accent6>
        <a:srgbClr val="AFC3FF"/>
      </a:accent6>
      <a:hlink>
        <a:srgbClr val="00A9F4"/>
      </a:hlink>
      <a:folHlink>
        <a:srgbClr val="00A9F4"/>
      </a:folHlink>
    </a:clrScheme>
    <a:fontScheme name="McKinsey &amp; Company Word Documents">
      <a:majorFont>
        <a:latin typeface="Georgia"/>
        <a:ea typeface=""/>
        <a:cs typeface=""/>
      </a:majorFont>
      <a:minorFont>
        <a:latin typeface="Arial"/>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051C2C"/>
        </a:solidFill>
        <a:ln w="6350" cap="sq">
          <a:noFill/>
          <a:miter lim="800000"/>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sz="1600" dirty="0" err="1"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cap="sq">
          <a:solidFill>
            <a:srgbClr val="000000"/>
          </a:solidFill>
          <a:miter lim="800000"/>
          <a:tailEnd type="none"/>
        </a:ln>
      </a:spPr>
      <a:bodyPr/>
      <a:lstStyle/>
      <a:style>
        <a:lnRef idx="1">
          <a:schemeClr val="accent1"/>
        </a:lnRef>
        <a:fillRef idx="0">
          <a:schemeClr val="accent1"/>
        </a:fillRef>
        <a:effectRef idx="0">
          <a:schemeClr val="accent1"/>
        </a:effectRef>
        <a:fontRef idx="minor">
          <a:schemeClr val="tx1"/>
        </a:fontRef>
      </a:style>
    </a:lnDef>
    <a:txDef>
      <a:spPr>
        <a:ln w="6350">
          <a:noFill/>
          <a:miter lim="800000"/>
        </a:ln>
      </a:spPr>
      <a:bodyPr vert="horz" wrap="square" lIns="0" tIns="0" rIns="0" bIns="0" rtlCol="0">
        <a:noAutofit/>
      </a:bodyPr>
      <a:lstStyle>
        <a:defPPr algn="l">
          <a:spcBef>
            <a:spcPts val="300"/>
          </a:spcBef>
          <a:spcAft>
            <a:spcPts val="300"/>
          </a:spcAft>
          <a:buNone/>
          <a:defRPr sz="1600" dirty="0" smtClean="0"/>
        </a:defPPr>
      </a:lstStyle>
    </a:txDef>
  </a:objectDefaults>
  <a:extraClrSchemeLst/>
  <a:custClrLst>
    <a:custClr name="White">
      <a:srgbClr val="FFFFFF"/>
    </a:custClr>
    <a:custClr name="Black">
      <a:srgbClr val="000000"/>
    </a:custClr>
    <a:custClr name="Electric Blue">
      <a:srgbClr val="1F40E6"/>
    </a:custClr>
    <a:custClr name="Deep Blue">
      <a:srgbClr val="051C2C"/>
    </a:custClr>
    <a:custClr name="McKinsey Cyan">
      <a:srgbClr val="00A9F4"/>
    </a:custClr>
    <a:custClr name="Null">
      <a:srgbClr val="FFFFFF"/>
    </a:custClr>
    <a:custClr name="Null">
      <a:srgbClr val="FFFFFF"/>
    </a:custClr>
    <a:custClr name="Null">
      <a:srgbClr val="FFFFFF"/>
    </a:custClr>
    <a:custClr name="Null">
      <a:srgbClr val="FFFFFF"/>
    </a:custClr>
    <a:custClr name="Null">
      <a:srgbClr val="FFFFFF"/>
    </a:custClr>
    <a:custClr name="Dark Gray">
      <a:srgbClr val="4D4D4D"/>
    </a:custClr>
    <a:custClr name="Mid Gray">
      <a:srgbClr val="7F7F7F"/>
    </a:custClr>
    <a:custClr name="Light Gray">
      <a:srgbClr val="B3B3B3"/>
    </a:custClr>
    <a:custClr name="Super Light Gray">
      <a:srgbClr val="D0D0D0"/>
    </a:custClr>
    <a:custClr name="Pale Gray">
      <a:srgbClr val="E6E6E6"/>
    </a:custClr>
    <a:custClr name="Null">
      <a:srgbClr val="FFFFFF"/>
    </a:custClr>
    <a:custClr name="Null">
      <a:srgbClr val="FFFFFF"/>
    </a:custClr>
    <a:custClr name="Null">
      <a:srgbClr val="FFFFFF"/>
    </a:custClr>
    <a:custClr name="Null">
      <a:srgbClr val="FFFFFF"/>
    </a:custClr>
    <a:custClr name="Null">
      <a:srgbClr val="FFFFFF"/>
    </a:custClr>
    <a:custClr name="Deep Blue">
      <a:srgbClr val="051C2C"/>
    </a:custClr>
    <a:custClr name="McKinsey Cyan">
      <a:srgbClr val="00A9F4"/>
    </a:custClr>
    <a:custClr name="Electric Blue">
      <a:srgbClr val="1F40E6"/>
    </a:custClr>
    <a:custClr name="Pale Blue">
      <a:srgbClr val="AAE6F0"/>
    </a:custClr>
    <a:custClr name="Turquoise">
      <a:srgbClr val="3C96B4"/>
    </a:custClr>
    <a:custClr name="Pale Electric Blue">
      <a:srgbClr val="AFC3FF"/>
    </a:custClr>
    <a:custClr name="Purple">
      <a:srgbClr val="8C5AC8"/>
    </a:custClr>
    <a:custClr name="Pink">
      <a:srgbClr val="E6A0C8"/>
    </a:custClr>
    <a:custClr name="Red">
      <a:srgbClr val="E5546C"/>
    </a:custClr>
    <a:custClr name="Orange">
      <a:srgbClr val="FAA082"/>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96805-DA15-4943-A62C-1D6F9537F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65</Pages>
  <Words>16408</Words>
  <Characters>80402</Characters>
  <Application>Microsoft Office Word</Application>
  <DocSecurity>0</DocSecurity>
  <Lines>4729</Lines>
  <Paragraphs>4400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Brousil</dc:creator>
  <cp:keywords/>
  <dc:description/>
  <cp:lastModifiedBy>Jan Havranek</cp:lastModifiedBy>
  <cp:revision>3</cp:revision>
  <cp:lastPrinted>2020-08-18T18:05:00Z</cp:lastPrinted>
  <dcterms:created xsi:type="dcterms:W3CDTF">2021-04-14T11:23:00Z</dcterms:created>
  <dcterms:modified xsi:type="dcterms:W3CDTF">2021-04-14T11:27:00Z</dcterms:modified>
</cp:coreProperties>
</file>